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6CFB" w14:textId="1443112D" w:rsidR="00F73C60" w:rsidRPr="00F73C60" w:rsidRDefault="00F73C60" w:rsidP="00F73C60">
      <w:pPr>
        <w:pStyle w:val="Titolo"/>
        <w:jc w:val="center"/>
        <w:rPr>
          <w:color w:val="002060"/>
        </w:rPr>
      </w:pPr>
      <w:r w:rsidRPr="00F73C60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6E993B" wp14:editId="53B2FA8F">
                <wp:simplePos x="0" y="0"/>
                <wp:positionH relativeFrom="page">
                  <wp:posOffset>830580</wp:posOffset>
                </wp:positionH>
                <wp:positionV relativeFrom="page">
                  <wp:posOffset>6638290</wp:posOffset>
                </wp:positionV>
                <wp:extent cx="1518285" cy="0"/>
                <wp:effectExtent l="11430" t="8890" r="13335" b="1016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E5AD0" id="Connettore diritto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4pt,522.7pt" to="184.95pt,5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BjKgIAAFM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" strokeweight=".26mm">
                <v:stroke dashstyle="3 1"/>
                <w10:wrap anchorx="page" anchory="page"/>
              </v:line>
            </w:pict>
          </mc:Fallback>
        </mc:AlternateContent>
      </w:r>
      <w:r w:rsidRPr="00F73C60">
        <w:rPr>
          <w:color w:val="002060"/>
        </w:rPr>
        <w:t>MODELLO</w:t>
      </w:r>
      <w:r w:rsidRPr="00F73C60">
        <w:rPr>
          <w:color w:val="002060"/>
          <w:spacing w:val="-5"/>
        </w:rPr>
        <w:t xml:space="preserve"> </w:t>
      </w:r>
      <w:r w:rsidRPr="00F73C60">
        <w:rPr>
          <w:color w:val="002060"/>
        </w:rPr>
        <w:t>B2</w:t>
      </w:r>
      <w:r w:rsidRPr="00F73C60">
        <w:rPr>
          <w:color w:val="002060"/>
          <w:spacing w:val="-4"/>
        </w:rPr>
        <w:t xml:space="preserve"> </w:t>
      </w:r>
      <w:r w:rsidRPr="00F73C60">
        <w:rPr>
          <w:color w:val="002060"/>
        </w:rPr>
        <w:t>-</w:t>
      </w:r>
      <w:r w:rsidRPr="00F73C60">
        <w:rPr>
          <w:color w:val="002060"/>
          <w:spacing w:val="-6"/>
        </w:rPr>
        <w:t xml:space="preserve"> </w:t>
      </w:r>
      <w:r w:rsidRPr="00F73C60">
        <w:rPr>
          <w:color w:val="002060"/>
        </w:rPr>
        <w:t>OFFERTA</w:t>
      </w:r>
      <w:r w:rsidRPr="00F73C60">
        <w:rPr>
          <w:color w:val="002060"/>
          <w:spacing w:val="-14"/>
        </w:rPr>
        <w:t xml:space="preserve"> </w:t>
      </w:r>
      <w:r w:rsidRPr="00F73C60">
        <w:rPr>
          <w:color w:val="002060"/>
        </w:rPr>
        <w:t>TECNICA/ECONOMICA</w:t>
      </w:r>
    </w:p>
    <w:p w14:paraId="42F7811F" w14:textId="77777777" w:rsidR="00F73C60" w:rsidRDefault="00F73C60" w:rsidP="00F73C60">
      <w:pPr>
        <w:pStyle w:val="Corpotesto"/>
        <w:spacing w:before="4"/>
        <w:rPr>
          <w:b/>
          <w:sz w:val="30"/>
        </w:rPr>
      </w:pPr>
    </w:p>
    <w:p w14:paraId="2C2154FC" w14:textId="16B20BB8" w:rsidR="00F73C60" w:rsidRPr="008204BD" w:rsidRDefault="00F73C60" w:rsidP="00F7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93"/>
        </w:tabs>
        <w:ind w:left="112" w:right="288"/>
        <w:jc w:val="both"/>
        <w:rPr>
          <w:rFonts w:ascii="Arial" w:hAnsi="Arial"/>
          <w:b/>
          <w:sz w:val="22"/>
        </w:rPr>
      </w:pPr>
      <w:bookmarkStart w:id="0" w:name="_Hlk114824964"/>
      <w:r>
        <w:rPr>
          <w:rFonts w:ascii="Arial" w:hAnsi="Arial"/>
          <w:b/>
          <w:sz w:val="22"/>
        </w:rPr>
        <w:t xml:space="preserve">PROCEDURA APERTA SVOLTA IN </w:t>
      </w:r>
      <w:r w:rsidRPr="008204BD">
        <w:rPr>
          <w:rFonts w:ascii="Arial" w:hAnsi="Arial"/>
          <w:b/>
          <w:sz w:val="22"/>
        </w:rPr>
        <w:t>MODALITA’ TELEMATICA PER L’AFFIDAMENTO DEL</w:t>
      </w:r>
      <w:r w:rsidRPr="008204BD">
        <w:rPr>
          <w:rFonts w:ascii="Arial" w:hAnsi="Arial"/>
          <w:b/>
          <w:spacing w:val="1"/>
          <w:sz w:val="22"/>
        </w:rPr>
        <w:t xml:space="preserve"> </w:t>
      </w:r>
      <w:r w:rsidRPr="008204BD">
        <w:rPr>
          <w:rFonts w:ascii="Arial" w:hAnsi="Arial"/>
          <w:b/>
          <w:sz w:val="22"/>
        </w:rPr>
        <w:t>SERVIZIO DI TESORERIA DEL COMUNE DI CASTEL</w:t>
      </w:r>
      <w:r>
        <w:rPr>
          <w:rFonts w:ascii="Arial" w:hAnsi="Arial"/>
          <w:b/>
          <w:sz w:val="22"/>
        </w:rPr>
        <w:t xml:space="preserve"> SAN NICCOLO’ (AR) TRAMITE LA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pacing w:val="-2"/>
          <w:sz w:val="22"/>
        </w:rPr>
        <w:t>PIATTAFORMA</w:t>
      </w:r>
      <w:r>
        <w:rPr>
          <w:rFonts w:ascii="Arial" w:hAnsi="Arial"/>
          <w:b/>
          <w:spacing w:val="-14"/>
          <w:sz w:val="22"/>
        </w:rPr>
        <w:t xml:space="preserve"> </w:t>
      </w:r>
      <w:r>
        <w:rPr>
          <w:rFonts w:ascii="Arial" w:hAnsi="Arial"/>
          <w:b/>
          <w:spacing w:val="-2"/>
          <w:sz w:val="22"/>
        </w:rPr>
        <w:t>START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pacing w:val="-2"/>
          <w:sz w:val="22"/>
        </w:rPr>
        <w:t>–</w:t>
      </w:r>
      <w:r>
        <w:rPr>
          <w:rFonts w:ascii="Arial" w:hAnsi="Arial"/>
          <w:b/>
          <w:spacing w:val="-6"/>
          <w:sz w:val="22"/>
        </w:rPr>
        <w:t xml:space="preserve"> </w:t>
      </w:r>
      <w:r w:rsidRPr="008204BD">
        <w:rPr>
          <w:rFonts w:ascii="Arial" w:hAnsi="Arial"/>
          <w:b/>
          <w:sz w:val="22"/>
        </w:rPr>
        <w:t>CIG</w:t>
      </w:r>
      <w:r w:rsidR="00B56066" w:rsidRPr="008204BD">
        <w:rPr>
          <w:rFonts w:ascii="Arial" w:hAnsi="Arial"/>
          <w:b/>
          <w:sz w:val="22"/>
        </w:rPr>
        <w:t xml:space="preserve">  </w:t>
      </w:r>
      <w:r w:rsidR="008204BD" w:rsidRPr="00BD378F">
        <w:rPr>
          <w:rFonts w:ascii="Arial" w:hAnsi="Arial"/>
          <w:b/>
          <w:spacing w:val="2"/>
          <w:sz w:val="22"/>
        </w:rPr>
        <w:t>9419710E96</w:t>
      </w:r>
    </w:p>
    <w:bookmarkEnd w:id="0"/>
    <w:p w14:paraId="15C60F68" w14:textId="77777777" w:rsidR="00F73C60" w:rsidRDefault="00F73C60" w:rsidP="00F73C60"/>
    <w:p w14:paraId="6A49C3AC" w14:textId="77777777" w:rsidR="00F73C60" w:rsidRDefault="00F73C60" w:rsidP="00F73C60">
      <w:pPr>
        <w:spacing w:before="9"/>
        <w:rPr>
          <w:sz w:val="15"/>
        </w:rPr>
      </w:pPr>
    </w:p>
    <w:p w14:paraId="2AE494D9" w14:textId="77777777" w:rsidR="00F73C60" w:rsidRDefault="00F73C60" w:rsidP="00F73C60">
      <w:pPr>
        <w:pStyle w:val="Corpotesto"/>
        <w:tabs>
          <w:tab w:val="left" w:pos="9783"/>
        </w:tabs>
        <w:ind w:left="1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2F09DF" w14:textId="77777777" w:rsidR="00F73C60" w:rsidRDefault="00F73C60" w:rsidP="00F73C60">
      <w:pPr>
        <w:spacing w:before="10"/>
        <w:rPr>
          <w:sz w:val="13"/>
        </w:rPr>
      </w:pPr>
    </w:p>
    <w:p w14:paraId="0D9A7CF7" w14:textId="77777777" w:rsidR="00F73C60" w:rsidRDefault="00F73C60" w:rsidP="00F73C60">
      <w:pPr>
        <w:pStyle w:val="Corpotesto"/>
        <w:tabs>
          <w:tab w:val="left" w:pos="6906"/>
          <w:tab w:val="left" w:pos="9685"/>
        </w:tabs>
        <w:ind w:left="112"/>
      </w:pPr>
      <w:r>
        <w:t>nato 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B8D81C" w14:textId="77777777" w:rsidR="00F73C60" w:rsidRDefault="00F73C60" w:rsidP="00F73C60">
      <w:pPr>
        <w:spacing w:before="10"/>
        <w:rPr>
          <w:sz w:val="13"/>
        </w:rPr>
      </w:pPr>
    </w:p>
    <w:p w14:paraId="204795D9" w14:textId="77777777" w:rsidR="00F73C60" w:rsidRDefault="00F73C60" w:rsidP="00F73C60">
      <w:pPr>
        <w:pStyle w:val="Corpotesto"/>
        <w:tabs>
          <w:tab w:val="left" w:pos="1532"/>
          <w:tab w:val="left" w:pos="9539"/>
        </w:tabs>
        <w:ind w:left="112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4C5A0E" w14:textId="77777777" w:rsidR="00F73C60" w:rsidRDefault="00F73C60" w:rsidP="00F73C60">
      <w:pPr>
        <w:spacing w:before="10"/>
        <w:rPr>
          <w:sz w:val="13"/>
        </w:rPr>
      </w:pPr>
    </w:p>
    <w:p w14:paraId="0D27BC15" w14:textId="77777777" w:rsidR="00F73C60" w:rsidRDefault="00F73C60" w:rsidP="00F73C60">
      <w:pPr>
        <w:pStyle w:val="Corpotesto"/>
        <w:tabs>
          <w:tab w:val="left" w:pos="9621"/>
        </w:tabs>
        <w:ind w:left="112"/>
      </w:pPr>
      <w:r>
        <w:t>autorizzato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rappresentare</w:t>
      </w:r>
      <w:r>
        <w:rPr>
          <w:spacing w:val="-2"/>
        </w:rPr>
        <w:t xml:space="preserve"> </w:t>
      </w:r>
      <w:r>
        <w:t>legalmente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6721CF" w14:textId="77777777" w:rsidR="00F73C60" w:rsidRDefault="00F73C60" w:rsidP="00F73C60">
      <w:pPr>
        <w:spacing w:before="10"/>
        <w:rPr>
          <w:sz w:val="13"/>
        </w:rPr>
      </w:pPr>
    </w:p>
    <w:p w14:paraId="3788D42C" w14:textId="77777777" w:rsidR="00F73C60" w:rsidRDefault="00F73C60" w:rsidP="00F73C60">
      <w:pPr>
        <w:pStyle w:val="Corpotesto"/>
        <w:tabs>
          <w:tab w:val="left" w:pos="3845"/>
          <w:tab w:val="left" w:pos="7588"/>
          <w:tab w:val="left" w:pos="9720"/>
        </w:tabs>
        <w:ind w:left="11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406AE3" w14:textId="77777777" w:rsidR="00F73C60" w:rsidRDefault="00F73C60" w:rsidP="00F73C60">
      <w:pPr>
        <w:spacing w:before="11"/>
        <w:rPr>
          <w:sz w:val="13"/>
        </w:rPr>
      </w:pPr>
    </w:p>
    <w:p w14:paraId="1D514435" w14:textId="77777777" w:rsidR="00F73C60" w:rsidRDefault="00F73C60" w:rsidP="00F73C60">
      <w:pPr>
        <w:pStyle w:val="Corpotesto"/>
        <w:tabs>
          <w:tab w:val="left" w:pos="4666"/>
          <w:tab w:val="left" w:pos="9677"/>
        </w:tabs>
        <w:spacing w:before="93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7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B27281" w14:textId="77777777" w:rsidR="00F73C60" w:rsidRDefault="00F73C60" w:rsidP="00F73C60">
      <w:pPr>
        <w:spacing w:before="8"/>
        <w:rPr>
          <w:sz w:val="13"/>
        </w:rPr>
      </w:pPr>
    </w:p>
    <w:p w14:paraId="45DFA31E" w14:textId="77777777" w:rsidR="00F73C60" w:rsidRDefault="00F73C60" w:rsidP="00F73C60">
      <w:pPr>
        <w:pStyle w:val="Corpotesto"/>
        <w:ind w:left="112"/>
      </w:pPr>
      <w:r>
        <w:t>con</w:t>
      </w:r>
      <w:r>
        <w:rPr>
          <w:spacing w:val="13"/>
        </w:rPr>
        <w:t xml:space="preserve"> </w:t>
      </w:r>
      <w:r>
        <w:t>riferimento</w:t>
      </w:r>
      <w:r>
        <w:rPr>
          <w:spacing w:val="12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gara</w:t>
      </w:r>
      <w:r>
        <w:rPr>
          <w:spacing w:val="11"/>
        </w:rPr>
        <w:t xml:space="preserve"> </w:t>
      </w:r>
      <w:r>
        <w:t>indetta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Codesto</w:t>
      </w:r>
      <w:r>
        <w:rPr>
          <w:spacing w:val="14"/>
        </w:rPr>
        <w:t xml:space="preserve"> </w:t>
      </w:r>
      <w:r>
        <w:t>Ente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l’affidamento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Tesoreria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01/01/2023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31/12/2027,</w:t>
      </w:r>
      <w:r>
        <w:rPr>
          <w:spacing w:val="-3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migliore</w:t>
      </w:r>
      <w:r>
        <w:rPr>
          <w:spacing w:val="-2"/>
        </w:rPr>
        <w:t xml:space="preserve"> </w:t>
      </w:r>
      <w:r>
        <w:t>offerta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indicato:</w:t>
      </w:r>
    </w:p>
    <w:p w14:paraId="2F819116" w14:textId="77777777" w:rsidR="00F73C60" w:rsidRDefault="00F73C60" w:rsidP="00F73C60">
      <w:pPr>
        <w:pStyle w:val="Corpotesto"/>
        <w:rPr>
          <w:sz w:val="20"/>
        </w:rPr>
      </w:pPr>
    </w:p>
    <w:p w14:paraId="18A7D502" w14:textId="77777777" w:rsidR="00F73C60" w:rsidRDefault="00F73C60" w:rsidP="00F73C60">
      <w:pPr>
        <w:pStyle w:val="Corpotesto"/>
        <w:spacing w:before="1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8"/>
        <w:gridCol w:w="3517"/>
      </w:tblGrid>
      <w:tr w:rsidR="00F73C60" w14:paraId="44894709" w14:textId="77777777" w:rsidTr="00E64A6F">
        <w:trPr>
          <w:trHeight w:val="820"/>
        </w:trPr>
        <w:tc>
          <w:tcPr>
            <w:tcW w:w="6088" w:type="dxa"/>
          </w:tcPr>
          <w:p w14:paraId="79A3634C" w14:textId="77777777" w:rsidR="00F73C60" w:rsidRDefault="00F73C60" w:rsidP="00E64A6F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ELEMENTI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ECONOMICI</w:t>
            </w:r>
          </w:p>
          <w:p w14:paraId="0C2555F2" w14:textId="77777777" w:rsidR="00F73C60" w:rsidRDefault="00F73C60" w:rsidP="00E64A6F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attribuibile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</w:p>
        </w:tc>
        <w:tc>
          <w:tcPr>
            <w:tcW w:w="3517" w:type="dxa"/>
          </w:tcPr>
          <w:p w14:paraId="0F5ED7CB" w14:textId="77777777" w:rsidR="00F73C60" w:rsidRDefault="00F73C60" w:rsidP="00E64A6F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CORRISPONDENTE</w:t>
            </w:r>
          </w:p>
        </w:tc>
      </w:tr>
      <w:tr w:rsidR="00F73C60" w14:paraId="69317AA8" w14:textId="77777777" w:rsidTr="00E64A6F">
        <w:trPr>
          <w:trHeight w:val="3679"/>
        </w:trPr>
        <w:tc>
          <w:tcPr>
            <w:tcW w:w="6088" w:type="dxa"/>
          </w:tcPr>
          <w:p w14:paraId="6176F843" w14:textId="77777777" w:rsidR="00F73C60" w:rsidRDefault="00F73C60" w:rsidP="00E64A6F">
            <w:pPr>
              <w:pStyle w:val="TableParagraph"/>
              <w:ind w:left="461" w:right="63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   Tasso di interesse passivo sull’anticipazione di tesoreria: riferito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 tasso Euribor a tre mesi, base 365gg., media mese precedente,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vigente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tempo,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ridotto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aumentato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spread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offerto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(senza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applicazioni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commissioni).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(MAX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15)</w:t>
            </w:r>
          </w:p>
          <w:p w14:paraId="2C1F13EF" w14:textId="77777777" w:rsidR="00F73C60" w:rsidRDefault="00F73C60" w:rsidP="00E64A6F">
            <w:pPr>
              <w:pStyle w:val="TableParagraph"/>
              <w:ind w:left="0"/>
              <w:rPr>
                <w:rFonts w:ascii="Arial"/>
                <w:sz w:val="20"/>
              </w:rPr>
            </w:pPr>
          </w:p>
          <w:p w14:paraId="3F4C7963" w14:textId="77777777" w:rsidR="00F73C60" w:rsidRDefault="00F73C60" w:rsidP="00E64A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migliore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offerta.</w:t>
            </w:r>
          </w:p>
          <w:p w14:paraId="73D9A254" w14:textId="77777777" w:rsidR="00F73C60" w:rsidRDefault="00F73C60" w:rsidP="00E64A6F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Alle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offerte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attribuito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l’applicazione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formula:</w:t>
            </w:r>
          </w:p>
          <w:p w14:paraId="7F3568C6" w14:textId="77777777" w:rsidR="00F73C60" w:rsidRDefault="00F73C60" w:rsidP="00E64A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OFFERTA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MIGLIORE</w:t>
            </w:r>
          </w:p>
          <w:p w14:paraId="3F01624D" w14:textId="77777777" w:rsidR="00F73C60" w:rsidRDefault="00F73C60" w:rsidP="00E64A6F">
            <w:pPr>
              <w:pStyle w:val="TableParagraph"/>
              <w:spacing w:before="1"/>
              <w:ind w:left="2499" w:right="30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r>
              <w:rPr>
                <w:b/>
                <w:sz w:val="20"/>
              </w:rPr>
              <w:t>15</w:t>
            </w:r>
            <w:r>
              <w:rPr>
                <w:sz w:val="20"/>
              </w:rPr>
              <w:t>=</w:t>
            </w:r>
          </w:p>
          <w:p w14:paraId="3324ECE1" w14:textId="77777777" w:rsidR="00F73C60" w:rsidRDefault="00F73C60" w:rsidP="00E64A6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OFFERTA</w:t>
            </w:r>
          </w:p>
          <w:p w14:paraId="2AA04377" w14:textId="77777777" w:rsidR="00F73C60" w:rsidRDefault="00F73C60" w:rsidP="00E64A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NOTA:</w:t>
            </w:r>
          </w:p>
          <w:p w14:paraId="6148E9E5" w14:textId="77777777" w:rsidR="00F73C60" w:rsidRDefault="00F73C60" w:rsidP="00E64A6F">
            <w:pPr>
              <w:pStyle w:val="TableParagraph"/>
              <w:tabs>
                <w:tab w:val="left" w:pos="1374"/>
                <w:tab w:val="left" w:pos="2882"/>
                <w:tab w:val="left" w:pos="5145"/>
              </w:tabs>
              <w:ind w:right="61"/>
              <w:rPr>
                <w:sz w:val="20"/>
              </w:rPr>
            </w:pPr>
            <w:r>
              <w:rPr>
                <w:b/>
                <w:sz w:val="20"/>
              </w:rPr>
              <w:t>OFFERTA</w:t>
            </w:r>
            <w:r>
              <w:rPr>
                <w:b/>
                <w:sz w:val="20"/>
              </w:rPr>
              <w:tab/>
              <w:t>MIGLIORE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EURIBOR+/-SPREAD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OFFERTO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MIGLIORE</w:t>
            </w:r>
          </w:p>
          <w:p w14:paraId="4541E2D6" w14:textId="77777777" w:rsidR="00F73C60" w:rsidRDefault="00F73C60" w:rsidP="00E64A6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OFFERTA: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EURIBOR+/-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OFFERTO</w:t>
            </w:r>
          </w:p>
        </w:tc>
        <w:tc>
          <w:tcPr>
            <w:tcW w:w="3517" w:type="dxa"/>
          </w:tcPr>
          <w:p w14:paraId="0BA8141F" w14:textId="77777777" w:rsidR="00F73C60" w:rsidRDefault="00F73C60" w:rsidP="00E64A6F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-spread in aumento/diminuzione rispetto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Euribor a tre mesi, base 365 gg., media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mese precedente, vigente tempo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 (senza applicazione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commissioni):</w:t>
            </w:r>
          </w:p>
          <w:p w14:paraId="4A189DB6" w14:textId="77777777" w:rsidR="00F73C60" w:rsidRDefault="00F73C60" w:rsidP="00E64A6F">
            <w:pPr>
              <w:pStyle w:val="TableParagraph"/>
              <w:ind w:left="0"/>
              <w:rPr>
                <w:rFonts w:ascii="Arial"/>
                <w:sz w:val="20"/>
              </w:rPr>
            </w:pPr>
          </w:p>
          <w:p w14:paraId="2D672EA7" w14:textId="77777777" w:rsidR="00F73C60" w:rsidRDefault="00F73C60" w:rsidP="00E64A6F">
            <w:pPr>
              <w:pStyle w:val="TableParagraph"/>
              <w:tabs>
                <w:tab w:val="left" w:pos="1917"/>
              </w:tabs>
              <w:rPr>
                <w:sz w:val="20"/>
              </w:rPr>
            </w:pPr>
            <w:r>
              <w:rPr>
                <w:sz w:val="20"/>
              </w:rPr>
              <w:t>(in cifre)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A7586D8" w14:textId="77777777" w:rsidR="00F73C60" w:rsidRDefault="00F73C60" w:rsidP="00E64A6F">
            <w:pPr>
              <w:pStyle w:val="TableParagraph"/>
              <w:spacing w:before="10"/>
              <w:ind w:left="0"/>
              <w:rPr>
                <w:rFonts w:ascii="Arial"/>
                <w:sz w:val="19"/>
              </w:rPr>
            </w:pPr>
          </w:p>
          <w:p w14:paraId="39C305EE" w14:textId="77777777" w:rsidR="00F73C60" w:rsidRDefault="00F73C60" w:rsidP="00E64A6F">
            <w:pPr>
              <w:pStyle w:val="TableParagraph"/>
              <w:tabs>
                <w:tab w:val="left" w:pos="2307"/>
              </w:tabs>
              <w:rPr>
                <w:sz w:val="20"/>
              </w:rPr>
            </w:pPr>
            <w:r>
              <w:rPr>
                <w:sz w:val="20"/>
              </w:rPr>
              <w:t>(in lettere)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/(virgola)</w:t>
            </w:r>
          </w:p>
          <w:p w14:paraId="09C73FCD" w14:textId="77777777" w:rsidR="00F73C60" w:rsidRDefault="00F73C60" w:rsidP="00E64A6F">
            <w:pPr>
              <w:pStyle w:val="TableParagraph"/>
              <w:spacing w:before="4"/>
              <w:ind w:left="0"/>
              <w:rPr>
                <w:rFonts w:ascii="Arial"/>
                <w:sz w:val="19"/>
              </w:rPr>
            </w:pPr>
          </w:p>
          <w:p w14:paraId="3BE741C3" w14:textId="4ED2EA49" w:rsidR="00F73C60" w:rsidRDefault="00F73C60" w:rsidP="00E64A6F">
            <w:pPr>
              <w:pStyle w:val="TableParagraph"/>
              <w:spacing w:line="20" w:lineRule="exact"/>
              <w:ind w:left="6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18F602" wp14:editId="634E52FF">
                      <wp:extent cx="1078865" cy="5080"/>
                      <wp:effectExtent l="10160" t="10160" r="6350" b="3810"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865" cy="5080"/>
                                <a:chOff x="0" y="0"/>
                                <a:chExt cx="1699" cy="8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93A6A" id="Gruppo 6" o:spid="_x0000_s1026" style="width:84.95pt;height:.4pt;mso-position-horizontal-relative:char;mso-position-vertical-relative:line" coordsize="16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">
                      <v:line id="Line 5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14:paraId="31D2A8B6" w14:textId="77777777" w:rsidR="00F73C60" w:rsidRDefault="00F73C60" w:rsidP="00E64A6F">
            <w:pPr>
              <w:pStyle w:val="TableParagraph"/>
              <w:ind w:left="0"/>
              <w:rPr>
                <w:rFonts w:ascii="Arial"/>
              </w:rPr>
            </w:pPr>
          </w:p>
          <w:p w14:paraId="799F23E8" w14:textId="77777777" w:rsidR="00F73C60" w:rsidRDefault="00F73C60" w:rsidP="00E64A6F">
            <w:pPr>
              <w:pStyle w:val="TableParagraph"/>
              <w:spacing w:before="196"/>
              <w:ind w:right="1598"/>
              <w:rPr>
                <w:sz w:val="20"/>
              </w:rPr>
            </w:pPr>
            <w:r>
              <w:rPr>
                <w:sz w:val="20"/>
              </w:rPr>
              <w:t>(specificare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-)</w:t>
            </w:r>
          </w:p>
        </w:tc>
      </w:tr>
      <w:tr w:rsidR="00F73C60" w14:paraId="4EDF540B" w14:textId="77777777" w:rsidTr="00E64A6F">
        <w:trPr>
          <w:trHeight w:val="3681"/>
        </w:trPr>
        <w:tc>
          <w:tcPr>
            <w:tcW w:w="6088" w:type="dxa"/>
          </w:tcPr>
          <w:p w14:paraId="2A3B7725" w14:textId="77777777" w:rsidR="00F73C60" w:rsidRDefault="00F73C60" w:rsidP="00E64A6F">
            <w:pPr>
              <w:pStyle w:val="TableParagraph"/>
              <w:ind w:left="461" w:right="60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Tasso di interesse attivo sulle giacenze di cassa e su eventuali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depositi presso il Tesoriere: riferito al tasso Euribor a tre mesi,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base 365gg., media mese precedente, vigente tempo per tempo,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ridotto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aumentato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spread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offerto.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tasso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offerto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intende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senza commissioni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aggiuntive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(MAX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  <w:p w14:paraId="46568070" w14:textId="77777777" w:rsidR="00F73C60" w:rsidRDefault="00F73C60" w:rsidP="00E64A6F">
            <w:pPr>
              <w:pStyle w:val="TableParagraph"/>
              <w:spacing w:before="1"/>
              <w:ind w:left="0"/>
              <w:rPr>
                <w:rFonts w:ascii="Arial"/>
                <w:sz w:val="20"/>
              </w:rPr>
            </w:pPr>
          </w:p>
          <w:p w14:paraId="7F8A12CA" w14:textId="77777777" w:rsidR="00F73C60" w:rsidRDefault="00F73C60" w:rsidP="00E64A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migliore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offerta.</w:t>
            </w:r>
          </w:p>
          <w:p w14:paraId="6EFFC1DF" w14:textId="77777777" w:rsidR="00F73C60" w:rsidRDefault="00F73C60" w:rsidP="00E64A6F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Alle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offerte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attribuito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l’applicazione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formula:</w:t>
            </w:r>
          </w:p>
          <w:p w14:paraId="64BD76D4" w14:textId="77777777" w:rsidR="00F73C60" w:rsidRDefault="00F73C60" w:rsidP="00E64A6F">
            <w:pPr>
              <w:pStyle w:val="TableParagraph"/>
              <w:spacing w:before="10"/>
              <w:ind w:left="0"/>
              <w:rPr>
                <w:rFonts w:ascii="Arial"/>
                <w:sz w:val="19"/>
              </w:rPr>
            </w:pPr>
          </w:p>
          <w:p w14:paraId="538495BB" w14:textId="77777777" w:rsidR="00F73C60" w:rsidRDefault="00F73C60" w:rsidP="00E64A6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OFFERTA</w:t>
            </w:r>
          </w:p>
          <w:p w14:paraId="2071044C" w14:textId="77777777" w:rsidR="00F73C60" w:rsidRDefault="00F73C60" w:rsidP="00E64A6F">
            <w:pPr>
              <w:pStyle w:val="TableParagraph"/>
              <w:tabs>
                <w:tab w:val="left" w:pos="1842"/>
              </w:tabs>
              <w:spacing w:before="1"/>
              <w:ind w:right="3815"/>
              <w:rPr>
                <w:sz w:val="20"/>
              </w:rPr>
            </w:pP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  <w:r>
              <w:rPr>
                <w:sz w:val="20"/>
              </w:rPr>
              <w:t xml:space="preserve">X </w:t>
            </w: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=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OFFERTA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MIGLIORE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NOTA:</w:t>
            </w:r>
          </w:p>
          <w:p w14:paraId="2ABE9786" w14:textId="77777777" w:rsidR="00F73C60" w:rsidRDefault="00F73C60" w:rsidP="00E64A6F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OFFERTA: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EURIBOR+/-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OFFERTO</w:t>
            </w:r>
          </w:p>
          <w:p w14:paraId="6CC7C732" w14:textId="77777777" w:rsidR="00F73C60" w:rsidRDefault="00F73C60" w:rsidP="00E64A6F">
            <w:pPr>
              <w:pStyle w:val="TableParagraph"/>
              <w:tabs>
                <w:tab w:val="left" w:pos="1374"/>
                <w:tab w:val="left" w:pos="2882"/>
                <w:tab w:val="left" w:pos="5145"/>
              </w:tabs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OFFERTA</w:t>
            </w:r>
            <w:r>
              <w:rPr>
                <w:b/>
                <w:sz w:val="20"/>
              </w:rPr>
              <w:tab/>
              <w:t>MIGLIORE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EURIBOR+/-SPREAD</w:t>
            </w:r>
            <w:r>
              <w:rPr>
                <w:sz w:val="20"/>
              </w:rPr>
              <w:tab/>
              <w:t>OFFERTO</w:t>
            </w:r>
          </w:p>
        </w:tc>
        <w:tc>
          <w:tcPr>
            <w:tcW w:w="3517" w:type="dxa"/>
          </w:tcPr>
          <w:p w14:paraId="4731A8FF" w14:textId="77777777" w:rsidR="00F73C60" w:rsidRDefault="00F73C60" w:rsidP="00E64A6F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-spread in aumento/diminuzione rispetto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Euribor a tre mesi, base 365 gg., media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mese precedente, vigente tempo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tempo):</w:t>
            </w:r>
          </w:p>
          <w:p w14:paraId="572D24C3" w14:textId="77777777" w:rsidR="00F73C60" w:rsidRDefault="00F73C60" w:rsidP="00E64A6F">
            <w:pPr>
              <w:pStyle w:val="TableParagraph"/>
              <w:tabs>
                <w:tab w:val="left" w:pos="191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(in cifre)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9E83CC8" w14:textId="77777777" w:rsidR="00F73C60" w:rsidRDefault="00F73C60" w:rsidP="00E64A6F">
            <w:pPr>
              <w:pStyle w:val="TableParagraph"/>
              <w:spacing w:before="1"/>
              <w:ind w:left="0"/>
              <w:rPr>
                <w:rFonts w:ascii="Arial"/>
                <w:sz w:val="20"/>
              </w:rPr>
            </w:pPr>
          </w:p>
          <w:p w14:paraId="5D70ACBB" w14:textId="77777777" w:rsidR="00F73C60" w:rsidRDefault="00F73C60" w:rsidP="00E64A6F">
            <w:pPr>
              <w:pStyle w:val="TableParagraph"/>
              <w:tabs>
                <w:tab w:val="left" w:pos="2357"/>
              </w:tabs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lettere)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/(virgola)</w:t>
            </w:r>
          </w:p>
          <w:p w14:paraId="469F6750" w14:textId="77777777" w:rsidR="00F73C60" w:rsidRDefault="00F73C60" w:rsidP="00E64A6F">
            <w:pPr>
              <w:pStyle w:val="TableParagraph"/>
              <w:spacing w:before="4"/>
              <w:ind w:left="0"/>
              <w:rPr>
                <w:rFonts w:ascii="Arial"/>
                <w:sz w:val="19"/>
              </w:rPr>
            </w:pPr>
          </w:p>
          <w:p w14:paraId="6C4B38AF" w14:textId="21072D93" w:rsidR="00F73C60" w:rsidRDefault="00F73C60" w:rsidP="00E64A6F">
            <w:pPr>
              <w:pStyle w:val="TableParagraph"/>
              <w:spacing w:line="20" w:lineRule="exact"/>
              <w:ind w:left="6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A267F1" wp14:editId="3D487D99">
                      <wp:extent cx="1142365" cy="5080"/>
                      <wp:effectExtent l="10160" t="3810" r="9525" b="10160"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2365" cy="5080"/>
                                <a:chOff x="0" y="0"/>
                                <a:chExt cx="1799" cy="8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7B8B4" id="Gruppo 2" o:spid="_x0000_s1026" style="width:89.95pt;height:.4pt;mso-position-horizontal-relative:char;mso-position-vertical-relative:line" coordsize="1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">
                      <v:line id="Line 3" o:spid="_x0000_s1027" style="position:absolute;visibility:visible;mso-wrap-style:square" from="0,4" to="17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1CCA7C80" w14:textId="77777777" w:rsidR="00F73C60" w:rsidRDefault="00F73C60" w:rsidP="00E64A6F">
            <w:pPr>
              <w:pStyle w:val="TableParagraph"/>
              <w:ind w:left="0"/>
              <w:rPr>
                <w:rFonts w:ascii="Arial"/>
                <w:sz w:val="19"/>
              </w:rPr>
            </w:pPr>
          </w:p>
          <w:p w14:paraId="1F16F5C5" w14:textId="77777777" w:rsidR="00F73C60" w:rsidRDefault="00F73C60" w:rsidP="00E64A6F">
            <w:pPr>
              <w:pStyle w:val="TableParagraph"/>
              <w:ind w:right="1598"/>
              <w:rPr>
                <w:sz w:val="20"/>
              </w:rPr>
            </w:pPr>
            <w:r>
              <w:rPr>
                <w:sz w:val="20"/>
              </w:rPr>
              <w:t>(specificare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-)</w:t>
            </w:r>
          </w:p>
        </w:tc>
      </w:tr>
    </w:tbl>
    <w:p w14:paraId="68A7FCCA" w14:textId="77777777" w:rsidR="00F73C60" w:rsidRDefault="00F73C60" w:rsidP="00F73C60">
      <w:pPr>
        <w:sectPr w:rsidR="00F73C60" w:rsidSect="00F73C60">
          <w:pgSz w:w="11910" w:h="16840"/>
          <w:pgMar w:top="1320" w:right="9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8"/>
        <w:gridCol w:w="1383"/>
        <w:gridCol w:w="451"/>
        <w:gridCol w:w="1159"/>
        <w:gridCol w:w="526"/>
      </w:tblGrid>
      <w:tr w:rsidR="00F73C60" w14:paraId="1FD10BB9" w14:textId="77777777" w:rsidTr="00E64A6F">
        <w:trPr>
          <w:trHeight w:val="820"/>
        </w:trPr>
        <w:tc>
          <w:tcPr>
            <w:tcW w:w="6088" w:type="dxa"/>
            <w:tcBorders>
              <w:bottom w:val="single" w:sz="8" w:space="0" w:color="000000"/>
            </w:tcBorders>
          </w:tcPr>
          <w:p w14:paraId="0F99C693" w14:textId="77777777" w:rsidR="00F73C60" w:rsidRDefault="00F73C60" w:rsidP="00E64A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MIGLIORE</w:t>
            </w:r>
          </w:p>
        </w:tc>
        <w:tc>
          <w:tcPr>
            <w:tcW w:w="3519" w:type="dxa"/>
            <w:gridSpan w:val="4"/>
          </w:tcPr>
          <w:p w14:paraId="1963AC2D" w14:textId="77777777" w:rsidR="00F73C60" w:rsidRDefault="00F73C60" w:rsidP="00E64A6F">
            <w:pPr>
              <w:pStyle w:val="TableParagraph"/>
              <w:ind w:left="0"/>
              <w:rPr>
                <w:sz w:val="20"/>
              </w:rPr>
            </w:pPr>
          </w:p>
        </w:tc>
      </w:tr>
      <w:tr w:rsidR="00F73C60" w14:paraId="73E05ED3" w14:textId="77777777" w:rsidTr="00E64A6F">
        <w:trPr>
          <w:trHeight w:val="1767"/>
        </w:trPr>
        <w:tc>
          <w:tcPr>
            <w:tcW w:w="6088" w:type="dxa"/>
            <w:tcBorders>
              <w:top w:val="single" w:sz="8" w:space="0" w:color="000000"/>
              <w:bottom w:val="single" w:sz="8" w:space="0" w:color="000000"/>
            </w:tcBorders>
          </w:tcPr>
          <w:p w14:paraId="31BB75B9" w14:textId="77777777" w:rsidR="00F73C60" w:rsidRDefault="00F73C60" w:rsidP="00E64A6F">
            <w:pPr>
              <w:pStyle w:val="TableParagraph"/>
              <w:spacing w:before="20"/>
              <w:ind w:left="461" w:right="59" w:hanging="360"/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Commissioni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polizze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fidejussorie</w:t>
            </w:r>
            <w:r>
              <w:rPr>
                <w:b/>
                <w:spacing w:val="56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ordinarie</w:t>
            </w:r>
            <w:r>
              <w:rPr>
                <w:spacing w:val="56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garantite</w:t>
            </w:r>
            <w:r>
              <w:rPr>
                <w:spacing w:val="1"/>
              </w:rPr>
              <w:t xml:space="preserve"> </w:t>
            </w:r>
            <w:r>
              <w:t>oltre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mesi</w:t>
            </w:r>
            <w:r>
              <w:rPr>
                <w:spacing w:val="1"/>
              </w:rPr>
              <w:t xml:space="preserve"> </w:t>
            </w:r>
            <w:r>
              <w:t>richieste</w:t>
            </w:r>
            <w:r>
              <w:rPr>
                <w:spacing w:val="1"/>
              </w:rPr>
              <w:t xml:space="preserve"> </w:t>
            </w:r>
            <w:r>
              <w:t>dall’Ente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garanzia</w:t>
            </w:r>
            <w:r>
              <w:rPr>
                <w:spacing w:val="1"/>
              </w:rPr>
              <w:t xml:space="preserve"> </w:t>
            </w:r>
            <w:r>
              <w:t>operazioni previste per</w:t>
            </w:r>
            <w:r>
              <w:rPr>
                <w:spacing w:val="-2"/>
              </w:rPr>
              <w:t xml:space="preserve"> </w:t>
            </w:r>
            <w:r>
              <w:t>legge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(PUNTI 3)</w:t>
            </w:r>
          </w:p>
          <w:p w14:paraId="7FA018EA" w14:textId="77777777" w:rsidR="00F73C60" w:rsidRDefault="00F73C60" w:rsidP="00E64A6F">
            <w:pPr>
              <w:pStyle w:val="TableParagraph"/>
              <w:spacing w:before="9"/>
              <w:ind w:left="0"/>
              <w:rPr>
                <w:rFonts w:ascii="Arial"/>
                <w:sz w:val="21"/>
              </w:rPr>
            </w:pPr>
          </w:p>
          <w:p w14:paraId="3BE8B9A0" w14:textId="77777777" w:rsidR="00F73C60" w:rsidRDefault="00F73C60" w:rsidP="00E64A6F">
            <w:pPr>
              <w:pStyle w:val="TableParagraph"/>
              <w:ind w:left="101" w:right="2249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commissione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0,50%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commissione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oltre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0,50%</w:t>
            </w:r>
          </w:p>
        </w:tc>
        <w:tc>
          <w:tcPr>
            <w:tcW w:w="1383" w:type="dxa"/>
            <w:tcBorders>
              <w:right w:val="nil"/>
            </w:tcBorders>
          </w:tcPr>
          <w:p w14:paraId="6A260943" w14:textId="77777777" w:rsidR="00F73C60" w:rsidRDefault="00F73C60" w:rsidP="00E64A6F">
            <w:pPr>
              <w:pStyle w:val="TableParagraph"/>
              <w:ind w:right="54"/>
              <w:rPr>
                <w:b/>
              </w:rPr>
            </w:pPr>
            <w:r>
              <w:rPr>
                <w:b/>
              </w:rPr>
              <w:t>Percentuale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commissioni: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14:paraId="503E3CE2" w14:textId="77777777" w:rsidR="00F73C60" w:rsidRDefault="00F73C60" w:rsidP="00E64A6F">
            <w:pPr>
              <w:pStyle w:val="TableParagraph"/>
              <w:spacing w:line="242" w:lineRule="exact"/>
              <w:ind w:left="63" w:right="114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7EB2995E" w14:textId="77777777" w:rsidR="00F73C60" w:rsidRDefault="00F73C60" w:rsidP="00E64A6F">
            <w:pPr>
              <w:pStyle w:val="TableParagraph"/>
              <w:spacing w:line="242" w:lineRule="exact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applicare</w:t>
            </w:r>
          </w:p>
        </w:tc>
        <w:tc>
          <w:tcPr>
            <w:tcW w:w="526" w:type="dxa"/>
            <w:tcBorders>
              <w:left w:val="nil"/>
            </w:tcBorders>
          </w:tcPr>
          <w:p w14:paraId="24B2A13D" w14:textId="77777777" w:rsidR="00F73C60" w:rsidRDefault="00F73C60" w:rsidP="00E64A6F">
            <w:pPr>
              <w:pStyle w:val="TableParagraph"/>
              <w:spacing w:line="242" w:lineRule="exact"/>
              <w:ind w:left="0" w:right="61"/>
              <w:jc w:val="right"/>
              <w:rPr>
                <w:b/>
              </w:rPr>
            </w:pPr>
            <w:r>
              <w:rPr>
                <w:b/>
              </w:rPr>
              <w:t>per</w:t>
            </w:r>
          </w:p>
        </w:tc>
      </w:tr>
      <w:tr w:rsidR="00F73C60" w14:paraId="20FE4AB1" w14:textId="77777777" w:rsidTr="00E64A6F">
        <w:trPr>
          <w:trHeight w:val="2261"/>
        </w:trPr>
        <w:tc>
          <w:tcPr>
            <w:tcW w:w="6088" w:type="dxa"/>
            <w:tcBorders>
              <w:top w:val="single" w:sz="8" w:space="0" w:color="000000"/>
              <w:bottom w:val="double" w:sz="1" w:space="0" w:color="000000"/>
            </w:tcBorders>
          </w:tcPr>
          <w:p w14:paraId="01A2B14D" w14:textId="77777777" w:rsidR="00F73C60" w:rsidRDefault="00F73C60" w:rsidP="00E64A6F">
            <w:pPr>
              <w:pStyle w:val="TableParagraph"/>
              <w:spacing w:before="20"/>
              <w:ind w:left="381" w:right="57" w:hanging="284"/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 xml:space="preserve">Contributo annuo </w:t>
            </w:r>
            <w:r>
              <w:t>finalizzato a sponsorizzare iniziative sociali</w:t>
            </w:r>
            <w:r>
              <w:rPr>
                <w:spacing w:val="-52"/>
              </w:rPr>
              <w:t xml:space="preserve"> </w:t>
            </w:r>
            <w:r>
              <w:t>e assistenziali, compatibili con i fini istituzionali dell’Ente (al</w:t>
            </w:r>
            <w:r>
              <w:rPr>
                <w:spacing w:val="1"/>
              </w:rPr>
              <w:t xml:space="preserve"> </w:t>
            </w:r>
            <w:r>
              <w:t>netto</w:t>
            </w:r>
            <w:r>
              <w:rPr>
                <w:spacing w:val="-1"/>
              </w:rPr>
              <w:t xml:space="preserve"> </w:t>
            </w:r>
            <w:r>
              <w:t>dell’IVA</w:t>
            </w:r>
            <w:r>
              <w:rPr>
                <w:spacing w:val="-1"/>
              </w:rPr>
              <w:t xml:space="preserve"> </w:t>
            </w:r>
            <w:r>
              <w:t>eventualmente</w:t>
            </w:r>
            <w:r>
              <w:rPr>
                <w:spacing w:val="-1"/>
              </w:rPr>
              <w:t xml:space="preserve"> </w:t>
            </w:r>
            <w:r>
              <w:t xml:space="preserve">dovuta) </w:t>
            </w:r>
            <w:r>
              <w:rPr>
                <w:b/>
              </w:rPr>
              <w:t>(PUNTI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5)</w:t>
            </w:r>
          </w:p>
          <w:p w14:paraId="59789922" w14:textId="77777777" w:rsidR="00F73C60" w:rsidRDefault="00F73C60" w:rsidP="00E64A6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5: </w:t>
            </w:r>
            <w:r>
              <w:rPr>
                <w:sz w:val="20"/>
              </w:rPr>
              <w:t>oltre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3.000,00</w:t>
            </w:r>
          </w:p>
          <w:p w14:paraId="0297961B" w14:textId="77777777" w:rsidR="00F73C60" w:rsidRDefault="00F73C60" w:rsidP="00E64A6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1.501,00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3.000,00</w:t>
            </w:r>
          </w:p>
          <w:p w14:paraId="0C664634" w14:textId="77777777" w:rsidR="00F73C60" w:rsidRDefault="00F73C60" w:rsidP="00E64A6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 500,00 fino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1.500,00</w:t>
            </w:r>
          </w:p>
          <w:p w14:paraId="4A9FFBCE" w14:textId="77777777" w:rsidR="00F73C60" w:rsidRDefault="00F73C60" w:rsidP="00E64A6F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nessun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contributo</w:t>
            </w:r>
          </w:p>
        </w:tc>
        <w:tc>
          <w:tcPr>
            <w:tcW w:w="3519" w:type="dxa"/>
            <w:gridSpan w:val="4"/>
          </w:tcPr>
          <w:p w14:paraId="768BE02B" w14:textId="77777777" w:rsidR="00F73C60" w:rsidRDefault="00F73C60" w:rsidP="00E64A6F">
            <w:pPr>
              <w:pStyle w:val="TableParagraph"/>
              <w:spacing w:before="10"/>
              <w:ind w:left="0"/>
              <w:rPr>
                <w:rFonts w:ascii="Arial"/>
                <w:sz w:val="20"/>
              </w:rPr>
            </w:pPr>
          </w:p>
          <w:p w14:paraId="6F23DA70" w14:textId="77777777" w:rsidR="00F73C60" w:rsidRDefault="00F73C60" w:rsidP="00E64A6F">
            <w:pPr>
              <w:pStyle w:val="TableParagraph"/>
              <w:ind w:left="141" w:right="51" w:firstLine="151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contributo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annuo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importo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più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elevato 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€ 3.000,00</w:t>
            </w:r>
          </w:p>
          <w:p w14:paraId="4D7FEE9A" w14:textId="77777777" w:rsidR="00F73C60" w:rsidRDefault="00F73C60" w:rsidP="00E64A6F">
            <w:pPr>
              <w:pStyle w:val="TableParagraph"/>
              <w:spacing w:before="1"/>
              <w:ind w:left="141" w:right="59" w:hanging="137"/>
              <w:rPr>
                <w:b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A3F0CBE" wp14:editId="4FD89862">
                  <wp:extent cx="77723" cy="15544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contributo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annuo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importo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tra € 1.501,00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 € 3.000,00</w:t>
            </w:r>
          </w:p>
          <w:p w14:paraId="3FF163C9" w14:textId="77777777" w:rsidR="00F73C60" w:rsidRDefault="00F73C60" w:rsidP="00E64A6F">
            <w:pPr>
              <w:pStyle w:val="TableParagraph"/>
              <w:ind w:left="141" w:right="59" w:hanging="137"/>
              <w:rPr>
                <w:b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35ACCC1" wp14:editId="0D6DEA33">
                  <wp:extent cx="77723" cy="155448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contributo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annuo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importo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tra € 500,00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 € 1.500,00</w:t>
            </w:r>
          </w:p>
          <w:p w14:paraId="2A8DE7B1" w14:textId="77777777" w:rsidR="00F73C60" w:rsidRDefault="00F73C60" w:rsidP="00E64A6F">
            <w:pPr>
              <w:pStyle w:val="TableParagraph"/>
              <w:ind w:left="4"/>
              <w:rPr>
                <w:b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CBE5116" wp14:editId="3C39996D">
                  <wp:extent cx="77723" cy="155448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contributo</w:t>
            </w:r>
          </w:p>
        </w:tc>
      </w:tr>
      <w:tr w:rsidR="00F73C60" w14:paraId="525FF7F5" w14:textId="77777777" w:rsidTr="00E64A6F">
        <w:trPr>
          <w:trHeight w:val="2333"/>
        </w:trPr>
        <w:tc>
          <w:tcPr>
            <w:tcW w:w="6088" w:type="dxa"/>
            <w:tcBorders>
              <w:top w:val="double" w:sz="1" w:space="0" w:color="000000"/>
            </w:tcBorders>
          </w:tcPr>
          <w:p w14:paraId="56843686" w14:textId="77777777" w:rsidR="00F73C60" w:rsidRDefault="00F73C60" w:rsidP="00E64A6F">
            <w:pPr>
              <w:pStyle w:val="TableParagraph"/>
              <w:spacing w:before="20" w:line="235" w:lineRule="auto"/>
              <w:ind w:left="461" w:hanging="360"/>
              <w:rPr>
                <w:b/>
                <w:sz w:val="20"/>
              </w:rPr>
            </w:pPr>
            <w:r>
              <w:rPr>
                <w:b/>
              </w:rPr>
              <w:t>5.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carico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dell’Ente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espressa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riscossione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entrate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tramite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(MAX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7)</w:t>
            </w:r>
          </w:p>
          <w:p w14:paraId="292CA4CC" w14:textId="77777777" w:rsidR="00F73C60" w:rsidRDefault="00F73C60" w:rsidP="00E64A6F">
            <w:pPr>
              <w:pStyle w:val="TableParagraph"/>
              <w:ind w:left="0"/>
              <w:rPr>
                <w:rFonts w:ascii="Arial"/>
                <w:sz w:val="20"/>
              </w:rPr>
            </w:pPr>
          </w:p>
          <w:p w14:paraId="30BAF217" w14:textId="77777777" w:rsidR="00F73C60" w:rsidRDefault="00F73C60" w:rsidP="00E64A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migliore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offerta.</w:t>
            </w:r>
          </w:p>
          <w:p w14:paraId="0EE616E1" w14:textId="77777777" w:rsidR="00F73C60" w:rsidRDefault="00F73C60" w:rsidP="00E64A6F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Alle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offerte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attribuito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l’applicazione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formula:</w:t>
            </w:r>
          </w:p>
          <w:p w14:paraId="2C0863E5" w14:textId="77777777" w:rsidR="00F73C60" w:rsidRDefault="00F73C60" w:rsidP="00E64A6F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OFFERTA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MIGLIORE</w:t>
            </w:r>
          </w:p>
          <w:p w14:paraId="58ED1DD5" w14:textId="77777777" w:rsidR="00F73C60" w:rsidRDefault="00F73C60" w:rsidP="00E64A6F">
            <w:pPr>
              <w:pStyle w:val="TableParagraph"/>
              <w:tabs>
                <w:tab w:val="left" w:pos="2505"/>
              </w:tabs>
              <w:ind w:right="3150"/>
              <w:rPr>
                <w:b/>
                <w:sz w:val="20"/>
              </w:rPr>
            </w:pPr>
            <w:r>
              <w:rPr>
                <w:w w:val="9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ab/>
            </w:r>
            <w:r>
              <w:rPr>
                <w:sz w:val="20"/>
              </w:rPr>
              <w:t xml:space="preserve">X </w:t>
            </w: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=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OFFERTA</w:t>
            </w:r>
          </w:p>
        </w:tc>
        <w:tc>
          <w:tcPr>
            <w:tcW w:w="1383" w:type="dxa"/>
            <w:tcBorders>
              <w:right w:val="nil"/>
            </w:tcBorders>
          </w:tcPr>
          <w:p w14:paraId="1B9E65D3" w14:textId="77777777" w:rsidR="00F73C60" w:rsidRDefault="00F73C60" w:rsidP="00E64A6F">
            <w:pPr>
              <w:pStyle w:val="TableParagraph"/>
              <w:spacing w:before="6"/>
              <w:ind w:left="0"/>
              <w:rPr>
                <w:rFonts w:ascii="Arial"/>
                <w:sz w:val="20"/>
              </w:rPr>
            </w:pPr>
          </w:p>
          <w:p w14:paraId="26B50348" w14:textId="77777777" w:rsidR="00F73C60" w:rsidRDefault="00F73C60" w:rsidP="00E64A6F">
            <w:pPr>
              <w:pStyle w:val="TableParagraph"/>
              <w:spacing w:before="1"/>
              <w:ind w:right="54"/>
              <w:rPr>
                <w:b/>
              </w:rPr>
            </w:pPr>
            <w:r>
              <w:rPr>
                <w:b/>
              </w:rPr>
              <w:t>Percentuale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commissioni: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14:paraId="094B9A68" w14:textId="77777777" w:rsidR="00F73C60" w:rsidRDefault="00F73C60" w:rsidP="00E64A6F">
            <w:pPr>
              <w:pStyle w:val="TableParagraph"/>
              <w:spacing w:before="6"/>
              <w:ind w:left="0"/>
              <w:rPr>
                <w:rFonts w:ascii="Arial"/>
                <w:sz w:val="20"/>
              </w:rPr>
            </w:pPr>
          </w:p>
          <w:p w14:paraId="346F3291" w14:textId="77777777" w:rsidR="00F73C60" w:rsidRDefault="00F73C60" w:rsidP="00E64A6F">
            <w:pPr>
              <w:pStyle w:val="TableParagraph"/>
              <w:spacing w:before="1"/>
              <w:ind w:left="63" w:right="114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28F3B3A7" w14:textId="77777777" w:rsidR="00F73C60" w:rsidRDefault="00F73C60" w:rsidP="00E64A6F">
            <w:pPr>
              <w:pStyle w:val="TableParagraph"/>
              <w:spacing w:before="6"/>
              <w:ind w:left="0"/>
              <w:rPr>
                <w:rFonts w:ascii="Arial"/>
                <w:sz w:val="20"/>
              </w:rPr>
            </w:pPr>
          </w:p>
          <w:p w14:paraId="283FD261" w14:textId="77777777" w:rsidR="00F73C60" w:rsidRDefault="00F73C60" w:rsidP="00E64A6F">
            <w:pPr>
              <w:pStyle w:val="TableParagraph"/>
              <w:spacing w:before="1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applicare</w:t>
            </w:r>
          </w:p>
        </w:tc>
        <w:tc>
          <w:tcPr>
            <w:tcW w:w="526" w:type="dxa"/>
            <w:tcBorders>
              <w:left w:val="nil"/>
            </w:tcBorders>
          </w:tcPr>
          <w:p w14:paraId="33769C5F" w14:textId="77777777" w:rsidR="00F73C60" w:rsidRDefault="00F73C60" w:rsidP="00E64A6F">
            <w:pPr>
              <w:pStyle w:val="TableParagraph"/>
              <w:spacing w:before="6"/>
              <w:ind w:left="0"/>
              <w:rPr>
                <w:rFonts w:ascii="Arial"/>
                <w:sz w:val="20"/>
              </w:rPr>
            </w:pPr>
          </w:p>
          <w:p w14:paraId="6859A6C6" w14:textId="77777777" w:rsidR="00F73C60" w:rsidRDefault="00F73C60" w:rsidP="00E64A6F">
            <w:pPr>
              <w:pStyle w:val="TableParagraph"/>
              <w:spacing w:before="1"/>
              <w:ind w:left="0" w:right="61"/>
              <w:jc w:val="right"/>
              <w:rPr>
                <w:b/>
              </w:rPr>
            </w:pPr>
            <w:r>
              <w:rPr>
                <w:b/>
              </w:rPr>
              <w:t>per</w:t>
            </w:r>
          </w:p>
        </w:tc>
      </w:tr>
    </w:tbl>
    <w:p w14:paraId="46B85FC6" w14:textId="77777777" w:rsidR="00F73C60" w:rsidRDefault="00F73C60" w:rsidP="00F73C6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8BFBBAC" wp14:editId="3E8F7D7E">
            <wp:simplePos x="0" y="0"/>
            <wp:positionH relativeFrom="page">
              <wp:posOffset>4682616</wp:posOffset>
            </wp:positionH>
            <wp:positionV relativeFrom="page">
              <wp:posOffset>2734309</wp:posOffset>
            </wp:positionV>
            <wp:extent cx="219456" cy="15544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21CE139B" wp14:editId="79D2EA10">
            <wp:simplePos x="0" y="0"/>
            <wp:positionH relativeFrom="page">
              <wp:posOffset>4670425</wp:posOffset>
            </wp:positionH>
            <wp:positionV relativeFrom="page">
              <wp:posOffset>3055873</wp:posOffset>
            </wp:positionV>
            <wp:extent cx="219455" cy="15544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2B6A4FF7" wp14:editId="288A7CCA">
            <wp:simplePos x="0" y="0"/>
            <wp:positionH relativeFrom="page">
              <wp:posOffset>4670425</wp:posOffset>
            </wp:positionH>
            <wp:positionV relativeFrom="page">
              <wp:posOffset>3377437</wp:posOffset>
            </wp:positionV>
            <wp:extent cx="219455" cy="15544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63E224DA" wp14:editId="75ACA65E">
            <wp:simplePos x="0" y="0"/>
            <wp:positionH relativeFrom="page">
              <wp:posOffset>4658233</wp:posOffset>
            </wp:positionH>
            <wp:positionV relativeFrom="page">
              <wp:posOffset>3699382</wp:posOffset>
            </wp:positionV>
            <wp:extent cx="216408" cy="155448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587A8" w14:textId="77777777" w:rsidR="002C21D1" w:rsidRPr="00F73C60" w:rsidRDefault="002C21D1" w:rsidP="00F73C60"/>
    <w:sectPr w:rsidR="002C21D1" w:rsidRPr="00F73C60">
      <w:pgSz w:w="11910" w:h="16840"/>
      <w:pgMar w:top="14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D0667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91B4920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ECA548E"/>
    <w:multiLevelType w:val="multilevel"/>
    <w:tmpl w:val="3076A1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F1046FD"/>
    <w:multiLevelType w:val="hybridMultilevel"/>
    <w:tmpl w:val="1A28F246"/>
    <w:name w:val="WWNum12222"/>
    <w:lvl w:ilvl="0" w:tplc="E884C7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02B5C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86A550B"/>
    <w:multiLevelType w:val="hybridMultilevel"/>
    <w:tmpl w:val="D1ECC904"/>
    <w:name w:val="WWNum122222"/>
    <w:lvl w:ilvl="0" w:tplc="3536DE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9247F3"/>
    <w:multiLevelType w:val="hybridMultilevel"/>
    <w:tmpl w:val="D0085D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5C50"/>
    <w:multiLevelType w:val="hybridMultilevel"/>
    <w:tmpl w:val="6D8CFCE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83B"/>
    <w:multiLevelType w:val="hybridMultilevel"/>
    <w:tmpl w:val="A6A6E2DA"/>
    <w:name w:val="WWNum1222"/>
    <w:lvl w:ilvl="0" w:tplc="A838F9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51023"/>
    <w:multiLevelType w:val="hybridMultilevel"/>
    <w:tmpl w:val="2B8C007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302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CC30FC7"/>
    <w:multiLevelType w:val="hybridMultilevel"/>
    <w:tmpl w:val="E74036D4"/>
    <w:name w:val="WWNum122"/>
    <w:lvl w:ilvl="0" w:tplc="D8B091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284469">
    <w:abstractNumId w:val="0"/>
  </w:num>
  <w:num w:numId="2" w16cid:durableId="2088265588">
    <w:abstractNumId w:val="1"/>
  </w:num>
  <w:num w:numId="3" w16cid:durableId="818957593">
    <w:abstractNumId w:val="8"/>
  </w:num>
  <w:num w:numId="4" w16cid:durableId="1730615049">
    <w:abstractNumId w:val="11"/>
  </w:num>
  <w:num w:numId="5" w16cid:durableId="1661153300">
    <w:abstractNumId w:val="12"/>
  </w:num>
  <w:num w:numId="6" w16cid:durableId="1267074881">
    <w:abstractNumId w:val="13"/>
  </w:num>
  <w:num w:numId="7" w16cid:durableId="554855253">
    <w:abstractNumId w:val="3"/>
  </w:num>
  <w:num w:numId="8" w16cid:durableId="441729244">
    <w:abstractNumId w:val="2"/>
  </w:num>
  <w:num w:numId="9" w16cid:durableId="1469666739">
    <w:abstractNumId w:val="10"/>
  </w:num>
  <w:num w:numId="10" w16cid:durableId="331224668">
    <w:abstractNumId w:val="6"/>
  </w:num>
  <w:num w:numId="11" w16cid:durableId="1010521968">
    <w:abstractNumId w:val="5"/>
  </w:num>
  <w:num w:numId="12" w16cid:durableId="1692409597">
    <w:abstractNumId w:val="7"/>
  </w:num>
  <w:num w:numId="13" w16cid:durableId="2060935403">
    <w:abstractNumId w:val="4"/>
  </w:num>
  <w:num w:numId="14" w16cid:durableId="1705210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8A"/>
    <w:rsid w:val="000613D9"/>
    <w:rsid w:val="00116F6F"/>
    <w:rsid w:val="001E772C"/>
    <w:rsid w:val="00206154"/>
    <w:rsid w:val="00252BA3"/>
    <w:rsid w:val="002752E7"/>
    <w:rsid w:val="002C21D1"/>
    <w:rsid w:val="002C61E0"/>
    <w:rsid w:val="003173D5"/>
    <w:rsid w:val="003D137A"/>
    <w:rsid w:val="00435E29"/>
    <w:rsid w:val="004D1866"/>
    <w:rsid w:val="005C2769"/>
    <w:rsid w:val="006F3D18"/>
    <w:rsid w:val="00787971"/>
    <w:rsid w:val="007A1D1A"/>
    <w:rsid w:val="007A2EED"/>
    <w:rsid w:val="007C0291"/>
    <w:rsid w:val="00803CA8"/>
    <w:rsid w:val="008204BD"/>
    <w:rsid w:val="00834228"/>
    <w:rsid w:val="009B2F5D"/>
    <w:rsid w:val="009B66EA"/>
    <w:rsid w:val="009E368A"/>
    <w:rsid w:val="00B0378C"/>
    <w:rsid w:val="00B56066"/>
    <w:rsid w:val="00B71FDD"/>
    <w:rsid w:val="00BD0A50"/>
    <w:rsid w:val="00C2664D"/>
    <w:rsid w:val="00C362A1"/>
    <w:rsid w:val="00D252BF"/>
    <w:rsid w:val="00D61FF2"/>
    <w:rsid w:val="00DB5897"/>
    <w:rsid w:val="00E70F02"/>
    <w:rsid w:val="00F457B5"/>
    <w:rsid w:val="00F73C60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D65D19"/>
  <w15:docId w15:val="{DE23BA7A-929B-45ED-99E3-5A61916C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tabs>
        <w:tab w:val="clear" w:pos="576"/>
        <w:tab w:val="left" w:pos="567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tabs>
        <w:tab w:val="left" w:pos="567"/>
      </w:tabs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567"/>
      </w:tabs>
      <w:jc w:val="both"/>
      <w:outlineLvl w:val="3"/>
    </w:pPr>
    <w:rPr>
      <w:sz w:val="24"/>
      <w:u w:val="single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tabs>
        <w:tab w:val="right" w:pos="9072"/>
      </w:tabs>
      <w:jc w:val="both"/>
      <w:outlineLvl w:val="5"/>
    </w:pPr>
    <w:rPr>
      <w:rFonts w:ascii="Arial" w:hAnsi="Arial"/>
      <w:sz w:val="24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tabs>
        <w:tab w:val="right" w:pos="9072"/>
      </w:tabs>
      <w:ind w:left="993" w:firstLine="0"/>
      <w:jc w:val="both"/>
      <w:outlineLvl w:val="8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Stile1">
    <w:name w:val="Stile1"/>
  </w:style>
  <w:style w:type="character" w:customStyle="1" w:styleId="Rimandonotaapidipagina1">
    <w:name w:val="Rimando nota a piè di pagina1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">
    <w:name w:val="NOTA"/>
    <w:pPr>
      <w:widowControl w:val="0"/>
      <w:suppressAutoHyphens/>
    </w:pPr>
    <w:rPr>
      <w:kern w:val="1"/>
      <w:lang w:eastAsia="ar-SA"/>
    </w:rPr>
  </w:style>
  <w:style w:type="paragraph" w:customStyle="1" w:styleId="Stile">
    <w:name w:val="Stile"/>
    <w:pPr>
      <w:widowControl w:val="0"/>
      <w:suppressAutoHyphens/>
    </w:pPr>
    <w:rPr>
      <w:kern w:val="1"/>
      <w:lang w:eastAsia="ar-SA"/>
    </w:rPr>
  </w:style>
  <w:style w:type="paragraph" w:customStyle="1" w:styleId="Testonotaapidipagina1">
    <w:name w:val="Testo nota a piè di pagina1"/>
    <w:basedOn w:val="Normale"/>
  </w:style>
  <w:style w:type="paragraph" w:customStyle="1" w:styleId="Corpodeltesto21">
    <w:name w:val="Corpo del testo 21"/>
    <w:basedOn w:val="Normale"/>
  </w:style>
  <w:style w:type="paragraph" w:customStyle="1" w:styleId="Corpodeltesto31">
    <w:name w:val="Corpo del testo 31"/>
    <w:basedOn w:val="Normale"/>
  </w:style>
  <w:style w:type="paragraph" w:customStyle="1" w:styleId="Rientrocorpodeltesto21">
    <w:name w:val="Rientro corpo del testo 21"/>
    <w:basedOn w:val="Normale"/>
  </w:style>
  <w:style w:type="paragraph" w:customStyle="1" w:styleId="Rientrocorpodeltesto31">
    <w:name w:val="Rientro corpo del testo 31"/>
    <w:basedOn w:val="Normale"/>
  </w:style>
  <w:style w:type="paragraph" w:styleId="Testonormale">
    <w:name w:val="Plain Text"/>
    <w:basedOn w:val="Normale"/>
    <w:link w:val="TestonormaleCarattere"/>
    <w:rsid w:val="003173D5"/>
    <w:pPr>
      <w:suppressAutoHyphens w:val="0"/>
    </w:pPr>
    <w:rPr>
      <w:rFonts w:ascii="Courier New" w:hAnsi="Courier New"/>
      <w:kern w:val="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252BA3"/>
    <w:pPr>
      <w:tabs>
        <w:tab w:val="num" w:pos="-360"/>
      </w:tabs>
      <w:suppressAutoHyphens w:val="0"/>
      <w:ind w:hanging="360"/>
      <w:jc w:val="both"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rsid w:val="00F457B5"/>
    <w:pPr>
      <w:tabs>
        <w:tab w:val="center" w:pos="4819"/>
        <w:tab w:val="right" w:pos="9638"/>
      </w:tabs>
      <w:suppressAutoHyphens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ahoma" w:hAnsi="Tahoma"/>
      <w:kern w:val="0"/>
      <w:sz w:val="24"/>
      <w:lang w:eastAsia="it-IT"/>
    </w:rPr>
  </w:style>
  <w:style w:type="paragraph" w:styleId="Testofumetto">
    <w:name w:val="Balloon Text"/>
    <w:basedOn w:val="Normale"/>
    <w:semiHidden/>
    <w:rsid w:val="007A1D1A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rsid w:val="002C21D1"/>
    <w:rPr>
      <w:rFonts w:ascii="Courier New" w:hAnsi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C61E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3C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F73C60"/>
    <w:pPr>
      <w:widowControl w:val="0"/>
      <w:suppressAutoHyphens w:val="0"/>
      <w:autoSpaceDE w:val="0"/>
      <w:autoSpaceDN w:val="0"/>
      <w:spacing w:before="79"/>
      <w:ind w:left="112"/>
      <w:jc w:val="both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73C60"/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73C60"/>
    <w:pPr>
      <w:widowControl w:val="0"/>
      <w:suppressAutoHyphens w:val="0"/>
      <w:autoSpaceDE w:val="0"/>
      <w:autoSpaceDN w:val="0"/>
      <w:ind w:left="69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_______ OFFERTA TECNICA/ECONOMICA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_______ OFFERTA TECNICA/ECONOMICA</dc:title>
  <dc:subject/>
  <dc:creator>Dott. Fausto Zavagnin</dc:creator>
  <cp:keywords/>
  <cp:lastModifiedBy>user</cp:lastModifiedBy>
  <cp:revision>6</cp:revision>
  <cp:lastPrinted>2012-06-04T09:22:00Z</cp:lastPrinted>
  <dcterms:created xsi:type="dcterms:W3CDTF">2022-08-05T07:48:00Z</dcterms:created>
  <dcterms:modified xsi:type="dcterms:W3CDTF">2022-09-26T09:54:00Z</dcterms:modified>
</cp:coreProperties>
</file>