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6568" w14:textId="6F2656CA" w:rsidR="00307DAA" w:rsidRDefault="00307DAA" w:rsidP="00E1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rPr>
          <w:rFonts w:ascii="Verdana" w:hAnsi="Verdana"/>
          <w:b/>
          <w:color w:val="000000"/>
          <w:lang w:val="it-IT"/>
        </w:rPr>
      </w:pPr>
      <w:bookmarkStart w:id="0" w:name="_Hlk166755150"/>
      <w:r>
        <w:rPr>
          <w:rFonts w:ascii="Verdana" w:hAnsi="Verdana"/>
          <w:b/>
          <w:bCs/>
          <w:color w:val="000000"/>
        </w:rPr>
        <w:t>LAVORI DI SISTEMAZIONE MORFOLOGICA E MITIGAZIONE DEL RISCHIO AREA INTERESSATA DAL MOVIMENTO GRAVITATIVO IN VIA SAN ROCCO A LATERINA - III STRALCIO</w:t>
      </w:r>
      <w:bookmarkEnd w:id="0"/>
      <w:r>
        <w:rPr>
          <w:rFonts w:ascii="Verdana" w:hAnsi="Verdana"/>
          <w:b/>
          <w:bCs/>
          <w:color w:val="000000"/>
        </w:rPr>
        <w:t>. INTERVENTO FINANZIATO DALL'UNIONE EUROPEA NEXT GENERATION EU E CONFLUITO IN AMBITO PNRR: M2, C4, I2.2. CUP: J57H22000320005</w:t>
      </w:r>
    </w:p>
    <w:p w14:paraId="3302295D" w14:textId="77777777" w:rsidR="00ED3AC6" w:rsidRPr="00B6369C" w:rsidRDefault="00ED3AC6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bookmarkStart w:id="1" w:name="_GoBack"/>
      <w:bookmarkEnd w:id="1"/>
      <w:r w:rsidRPr="00473D28">
        <w:rPr>
          <w:b/>
          <w:sz w:val="32"/>
          <w:szCs w:val="32"/>
          <w:lang w:val="it-IT"/>
        </w:rPr>
        <w:t>ATTESTATO DI SOPRALLUOGO</w:t>
      </w: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BB53128" w14:textId="7D642601" w:rsidR="002F426C" w:rsidRPr="002F426C" w:rsidRDefault="00B6369C" w:rsidP="005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2" w:after="120"/>
        <w:outlineLvl w:val="1"/>
        <w:rPr>
          <w:rFonts w:ascii="Verdana" w:hAnsi="Verdana"/>
          <w:b/>
          <w:color w:val="000000" w:themeColor="text1"/>
          <w:sz w:val="20"/>
          <w:szCs w:val="20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</w:t>
      </w:r>
      <w:proofErr w:type="gramStart"/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>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2F426C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‘</w:t>
      </w:r>
      <w:proofErr w:type="gramEnd"/>
      <w:r w:rsidR="009030E4" w:rsidRPr="009030E4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LAVORI DI SISTEMAZIONE MORFOLOGICA E MITIGAZIONE DEL RISCHIO AREA INTERESSATA DAL MOVIMENTO GRAVITATIVO IN VIA SAN ROCCO A LATERINA - III STRALCIO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 xml:space="preserve">’ </w:t>
      </w:r>
      <w:proofErr w:type="spellStart"/>
      <w:r w:rsidR="002E060D">
        <w:rPr>
          <w:rFonts w:ascii="Verdana" w:hAnsi="Verdana"/>
          <w:b/>
          <w:color w:val="000000" w:themeColor="text1"/>
          <w:sz w:val="20"/>
          <w:szCs w:val="20"/>
        </w:rPr>
        <w:t>nel</w:t>
      </w:r>
      <w:proofErr w:type="spellEnd"/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C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omune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di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9030E4">
        <w:rPr>
          <w:rFonts w:ascii="Verdana" w:hAnsi="Verdana"/>
          <w:b/>
          <w:color w:val="000000" w:themeColor="text1"/>
          <w:sz w:val="20"/>
          <w:szCs w:val="20"/>
        </w:rPr>
        <w:t>Laterina</w:t>
      </w:r>
      <w:proofErr w:type="spellEnd"/>
      <w:r w:rsidR="009030E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9030E4">
        <w:rPr>
          <w:rFonts w:ascii="Verdana" w:hAnsi="Verdana"/>
          <w:b/>
          <w:color w:val="000000" w:themeColor="text1"/>
          <w:sz w:val="20"/>
          <w:szCs w:val="20"/>
        </w:rPr>
        <w:t>Pergine</w:t>
      </w:r>
      <w:proofErr w:type="spellEnd"/>
      <w:r w:rsidR="009030E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9030E4">
        <w:rPr>
          <w:rFonts w:ascii="Verdana" w:hAnsi="Verdana"/>
          <w:b/>
          <w:color w:val="000000" w:themeColor="text1"/>
          <w:sz w:val="20"/>
          <w:szCs w:val="20"/>
        </w:rPr>
        <w:t>Valdarno</w:t>
      </w:r>
      <w:proofErr w:type="spellEnd"/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(AR)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37AF1108" w14:textId="6E005777"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685FF515" w:rsidR="00BF2695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CC12C9" w:rsidRPr="001809AE">
        <w:rPr>
          <w:rStyle w:val="Collegamentoipertestuale"/>
          <w:rFonts w:ascii="Book Antiqua" w:eastAsia="Book Antiqua" w:hAnsi="Book Antiqua" w:cs="Book Antiqua"/>
          <w:i/>
          <w:sz w:val="18"/>
        </w:rPr>
        <w:t>unione.casentino@postacert.toscana.it</w:t>
      </w:r>
    </w:hyperlink>
  </w:p>
  <w:p w14:paraId="7DEBF360" w14:textId="77777777" w:rsidR="00CC12C9" w:rsidRPr="00340B34" w:rsidRDefault="00CC12C9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</w:p>
  <w:p w14:paraId="31D7F985" w14:textId="4B4B860B" w:rsidR="00BF2695" w:rsidRDefault="00CC12C9" w:rsidP="00AA27CD">
    <w:pPr>
      <w:pStyle w:val="Intestazione"/>
    </w:pPr>
    <w:r w:rsidRPr="00CC12C9">
      <w:rPr>
        <w:rFonts w:ascii="Calibri" w:eastAsia="Calibri" w:hAnsi="Calibri" w:cs="Times New Roman"/>
        <w:noProof/>
      </w:rPr>
      <w:drawing>
        <wp:inline distT="0" distB="0" distL="0" distR="0" wp14:anchorId="4CA69F43" wp14:editId="290C157F">
          <wp:extent cx="628650" cy="7620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167345919"/>
    <w:r w:rsidR="00DD11E7">
      <w:t xml:space="preserve">                                                                                                      </w:t>
    </w:r>
    <w:r w:rsidRPr="00CC12C9">
      <w:rPr>
        <w:rFonts w:ascii="Calibri" w:eastAsia="Calibri" w:hAnsi="Calibri" w:cs="Times New Roman"/>
        <w:noProof/>
      </w:rPr>
      <w:drawing>
        <wp:inline distT="0" distB="0" distL="0" distR="0" wp14:anchorId="539804B5" wp14:editId="09F98413">
          <wp:extent cx="2552700" cy="638175"/>
          <wp:effectExtent l="0" t="0" r="0" b="9525"/>
          <wp:docPr id="6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7F538ED" w14:textId="77777777" w:rsidR="00CC12C9" w:rsidRPr="00AA27CD" w:rsidRDefault="00CC12C9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1783F"/>
    <w:rsid w:val="00093A72"/>
    <w:rsid w:val="000B150D"/>
    <w:rsid w:val="000B5AE9"/>
    <w:rsid w:val="001B4DD2"/>
    <w:rsid w:val="001C489C"/>
    <w:rsid w:val="001C5A2D"/>
    <w:rsid w:val="001D3A7D"/>
    <w:rsid w:val="001E01E3"/>
    <w:rsid w:val="001E2F47"/>
    <w:rsid w:val="002817B3"/>
    <w:rsid w:val="002E060D"/>
    <w:rsid w:val="002F426C"/>
    <w:rsid w:val="00307DAA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5C2615"/>
    <w:rsid w:val="005E2413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A0D1B"/>
    <w:rsid w:val="008C4768"/>
    <w:rsid w:val="009030E4"/>
    <w:rsid w:val="00926D9E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CC12C9"/>
    <w:rsid w:val="00D05792"/>
    <w:rsid w:val="00D05898"/>
    <w:rsid w:val="00D0615D"/>
    <w:rsid w:val="00D11F7B"/>
    <w:rsid w:val="00D36562"/>
    <w:rsid w:val="00D52C78"/>
    <w:rsid w:val="00D8486A"/>
    <w:rsid w:val="00DD11E7"/>
    <w:rsid w:val="00DF61B0"/>
    <w:rsid w:val="00E11765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  <w:rsid w:val="00FA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28</cp:revision>
  <dcterms:created xsi:type="dcterms:W3CDTF">2018-11-13T11:07:00Z</dcterms:created>
  <dcterms:modified xsi:type="dcterms:W3CDTF">2024-05-28T07:48:00Z</dcterms:modified>
</cp:coreProperties>
</file>