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1745" w14:textId="77777777" w:rsidR="007406AF" w:rsidRDefault="007406AF">
      <w:pPr>
        <w:pStyle w:val="Corpotesto"/>
        <w:spacing w:before="10"/>
        <w:rPr>
          <w:sz w:val="13"/>
        </w:rPr>
      </w:pPr>
    </w:p>
    <w:p w14:paraId="68D09651" w14:textId="77777777" w:rsidR="007406AF" w:rsidRDefault="000F2F0F">
      <w:pPr>
        <w:spacing w:before="93" w:line="244" w:lineRule="auto"/>
        <w:ind w:left="4723" w:right="676"/>
        <w:jc w:val="center"/>
        <w:rPr>
          <w:rFonts w:ascii="Arial" w:hAnsi="Arial"/>
          <w:sz w:val="16"/>
        </w:rPr>
      </w:pPr>
      <w:r>
        <w:rPr>
          <w:noProof/>
          <w:lang w:eastAsia="it-IT"/>
        </w:rPr>
        <w:drawing>
          <wp:anchor distT="0" distB="0" distL="0" distR="0" simplePos="0" relativeHeight="251646464" behindDoc="0" locked="0" layoutInCell="1" allowOverlap="1" wp14:anchorId="3CCEFACA" wp14:editId="6B77DB6A">
            <wp:simplePos x="0" y="0"/>
            <wp:positionH relativeFrom="page">
              <wp:posOffset>719327</wp:posOffset>
            </wp:positionH>
            <wp:positionV relativeFrom="paragraph">
              <wp:posOffset>-104725</wp:posOffset>
            </wp:positionV>
            <wp:extent cx="2594979" cy="645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4979" cy="645022"/>
                    </a:xfrm>
                    <a:prstGeom prst="rect">
                      <a:avLst/>
                    </a:prstGeom>
                  </pic:spPr>
                </pic:pic>
              </a:graphicData>
            </a:graphic>
          </wp:anchor>
        </w:drawing>
      </w:r>
      <w:r>
        <w:rPr>
          <w:rFonts w:ascii="Arial" w:hAnsi="Arial"/>
          <w:color w:val="7F7F7F"/>
          <w:sz w:val="16"/>
        </w:rPr>
        <w:t xml:space="preserve">Via Roma, 203 – 52014 – Ponte a Poppi, Poppi (Ar) </w:t>
      </w:r>
      <w:hyperlink r:id="rId8">
        <w:r>
          <w:rPr>
            <w:rFonts w:ascii="Arial" w:hAnsi="Arial"/>
            <w:color w:val="7F7F7F"/>
            <w:sz w:val="16"/>
            <w:u w:val="single" w:color="7F7F7F"/>
          </w:rPr>
          <w:t xml:space="preserve">unione.casentino@postacert.toscana.it </w:t>
        </w:r>
      </w:hyperlink>
    </w:p>
    <w:p w14:paraId="2523A2FB" w14:textId="77777777" w:rsidR="007406AF" w:rsidRDefault="000F2F0F">
      <w:pPr>
        <w:spacing w:line="183" w:lineRule="exact"/>
        <w:ind w:left="4741" w:right="676"/>
        <w:jc w:val="center"/>
        <w:rPr>
          <w:rFonts w:ascii="Arial"/>
          <w:sz w:val="16"/>
        </w:rPr>
      </w:pPr>
      <w:r>
        <w:rPr>
          <w:rFonts w:ascii="Arial"/>
          <w:color w:val="7F7F7F"/>
          <w:sz w:val="16"/>
        </w:rPr>
        <w:t>CF/ P.IVA: 020 95920514</w:t>
      </w:r>
    </w:p>
    <w:p w14:paraId="63302CD5" w14:textId="77777777" w:rsidR="007406AF" w:rsidRDefault="007406AF">
      <w:pPr>
        <w:pStyle w:val="Corpotesto"/>
        <w:rPr>
          <w:rFonts w:ascii="Arial"/>
          <w:sz w:val="20"/>
        </w:rPr>
      </w:pPr>
    </w:p>
    <w:p w14:paraId="4A34C351" w14:textId="77777777" w:rsidR="007406AF" w:rsidRDefault="000933C2">
      <w:pPr>
        <w:pStyle w:val="Corpotesto"/>
        <w:spacing w:before="8"/>
        <w:rPr>
          <w:rFonts w:ascii="Arial"/>
          <w:sz w:val="16"/>
        </w:rPr>
      </w:pPr>
      <w:r>
        <w:rPr>
          <w:noProof/>
        </w:rPr>
        <w:pict w14:anchorId="70296F03">
          <v:shape id="Freeform 97" o:spid="_x0000_s1026" style="position:absolute;margin-left:50.4pt;margin-top:11.55pt;width:481.7pt;height:1.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" path="m9634,l4373,r-15,l4344,,,,,29r4344,l4358,29r15,l9634,29r,-29xe" fillcolor="#7f7f7f" stroked="f">
            <v:path arrowok="t" o:connecttype="custom" o:connectlocs="6117590,146685;2776855,146685;2767330,146685;2758440,146685;0,146685;0,165100;2758440,165100;2767330,165100;2776855,165100;6117590,165100;6117590,146685" o:connectangles="0,0,0,0,0,0,0,0,0,0,0"/>
            <w10:wrap type="topAndBottom" anchorx="page"/>
          </v:shape>
        </w:pict>
      </w:r>
    </w:p>
    <w:p w14:paraId="6535CF64" w14:textId="77777777" w:rsidR="007406AF" w:rsidRDefault="007406AF">
      <w:pPr>
        <w:pStyle w:val="Corpotesto"/>
        <w:rPr>
          <w:rFonts w:ascii="Arial"/>
          <w:sz w:val="20"/>
        </w:rPr>
      </w:pPr>
    </w:p>
    <w:p w14:paraId="5C622EC8" w14:textId="0AEC477B" w:rsidR="007406AF" w:rsidRPr="00BC3812" w:rsidRDefault="00BC3812" w:rsidP="00BC3812">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CENTRALE UNICA DI COMMITTENZA</w:t>
      </w:r>
    </w:p>
    <w:p w14:paraId="3DA9875F" w14:textId="77777777" w:rsidR="007406AF" w:rsidRDefault="007406AF">
      <w:pPr>
        <w:pStyle w:val="Corpotesto"/>
        <w:rPr>
          <w:rFonts w:ascii="Arial"/>
          <w:sz w:val="20"/>
        </w:rPr>
      </w:pPr>
    </w:p>
    <w:p w14:paraId="2BBB23C0" w14:textId="1011EF82" w:rsidR="007406AF" w:rsidRDefault="007406AF">
      <w:pPr>
        <w:pStyle w:val="Corpotesto"/>
        <w:spacing w:before="10"/>
        <w:rPr>
          <w:rFonts w:asciiTheme="minorHAnsi" w:hAnsiTheme="minorHAnsi" w:cstheme="minorHAnsi"/>
          <w:sz w:val="19"/>
        </w:rPr>
      </w:pPr>
    </w:p>
    <w:p w14:paraId="1B1E00F5" w14:textId="772B15BE" w:rsidR="00BC3812" w:rsidRDefault="00BC3812">
      <w:pPr>
        <w:pStyle w:val="Corpotesto"/>
        <w:spacing w:before="10"/>
        <w:rPr>
          <w:rFonts w:asciiTheme="minorHAnsi" w:hAnsiTheme="minorHAnsi" w:cstheme="minorHAnsi"/>
          <w:sz w:val="19"/>
        </w:rPr>
      </w:pPr>
    </w:p>
    <w:p w14:paraId="4AEE13EE" w14:textId="77777777" w:rsidR="00BC3812" w:rsidRPr="004F6326" w:rsidRDefault="00BC3812">
      <w:pPr>
        <w:pStyle w:val="Corpotesto"/>
        <w:spacing w:before="10"/>
        <w:rPr>
          <w:rFonts w:asciiTheme="minorHAnsi" w:hAnsiTheme="minorHAnsi" w:cstheme="minorHAnsi"/>
          <w:sz w:val="19"/>
        </w:rPr>
      </w:pPr>
    </w:p>
    <w:p w14:paraId="11A0847A" w14:textId="77777777" w:rsidR="000524D3" w:rsidRPr="000524D3" w:rsidRDefault="000524D3" w:rsidP="000524D3">
      <w:pPr>
        <w:pStyle w:val="Corpotesto"/>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70C0"/>
          <w:spacing w:val="-20"/>
          <w:sz w:val="28"/>
          <w:szCs w:val="28"/>
        </w:rPr>
      </w:pPr>
      <w:bookmarkStart w:id="0" w:name="_Hlk198623748"/>
      <w:r w:rsidRPr="000524D3">
        <w:rPr>
          <w:rFonts w:ascii="Helvetica" w:hAnsi="Helvetica"/>
          <w:b/>
          <w:bCs/>
          <w:color w:val="0070C0"/>
          <w:spacing w:val="-20"/>
          <w:sz w:val="28"/>
          <w:szCs w:val="28"/>
        </w:rPr>
        <w:t>Procedura Aperta - svolta in modalità telematica - per l’affidamento del Servizio Di Refezione Scolastica per i plessi del Comune di Poppi, riservata alle Cooperative Sociali di tipo B Ex Art. 1, Comma 1, Lett. B Della L. 381/1991</w:t>
      </w:r>
    </w:p>
    <w:bookmarkEnd w:id="0"/>
    <w:p w14:paraId="580C4A55" w14:textId="77777777" w:rsidR="007406AF" w:rsidRPr="004F6326" w:rsidRDefault="007406AF">
      <w:pPr>
        <w:pStyle w:val="Corpotesto"/>
        <w:rPr>
          <w:rFonts w:asciiTheme="minorHAnsi" w:hAnsiTheme="minorHAnsi" w:cstheme="minorHAnsi"/>
          <w:b/>
          <w:sz w:val="30"/>
        </w:rPr>
      </w:pPr>
    </w:p>
    <w:p w14:paraId="6A8C7A70" w14:textId="77777777" w:rsidR="007406AF" w:rsidRPr="004F6326" w:rsidRDefault="007406AF">
      <w:pPr>
        <w:pStyle w:val="Corpotesto"/>
        <w:spacing w:before="8"/>
        <w:rPr>
          <w:rFonts w:asciiTheme="minorHAnsi" w:hAnsiTheme="minorHAnsi" w:cstheme="minorHAnsi"/>
          <w:b/>
          <w:sz w:val="39"/>
        </w:rPr>
      </w:pPr>
    </w:p>
    <w:p w14:paraId="44DAB0D4" w14:textId="77777777" w:rsidR="007406AF" w:rsidRPr="004F6326" w:rsidRDefault="007406AF">
      <w:pPr>
        <w:pStyle w:val="Corpotesto"/>
        <w:spacing w:before="8"/>
        <w:rPr>
          <w:rFonts w:asciiTheme="minorHAnsi" w:hAnsiTheme="minorHAnsi" w:cstheme="minorHAnsi"/>
          <w:b/>
          <w:sz w:val="36"/>
        </w:rPr>
      </w:pPr>
    </w:p>
    <w:p w14:paraId="14BE8BDC" w14:textId="77777777" w:rsidR="007406AF" w:rsidRPr="00BC3812" w:rsidRDefault="000F2F0F" w:rsidP="00654EBD">
      <w:pPr>
        <w:pStyle w:val="Corpotesto"/>
        <w:jc w:val="center"/>
        <w:rPr>
          <w:rFonts w:asciiTheme="minorHAnsi" w:hAnsiTheme="minorHAnsi" w:cstheme="minorHAnsi"/>
          <w:sz w:val="36"/>
          <w:szCs w:val="36"/>
        </w:rPr>
      </w:pPr>
      <w:r w:rsidRPr="00BC3812">
        <w:rPr>
          <w:rFonts w:asciiTheme="minorHAnsi" w:hAnsiTheme="minorHAnsi" w:cstheme="minorHAnsi"/>
          <w:sz w:val="36"/>
          <w:szCs w:val="36"/>
        </w:rPr>
        <w:t>DISCIPLINARE DI GARA</w:t>
      </w:r>
    </w:p>
    <w:p w14:paraId="6D083E67" w14:textId="77777777" w:rsidR="007406AF" w:rsidRPr="004F6326" w:rsidRDefault="007406AF">
      <w:pPr>
        <w:pStyle w:val="Corpotesto"/>
        <w:rPr>
          <w:rFonts w:asciiTheme="minorHAnsi" w:hAnsiTheme="minorHAnsi" w:cstheme="minorHAnsi"/>
          <w:b/>
          <w:sz w:val="36"/>
        </w:rPr>
      </w:pPr>
    </w:p>
    <w:p w14:paraId="704EDA32" w14:textId="77777777" w:rsidR="00654EBD" w:rsidRPr="004F6326" w:rsidRDefault="00654EBD" w:rsidP="00654EBD">
      <w:pPr>
        <w:ind w:right="676"/>
        <w:rPr>
          <w:rFonts w:asciiTheme="minorHAnsi" w:hAnsiTheme="minorHAnsi" w:cstheme="minorHAnsi"/>
          <w:b/>
          <w:sz w:val="24"/>
        </w:rPr>
      </w:pPr>
    </w:p>
    <w:p w14:paraId="1E50CA47" w14:textId="1479B76E" w:rsidR="006436A3" w:rsidRPr="006436A3" w:rsidRDefault="006436A3" w:rsidP="006436A3">
      <w:pPr>
        <w:ind w:right="676"/>
        <w:rPr>
          <w:rFonts w:asciiTheme="minorHAnsi" w:hAnsiTheme="minorHAnsi" w:cstheme="minorHAnsi"/>
          <w:b/>
          <w:bCs/>
          <w:i/>
          <w:iCs/>
          <w:color w:val="002060"/>
          <w:sz w:val="24"/>
        </w:rPr>
      </w:pPr>
      <w:r w:rsidRPr="006436A3">
        <w:rPr>
          <w:rFonts w:asciiTheme="minorHAnsi" w:hAnsiTheme="minorHAnsi" w:cstheme="minorHAnsi"/>
          <w:b/>
          <w:bCs/>
          <w:i/>
          <w:iCs/>
          <w:color w:val="002060"/>
          <w:sz w:val="24"/>
        </w:rPr>
        <w:t xml:space="preserve">IMPORTO SOGGETTO A RIBASSO: € </w:t>
      </w:r>
      <w:bookmarkStart w:id="1" w:name="_Hlk85536687"/>
      <w:r w:rsidRPr="006436A3">
        <w:rPr>
          <w:rFonts w:asciiTheme="minorHAnsi" w:hAnsiTheme="minorHAnsi" w:cstheme="minorHAnsi"/>
          <w:b/>
          <w:bCs/>
          <w:i/>
          <w:iCs/>
          <w:color w:val="002060"/>
          <w:sz w:val="24"/>
        </w:rPr>
        <w:t xml:space="preserve">752.130,00 </w:t>
      </w:r>
      <w:bookmarkEnd w:id="1"/>
      <w:r w:rsidRPr="006436A3">
        <w:rPr>
          <w:rFonts w:asciiTheme="minorHAnsi" w:hAnsiTheme="minorHAnsi" w:cstheme="minorHAnsi"/>
          <w:b/>
          <w:bCs/>
          <w:i/>
          <w:iCs/>
          <w:color w:val="002060"/>
          <w:sz w:val="24"/>
        </w:rPr>
        <w:t xml:space="preserve">oltre IVA </w:t>
      </w:r>
    </w:p>
    <w:p w14:paraId="0EFD1665" w14:textId="77777777" w:rsidR="006436A3" w:rsidRDefault="006436A3" w:rsidP="006436A3">
      <w:pPr>
        <w:ind w:right="676"/>
        <w:rPr>
          <w:rFonts w:asciiTheme="minorHAnsi" w:hAnsiTheme="minorHAnsi" w:cstheme="minorHAnsi"/>
          <w:b/>
          <w:color w:val="002060"/>
          <w:sz w:val="24"/>
        </w:rPr>
      </w:pPr>
      <w:bookmarkStart w:id="2" w:name="_Hlk76453298"/>
      <w:bookmarkStart w:id="3" w:name="_Hlk137623583"/>
      <w:bookmarkStart w:id="4" w:name="_Hlk79055931"/>
    </w:p>
    <w:p w14:paraId="5F84875E" w14:textId="17BA8AD2" w:rsidR="006436A3" w:rsidRPr="006436A3" w:rsidRDefault="00F708DA" w:rsidP="006436A3">
      <w:pPr>
        <w:ind w:right="676"/>
        <w:rPr>
          <w:rFonts w:asciiTheme="minorHAnsi" w:hAnsiTheme="minorHAnsi" w:cstheme="minorHAnsi"/>
          <w:b/>
          <w:bCs/>
          <w:i/>
          <w:iCs/>
          <w:color w:val="002060"/>
          <w:sz w:val="24"/>
        </w:rPr>
      </w:pPr>
      <w:r w:rsidRPr="006436A3">
        <w:rPr>
          <w:rFonts w:asciiTheme="minorHAnsi" w:hAnsiTheme="minorHAnsi" w:cstheme="minorHAnsi"/>
          <w:b/>
          <w:color w:val="002060"/>
          <w:sz w:val="24"/>
        </w:rPr>
        <w:t xml:space="preserve">IMPORTO A BASE DI GARA: </w:t>
      </w:r>
      <w:r w:rsidR="006436A3" w:rsidRPr="006436A3">
        <w:rPr>
          <w:rFonts w:asciiTheme="minorHAnsi" w:hAnsiTheme="minorHAnsi" w:cstheme="minorHAnsi"/>
          <w:b/>
          <w:color w:val="002060"/>
          <w:sz w:val="24"/>
        </w:rPr>
        <w:t xml:space="preserve">€. </w:t>
      </w:r>
      <w:r w:rsidR="006436A3" w:rsidRPr="006436A3">
        <w:rPr>
          <w:rFonts w:asciiTheme="minorHAnsi" w:hAnsiTheme="minorHAnsi" w:cstheme="minorHAnsi"/>
          <w:b/>
          <w:bCs/>
          <w:i/>
          <w:iCs/>
          <w:color w:val="002060"/>
          <w:sz w:val="24"/>
        </w:rPr>
        <w:t xml:space="preserve">1.764.730,00 </w:t>
      </w:r>
      <w:r w:rsidR="002F4C52">
        <w:rPr>
          <w:rFonts w:asciiTheme="minorHAnsi" w:hAnsiTheme="minorHAnsi" w:cstheme="minorHAnsi"/>
          <w:b/>
          <w:bCs/>
          <w:i/>
          <w:iCs/>
          <w:color w:val="002060"/>
          <w:sz w:val="24"/>
        </w:rPr>
        <w:t xml:space="preserve">Oltre </w:t>
      </w:r>
      <w:r w:rsidR="006436A3" w:rsidRPr="006436A3">
        <w:rPr>
          <w:rFonts w:asciiTheme="minorHAnsi" w:hAnsiTheme="minorHAnsi" w:cstheme="minorHAnsi"/>
          <w:b/>
          <w:bCs/>
          <w:i/>
          <w:iCs/>
          <w:color w:val="002060"/>
          <w:sz w:val="24"/>
        </w:rPr>
        <w:t>IVA (</w:t>
      </w:r>
      <w:r w:rsidR="006436A3">
        <w:rPr>
          <w:rFonts w:asciiTheme="minorHAnsi" w:hAnsiTheme="minorHAnsi" w:cstheme="minorHAnsi"/>
          <w:b/>
          <w:bCs/>
          <w:i/>
          <w:iCs/>
          <w:color w:val="002060"/>
          <w:sz w:val="24"/>
        </w:rPr>
        <w:t xml:space="preserve">Per </w:t>
      </w:r>
      <w:r w:rsidR="006436A3" w:rsidRPr="006436A3">
        <w:rPr>
          <w:rFonts w:asciiTheme="minorHAnsi" w:hAnsiTheme="minorHAnsi" w:cstheme="minorHAnsi"/>
          <w:b/>
          <w:bCs/>
          <w:i/>
          <w:iCs/>
          <w:color w:val="002060"/>
          <w:sz w:val="24"/>
        </w:rPr>
        <w:t xml:space="preserve">3 anni scolastici + 3 anni scolastici per rinnovo + 1 anno scolastico per proroga tecnica) </w:t>
      </w:r>
    </w:p>
    <w:p w14:paraId="450DAACE" w14:textId="7A4A0B65" w:rsidR="006436A3" w:rsidRPr="006436A3" w:rsidRDefault="006436A3" w:rsidP="006436A3">
      <w:pPr>
        <w:ind w:right="676"/>
        <w:rPr>
          <w:rFonts w:asciiTheme="minorHAnsi" w:hAnsiTheme="minorHAnsi" w:cstheme="minorHAnsi"/>
          <w:b/>
          <w:bCs/>
          <w:i/>
          <w:iCs/>
          <w:color w:val="002060"/>
          <w:sz w:val="24"/>
        </w:rPr>
      </w:pPr>
    </w:p>
    <w:p w14:paraId="663C09F5" w14:textId="142B11C9" w:rsidR="00B4293A" w:rsidRPr="006436A3" w:rsidRDefault="008F7AFA" w:rsidP="00B4293A">
      <w:pPr>
        <w:ind w:right="676"/>
        <w:rPr>
          <w:rFonts w:asciiTheme="minorHAnsi" w:hAnsiTheme="minorHAnsi" w:cstheme="minorHAnsi"/>
          <w:b/>
          <w:color w:val="002060"/>
          <w:sz w:val="24"/>
        </w:rPr>
      </w:pPr>
      <w:r w:rsidRPr="006436A3">
        <w:rPr>
          <w:rFonts w:asciiTheme="minorHAnsi" w:hAnsiTheme="minorHAnsi" w:cstheme="minorHAnsi"/>
          <w:b/>
          <w:color w:val="002060"/>
          <w:sz w:val="24"/>
        </w:rPr>
        <w:t xml:space="preserve">ONERI DELLA SICUREZZA: </w:t>
      </w:r>
      <w:bookmarkEnd w:id="2"/>
      <w:bookmarkEnd w:id="3"/>
      <w:r w:rsidR="006436A3">
        <w:rPr>
          <w:rFonts w:asciiTheme="minorHAnsi" w:hAnsiTheme="minorHAnsi" w:cstheme="minorHAnsi"/>
          <w:b/>
          <w:color w:val="002060"/>
          <w:sz w:val="24"/>
        </w:rPr>
        <w:t>0</w:t>
      </w:r>
    </w:p>
    <w:bookmarkEnd w:id="4"/>
    <w:p w14:paraId="2856E0A2" w14:textId="77777777" w:rsidR="007406AF" w:rsidRPr="006436A3" w:rsidRDefault="007406AF">
      <w:pPr>
        <w:pStyle w:val="Corpotesto"/>
        <w:rPr>
          <w:rFonts w:asciiTheme="minorHAnsi" w:hAnsiTheme="minorHAnsi" w:cstheme="minorHAnsi"/>
          <w:b/>
          <w:color w:val="002060"/>
          <w:sz w:val="20"/>
        </w:rPr>
      </w:pPr>
    </w:p>
    <w:p w14:paraId="27F47E85" w14:textId="77777777" w:rsidR="007406AF" w:rsidRPr="00F708DA" w:rsidRDefault="007406AF" w:rsidP="00F708DA">
      <w:pPr>
        <w:ind w:right="676"/>
        <w:rPr>
          <w:rFonts w:asciiTheme="minorHAnsi" w:hAnsiTheme="minorHAnsi" w:cstheme="minorHAnsi"/>
          <w:b/>
          <w:color w:val="7030A0"/>
          <w:sz w:val="24"/>
        </w:rPr>
      </w:pPr>
    </w:p>
    <w:p w14:paraId="69A67BB9" w14:textId="77777777" w:rsidR="007406AF" w:rsidRDefault="007406AF">
      <w:pPr>
        <w:pStyle w:val="Corpotesto"/>
        <w:rPr>
          <w:b/>
          <w:sz w:val="20"/>
        </w:rPr>
      </w:pPr>
    </w:p>
    <w:p w14:paraId="32E54605" w14:textId="77777777" w:rsidR="007406AF" w:rsidRDefault="007406AF">
      <w:pPr>
        <w:pStyle w:val="Corpotesto"/>
        <w:rPr>
          <w:b/>
          <w:sz w:val="20"/>
        </w:rPr>
      </w:pPr>
    </w:p>
    <w:p w14:paraId="20BBF12E" w14:textId="77777777" w:rsidR="007406AF" w:rsidRDefault="007406AF">
      <w:pPr>
        <w:pStyle w:val="Corpotesto"/>
        <w:rPr>
          <w:b/>
          <w:sz w:val="20"/>
        </w:rPr>
      </w:pPr>
    </w:p>
    <w:p w14:paraId="65203080" w14:textId="77777777" w:rsidR="007406AF" w:rsidRDefault="007406AF">
      <w:pPr>
        <w:pStyle w:val="Corpotesto"/>
        <w:rPr>
          <w:b/>
          <w:sz w:val="20"/>
        </w:rPr>
      </w:pPr>
    </w:p>
    <w:p w14:paraId="1EF18095" w14:textId="77777777" w:rsidR="007406AF" w:rsidRDefault="007406AF">
      <w:pPr>
        <w:pStyle w:val="Corpotesto"/>
        <w:rPr>
          <w:b/>
          <w:sz w:val="20"/>
        </w:rPr>
      </w:pPr>
    </w:p>
    <w:p w14:paraId="31DEA50D" w14:textId="77777777" w:rsidR="007406AF" w:rsidRDefault="007406AF">
      <w:pPr>
        <w:pStyle w:val="Corpotesto"/>
        <w:rPr>
          <w:b/>
          <w:sz w:val="20"/>
        </w:rPr>
      </w:pPr>
    </w:p>
    <w:p w14:paraId="456EC428" w14:textId="77777777" w:rsidR="007406AF" w:rsidRDefault="007406AF">
      <w:pPr>
        <w:pStyle w:val="Corpotesto"/>
        <w:rPr>
          <w:b/>
          <w:sz w:val="20"/>
        </w:rPr>
      </w:pPr>
    </w:p>
    <w:p w14:paraId="4568039B" w14:textId="77777777" w:rsidR="007406AF" w:rsidRDefault="007406AF">
      <w:pPr>
        <w:pStyle w:val="Corpotesto"/>
        <w:rPr>
          <w:b/>
          <w:sz w:val="20"/>
        </w:rPr>
      </w:pPr>
    </w:p>
    <w:p w14:paraId="425F1951" w14:textId="77777777" w:rsidR="007406AF" w:rsidRDefault="007406AF">
      <w:pPr>
        <w:pStyle w:val="Corpotesto"/>
        <w:rPr>
          <w:b/>
          <w:sz w:val="20"/>
        </w:rPr>
      </w:pPr>
    </w:p>
    <w:p w14:paraId="386FBBD1" w14:textId="77777777" w:rsidR="00B10B12" w:rsidRDefault="00B10B12">
      <w:pPr>
        <w:pStyle w:val="Corpotesto"/>
        <w:rPr>
          <w:b/>
          <w:sz w:val="20"/>
        </w:rPr>
      </w:pPr>
    </w:p>
    <w:p w14:paraId="5AD39DB3" w14:textId="77777777" w:rsidR="00B10B12" w:rsidRDefault="00B10B12">
      <w:pPr>
        <w:pStyle w:val="Corpotesto"/>
        <w:rPr>
          <w:b/>
          <w:sz w:val="20"/>
        </w:rPr>
      </w:pPr>
    </w:p>
    <w:p w14:paraId="0E28698B" w14:textId="77777777" w:rsidR="00B10B12" w:rsidRDefault="00B10B12">
      <w:pPr>
        <w:pStyle w:val="Corpotesto"/>
        <w:rPr>
          <w:b/>
          <w:sz w:val="20"/>
        </w:rPr>
      </w:pPr>
    </w:p>
    <w:p w14:paraId="3A7020B7" w14:textId="77777777" w:rsidR="00B10B12" w:rsidRDefault="00B10B12">
      <w:pPr>
        <w:pStyle w:val="Corpotesto"/>
        <w:rPr>
          <w:b/>
          <w:sz w:val="20"/>
        </w:rPr>
      </w:pPr>
    </w:p>
    <w:p w14:paraId="7D90E068" w14:textId="77777777" w:rsidR="00B10B12" w:rsidRDefault="00B10B12">
      <w:pPr>
        <w:pStyle w:val="Corpotesto"/>
        <w:rPr>
          <w:b/>
          <w:sz w:val="20"/>
        </w:rPr>
      </w:pPr>
    </w:p>
    <w:p w14:paraId="5BC4B978" w14:textId="77777777" w:rsidR="00B10B12" w:rsidRDefault="00B10B12">
      <w:pPr>
        <w:pStyle w:val="Corpotesto"/>
        <w:rPr>
          <w:b/>
          <w:sz w:val="20"/>
        </w:rPr>
      </w:pPr>
    </w:p>
    <w:p w14:paraId="5C351C42" w14:textId="77777777" w:rsidR="00B10B12" w:rsidRDefault="00B10B12">
      <w:pPr>
        <w:pStyle w:val="Corpotesto"/>
        <w:rPr>
          <w:b/>
          <w:sz w:val="20"/>
        </w:rPr>
      </w:pPr>
    </w:p>
    <w:p w14:paraId="555F801E" w14:textId="77777777" w:rsidR="00B10B12" w:rsidRDefault="00B10B12">
      <w:pPr>
        <w:pStyle w:val="Corpotesto"/>
        <w:rPr>
          <w:b/>
          <w:sz w:val="20"/>
        </w:rPr>
      </w:pPr>
    </w:p>
    <w:p w14:paraId="0F1E0406" w14:textId="77777777" w:rsidR="00B10B12" w:rsidRDefault="00B10B12">
      <w:pPr>
        <w:pStyle w:val="Corpotesto"/>
        <w:rPr>
          <w:b/>
          <w:sz w:val="20"/>
        </w:rPr>
      </w:pPr>
    </w:p>
    <w:p w14:paraId="76210569" w14:textId="77777777" w:rsidR="00B10B12" w:rsidRDefault="00B10B12">
      <w:pPr>
        <w:pStyle w:val="Corpotesto"/>
        <w:rPr>
          <w:b/>
          <w:sz w:val="20"/>
        </w:rPr>
      </w:pPr>
    </w:p>
    <w:p w14:paraId="555B0141" w14:textId="77777777" w:rsidR="007406AF" w:rsidRDefault="007406AF">
      <w:pPr>
        <w:pStyle w:val="Corpotesto"/>
        <w:rPr>
          <w:b/>
          <w:sz w:val="20"/>
        </w:rPr>
      </w:pPr>
    </w:p>
    <w:p w14:paraId="1F4C09BC" w14:textId="77777777" w:rsidR="007406AF" w:rsidRDefault="000933C2">
      <w:pPr>
        <w:pStyle w:val="Corpotesto"/>
        <w:spacing w:before="8"/>
        <w:rPr>
          <w:b/>
          <w:sz w:val="16"/>
        </w:rPr>
      </w:pPr>
      <w:r>
        <w:rPr>
          <w:noProof/>
        </w:rPr>
        <w:pict w14:anchorId="0094A986">
          <v:group id="Group 22" o:spid="_x0000_s1121" style="position:absolute;margin-left:124.8pt;margin-top:11.6pt;width:345.6pt;height:31.2pt;z-index:-251666944;mso-wrap-distance-left:0;mso-wrap-distance-right:0;mso-position-horizontal-relative:page" coordorigin="2496,232" coordsize="69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2803;top:250;width:221;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">
              <v:imagedata r:id="rId9" o:title=""/>
            </v:shape>
            <v:shape id="AutoShape 95" o:spid="_x0000_s1028" style="position:absolute;left:2678;top:370;width:250;height:135;visibility:visible" coordsize="250,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" adj="0,,0" path="m221,r29,m,134r20,e" filled="f" strokecolor="#f1f1f1" strokeweight=".48pt">
              <v:stroke joinstyle="round"/>
              <v:formulas/>
              <v:path arrowok="t" o:connecttype="custom" o:connectlocs="221,371;250,371;0,505;20,505" o:connectangles="0,0,0,0"/>
            </v:shape>
            <v:shape id="Picture 94" o:spid="_x0000_s1029" type="#_x0000_t75" style="position:absolute;left:2668;top:385;width:490;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">
              <v:imagedata r:id="rId10" o:title=""/>
            </v:shape>
            <v:shape id="Picture 93" o:spid="_x0000_s1030" type="#_x0000_t75" style="position:absolute;left:2668;top:577;width:490;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">
              <v:imagedata r:id="rId11" o:title=""/>
            </v:shape>
            <v:line id="Line 92" o:spid="_x0000_s1031" style="position:absolute;visibility:visible" from="2803,640" to="28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" strokecolor="#aeb8b0" strokeweight=".48pt"/>
            <v:shape id="Picture 91" o:spid="_x0000_s1032" type="#_x0000_t75" style="position:absolute;left:2678;top:634;width:452;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">
              <v:imagedata r:id="rId12" o:title=""/>
            </v:shape>
            <v:shape id="Picture 90" o:spid="_x0000_s1033" type="#_x0000_t75" style="position:absolute;left:2784;top:749;width:221;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">
              <v:imagedata r:id="rId13" o:title=""/>
            </v:shape>
            <v:shape id="AutoShape 89" o:spid="_x0000_s1034" style="position:absolute;left:2822;top:783;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" adj="0,,0" path="m,l10,m20,r9,e" filled="f" strokecolor="#f1f1f1" strokeweight=".48pt">
              <v:stroke joinstyle="round"/>
              <v:formulas/>
              <v:path arrowok="t" o:connecttype="custom" o:connectlocs="0,0;10,0;20,0;29,0" o:connectangles="0,0,0,0"/>
            </v:shape>
            <v:line id="Line 88" o:spid="_x0000_s1035" style="position:absolute;visibility:visible" from="2842,812" to="28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" strokecolor="#eed6cc" strokeweight=".48pt"/>
            <v:shape id="Freeform 87" o:spid="_x0000_s1036" style="position:absolute;left:2496;top:231;width:888;height:10;visibility:visible;mso-wrap-style:square;v-text-anchor:top" coordsize="8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" path="m888,l878,,,,,9r878,l888,9r,-9xe" fillcolor="black" stroked="f">
              <v:path arrowok="t" o:connecttype="custom" o:connectlocs="888,232;878,232;0,232;0,241;878,241;888,241;888,232" o:connectangles="0,0,0,0,0,0,0"/>
            </v:shape>
            <v:shape id="Picture 86" o:spid="_x0000_s1037" type="#_x0000_t75" style="position:absolute;left:3580;top:260;width:35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">
              <v:imagedata r:id="rId14" o:title=""/>
            </v:shape>
            <v:line id="Line 85" o:spid="_x0000_s1038" style="position:absolute;visibility:visible" from="3850,419" to="38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" strokecolor="#f0f0f0" strokeweight=".48pt"/>
            <v:shape id="Picture 84" o:spid="_x0000_s1039" type="#_x0000_t75" style="position:absolute;left:3561;top:413;width:394;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">
              <v:imagedata r:id="rId15" o:title=""/>
            </v:shape>
            <v:shape id="Picture 83" o:spid="_x0000_s1040" type="#_x0000_t75" style="position:absolute;left:3628;top:653;width:250;height: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">
              <v:imagedata r:id="rId16" o:title=""/>
            </v:shape>
            <v:shape id="Picture 82" o:spid="_x0000_s1041" type="#_x0000_t75" style="position:absolute;left:3580;top:692;width:384;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">
              <v:imagedata r:id="rId17" o:title=""/>
            </v:shape>
            <v:shape id="Picture 81" o:spid="_x0000_s1042" type="#_x0000_t75" style="position:absolute;left:3590;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">
              <v:imagedata r:id="rId18" o:title=""/>
            </v:shape>
            <v:shape id="Picture 80" o:spid="_x0000_s1043" type="#_x0000_t75" style="position:absolute;left:3792;top:759;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">
              <v:imagedata r:id="rId19" o:title=""/>
            </v:shape>
            <v:line id="Line 79" o:spid="_x0000_s1044" style="position:absolute;visibility:visible" from="3648,793" to="36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" strokecolor="#f0f0f0" strokeweight=".48pt"/>
            <v:rect id="Rectangle 78" o:spid="_x0000_s1045" style="position:absolute;left:3878;top:788;width:10;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" fillcolor="#f0f0f0" stroked="f"/>
            <v:shape id="AutoShape 77" o:spid="_x0000_s1046" style="position:absolute;left:3384;top:231;width:783;height:10;visibility:visible" coordsize="78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" adj="0,,0" path="m773,l,,,9r773,l773,xm782,r-9,l773,9r9,l782,xe" fillcolor="black" stroked="f">
              <v:stroke joinstyle="round"/>
              <v:formulas/>
              <v:path arrowok="t" o:connecttype="custom" o:connectlocs="773,232;0,232;0,241;773,241;773,232;782,232;773,232;773,241;782,241;782,232" o:connectangles="0,0,0,0,0,0,0,0,0,0"/>
            </v:shape>
            <v:shape id="Picture 76" o:spid="_x0000_s1047" type="#_x0000_t75" style="position:absolute;left:4358;top:250;width:442;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">
              <v:imagedata r:id="rId20" o:title=""/>
            </v:shape>
            <v:shape id="Picture 75" o:spid="_x0000_s1048" type="#_x0000_t75" style="position:absolute;left:4358;top:442;width:48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">
              <v:imagedata r:id="rId21" o:title=""/>
            </v:shape>
            <v:line id="Line 74" o:spid="_x0000_s1049" style="position:absolute;visibility:visible" from="4704,496" to="472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" strokecolor="#c9a990" strokeweight=".48pt"/>
            <v:line id="Line 73" o:spid="_x0000_s1050" style="position:absolute;visibility:visible" from="4339,534" to="43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" strokecolor="#fcfefd" strokeweight=".48pt"/>
            <v:shape id="Picture 72" o:spid="_x0000_s1051" type="#_x0000_t75" style="position:absolute;left:4339;top:490;width:500;height: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">
              <v:imagedata r:id="rId22" o:title=""/>
            </v:shape>
            <v:shape id="Picture 71" o:spid="_x0000_s1052" type="#_x0000_t75" style="position:absolute;left:4368;top:596;width:452;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">
              <v:imagedata r:id="rId23" o:title=""/>
            </v:shape>
            <v:line id="Line 70" o:spid="_x0000_s1053" style="position:absolute;visibility:visible" from="4675,659" to="46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" strokecolor="#f8f9fb" strokeweight=".48pt"/>
            <v:shape id="Picture 69" o:spid="_x0000_s1054" type="#_x0000_t75" style="position:absolute;left:4358;top:653;width:471;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">
              <v:imagedata r:id="rId24" o:title=""/>
            </v:shape>
            <v:shape id="Picture 68" o:spid="_x0000_s1055" type="#_x0000_t75" style="position:absolute;left:4512;top:778;width:16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">
              <v:imagedata r:id="rId25" o:title=""/>
            </v:shape>
            <v:shape id="Freeform 67" o:spid="_x0000_s1056" style="position:absolute;left:4166;top:231;width:884;height:10;visibility:visible;mso-wrap-style:square;v-text-anchor:top" coordsize="8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" path="m884,l874,,,,,9r874,l884,9r,-9xe" fillcolor="black" stroked="f">
              <v:path arrowok="t" o:connecttype="custom" o:connectlocs="884,232;874,232;0,232;0,241;874,241;884,241;884,232" o:connectangles="0,0,0,0,0,0,0"/>
            </v:shape>
            <v:shape id="Picture 66" o:spid="_x0000_s1057" type="#_x0000_t75" style="position:absolute;left:5184;top:250;width:42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">
              <v:imagedata r:id="rId26" o:title=""/>
            </v:shape>
            <v:shape id="Picture 65" o:spid="_x0000_s1058" type="#_x0000_t75" style="position:absolute;left:5184;top:471;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">
              <v:imagedata r:id="rId27" o:title=""/>
            </v:shape>
            <v:line id="Line 64" o:spid="_x0000_s1059" style="position:absolute;visibility:visible" from="5568,592" to="557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" strokecolor="#f3f2f8" strokeweight=".48pt"/>
            <v:line id="Line 63" o:spid="_x0000_s1060" style="position:absolute;visibility:visible" from="5654,611" to="566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" strokecolor="#f4f6f3" strokeweight=".48pt"/>
            <v:shape id="Picture 62" o:spid="_x0000_s1061" type="#_x0000_t75" style="position:absolute;left:5155;top:586;width:509;height: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">
              <v:imagedata r:id="rId28" o:title=""/>
            </v:shape>
            <v:shape id="Picture 61" o:spid="_x0000_s1062" type="#_x0000_t75" style="position:absolute;left:5481;top:826;width:2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">
              <v:imagedata r:id="rId29" o:title=""/>
            </v:shape>
            <v:shape id="Picture 60" o:spid="_x0000_s1063" type="#_x0000_t75" style="position:absolute;left:5337;top:826;width:9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">
              <v:imagedata r:id="rId30" o:title=""/>
            </v:shape>
            <v:shape id="Freeform 59" o:spid="_x0000_s1064" style="position:absolute;left:5049;top:231;width:744;height:10;visibility:visible;mso-wrap-style:square;v-text-anchor:top" coordsize="7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" path="m744,l734,,,,,9r734,l744,9r,-9xe" fillcolor="black" stroked="f">
              <v:path arrowok="t" o:connecttype="custom" o:connectlocs="744,232;734,232;0,232;0,241;734,241;744,241;744,232" o:connectangles="0,0,0,0,0,0,0"/>
            </v:shape>
            <v:line id="Line 58" o:spid="_x0000_s1065" style="position:absolute;visibility:visible" from="6326,265" to="633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" strokecolor="#fafaf8" strokeweight=".48pt"/>
            <v:shape id="AutoShape 57" o:spid="_x0000_s1066" style="position:absolute;left:6240;top:274;width:183;height:2;visibility:visible" coordsize="1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" adj="0,,0" path="m,l19,m163,r19,e" filled="f" strokecolor="#fbfbfb" strokeweight=".48pt">
              <v:stroke joinstyle="round"/>
              <v:formulas/>
              <v:path arrowok="t" o:connecttype="custom" o:connectlocs="0,0;19,0;163,0;182,0" o:connectangles="0,0,0,0"/>
            </v:shape>
            <v:shape id="Picture 56" o:spid="_x0000_s1067" type="#_x0000_t75" style="position:absolute;left:6172;top:269;width:327;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">
              <v:imagedata r:id="rId31" o:title=""/>
            </v:shape>
            <v:line id="Line 55" o:spid="_x0000_s1068" style="position:absolute;visibility:visible" from="6173,428" to="619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" strokecolor="#faf6ed" strokeweight=".48pt"/>
            <v:line id="Line 54" o:spid="_x0000_s1069" style="position:absolute;visibility:visible" from="6221,428" to="6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" strokecolor="#fdfdfb" strokeweight=".48pt"/>
            <v:shape id="Picture 53" o:spid="_x0000_s1070" type="#_x0000_t75" style="position:absolute;left:6153;top:423;width:356;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">
              <v:imagedata r:id="rId32" o:title=""/>
            </v:shape>
            <v:shape id="Freeform 52" o:spid="_x0000_s1071" style="position:absolute;left:5793;top:231;width:1138;height:10;visibility:visible;mso-wrap-style:square;v-text-anchor:top" coordsize="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" path="m1137,r-9,l,,,9r1128,l1137,9r,-9xe" fillcolor="black" stroked="f">
              <v:path arrowok="t" o:connecttype="custom" o:connectlocs="1137,232;1128,232;0,232;0,241;1128,241;1137,241;1137,232" o:connectangles="0,0,0,0,0,0,0"/>
            </v:shape>
            <v:line id="Line 51" o:spid="_x0000_s1072" style="position:absolute;visibility:visible" from="7450,313" to="74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" strokecolor="#f7f6f4" strokeweight=".48pt"/>
            <v:line id="Line 50" o:spid="_x0000_s1073" style="position:absolute;visibility:visible" from="7152,371" to="71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" strokecolor="#e2ddda" strokeweight=".48pt"/>
            <v:line id="Line 49" o:spid="_x0000_s1074" style="position:absolute;visibility:visible" from="7152,380" to="71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" strokecolor="#d6d1ce" strokeweight=".48pt"/>
            <v:shape id="Picture 48" o:spid="_x0000_s1075" type="#_x0000_t75" style="position:absolute;left:7132;top:250;width:42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">
              <v:imagedata r:id="rId33" o:title=""/>
            </v:shape>
            <v:shape id="Picture 47" o:spid="_x0000_s1076" type="#_x0000_t75" style="position:absolute;left:7123;top:385;width:432;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">
              <v:imagedata r:id="rId34" o:title=""/>
            </v:shape>
            <v:line id="Line 46" o:spid="_x0000_s1077" style="position:absolute;visibility:visible" from="7123,524" to="71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" strokecolor="#f5f5f5" strokeweight=".48pt"/>
            <v:shape id="Picture 45" o:spid="_x0000_s1078" type="#_x0000_t75" style="position:absolute;left:7123;top:519;width:432;height:1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">
              <v:imagedata r:id="rId35" o:title=""/>
            </v:shape>
            <v:shape id="Picture 44" o:spid="_x0000_s1079" type="#_x0000_t75" style="position:absolute;left:7190;top:682;width:288;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">
              <v:imagedata r:id="rId36" o:title=""/>
            </v:shape>
            <v:shape id="Picture 43" o:spid="_x0000_s1080" type="#_x0000_t75" style="position:absolute;left:7219;top:701;width:240;height: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">
              <v:imagedata r:id="rId37" o:title=""/>
            </v:shape>
            <v:line id="Line 42" o:spid="_x0000_s1081" style="position:absolute;visibility:visible" from="7296,784" to="73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" strokecolor="#b5b0aa" strokeweight=".48pt"/>
            <v:shape id="Freeform 41" o:spid="_x0000_s1082" style="position:absolute;left:6931;top:231;width:845;height:10;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" path="m845,l835,,,,,9r835,l845,9r,-9xe" fillcolor="black" stroked="f">
              <v:path arrowok="t" o:connecttype="custom" o:connectlocs="845,232;835,232;0,232;0,241;835,241;845,241;845,232" o:connectangles="0,0,0,0,0,0,0"/>
            </v:shape>
            <v:shape id="Picture 40" o:spid="_x0000_s1083" type="#_x0000_t75" style="position:absolute;left:7958;top:260;width:404;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">
              <v:imagedata r:id="rId38" o:title=""/>
            </v:shape>
            <v:line id="Line 39" o:spid="_x0000_s1084" style="position:absolute;visibility:visible" from="7949,534" to="79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" strokecolor="#fafafa" strokeweight=".48pt"/>
            <v:line id="Line 38" o:spid="_x0000_s1085" style="position:absolute;visibility:visible" from="8352,534" to="836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" strokecolor="#f8f8f8" strokeweight=".48pt"/>
            <v:shape id="Picture 37" o:spid="_x0000_s1086" type="#_x0000_t75" style="position:absolute;left:7948;top:529;width:413;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">
              <v:imagedata r:id="rId39" o:title=""/>
            </v:shape>
            <v:shape id="Picture 36" o:spid="_x0000_s1087" type="#_x0000_t75" style="position:absolute;left:7987;top:711;width:32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">
              <v:imagedata r:id="rId40" o:title=""/>
            </v:shape>
            <v:shape id="Picture 35" o:spid="_x0000_s1088" type="#_x0000_t75" style="position:absolute;left:8092;top:788;width:116;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">
              <v:imagedata r:id="rId41" o:title=""/>
            </v:shape>
            <v:shape id="Freeform 34" o:spid="_x0000_s1089" style="position:absolute;left:7776;top:231;width:807;height:10;visibility:visible;mso-wrap-style:square;v-text-anchor:top" coordsize="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" path="m806,r-9,l,,,9r797,l806,9r,-9xe" fillcolor="black" stroked="f">
              <v:path arrowok="t" o:connecttype="custom" o:connectlocs="806,232;797,232;0,232;0,241;797,241;806,241;806,232" o:connectangles="0,0,0,0,0,0,0"/>
            </v:shape>
            <v:shape id="Picture 33" o:spid="_x0000_s1090" type="#_x0000_t75" style="position:absolute;left:8870;top:241;width:231;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">
              <v:imagedata r:id="rId42" o:title=""/>
            </v:shape>
            <v:shape id="Picture 32" o:spid="_x0000_s1091" type="#_x0000_t75" style="position:absolute;left:8774;top:423;width:423;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">
              <v:imagedata r:id="rId43" o:title=""/>
            </v:shape>
            <v:shape id="Picture 31" o:spid="_x0000_s1092" type="#_x0000_t75" style="position:absolute;left:8755;top:500;width:452;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">
              <v:imagedata r:id="rId44" o:title=""/>
            </v:shape>
            <v:shape id="Picture 30" o:spid="_x0000_s1093" type="#_x0000_t75" style="position:absolute;left:8745;top:519;width:471;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">
              <v:imagedata r:id="rId45" o:title=""/>
            </v:shape>
            <v:line id="Line 29" o:spid="_x0000_s1094" style="position:absolute;visibility:visible" from="8813,582" to="882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" strokecolor="#f2f2f0" strokeweight=".48pt"/>
            <v:shape id="Picture 28" o:spid="_x0000_s1095" type="#_x0000_t75" style="position:absolute;left:8745;top:577;width:471;height: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">
              <v:imagedata r:id="rId46" o:title=""/>
            </v:shape>
            <v:shape id="Picture 27" o:spid="_x0000_s1096" type="#_x0000_t75" style="position:absolute;left:8812;top:692;width:356;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">
              <v:imagedata r:id="rId47" o:title=""/>
            </v:shape>
            <v:shape id="Picture 26" o:spid="_x0000_s1097" type="#_x0000_t75" style="position:absolute;left:8812;top:740;width:317;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">
              <v:imagedata r:id="rId48" o:title=""/>
            </v:shape>
            <v:shape id="Picture 25" o:spid="_x0000_s1098" type="#_x0000_t75" style="position:absolute;left:8860;top:769;width:202;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">
              <v:imagedata r:id="rId49" o:title=""/>
            </v:shape>
            <v:shape id="Picture 24" o:spid="_x0000_s1099" type="#_x0000_t75" style="position:absolute;left:8899;top:788;width:164;height: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">
              <v:imagedata r:id="rId50" o:title=""/>
            </v:shape>
            <v:rect id="Rectangle 23" o:spid="_x0000_s1100" style="position:absolute;left:8582;top:231;width:82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w10:wrap type="topAndBottom" anchorx="page"/>
          </v:group>
        </w:pict>
      </w:r>
    </w:p>
    <w:p w14:paraId="431E3316" w14:textId="77777777" w:rsidR="007406AF" w:rsidRDefault="007406AF">
      <w:pPr>
        <w:pStyle w:val="Corpotesto"/>
        <w:rPr>
          <w:b/>
          <w:sz w:val="10"/>
        </w:rPr>
      </w:pPr>
    </w:p>
    <w:p w14:paraId="789A98E6" w14:textId="77777777" w:rsidR="007406AF" w:rsidRDefault="007406AF">
      <w:pPr>
        <w:rPr>
          <w:sz w:val="10"/>
        </w:rPr>
        <w:sectPr w:rsidR="007406AF" w:rsidSect="00091BF1">
          <w:footerReference w:type="default" r:id="rId51"/>
          <w:type w:val="continuous"/>
          <w:pgSz w:w="11900" w:h="16840"/>
          <w:pgMar w:top="1000" w:right="900" w:bottom="660" w:left="900" w:header="720" w:footer="474" w:gutter="0"/>
          <w:pgNumType w:start="1"/>
          <w:cols w:space="720"/>
        </w:sectPr>
      </w:pPr>
    </w:p>
    <w:p w14:paraId="5DE89B73" w14:textId="77777777" w:rsidR="007406AF" w:rsidRDefault="007406AF">
      <w:pPr>
        <w:pStyle w:val="Corpotesto"/>
        <w:spacing w:before="6"/>
        <w:rPr>
          <w:b/>
          <w:sz w:val="8"/>
        </w:rPr>
      </w:pPr>
    </w:p>
    <w:p w14:paraId="3FA07A32" w14:textId="77777777" w:rsidR="007406AF" w:rsidRPr="00136C3D" w:rsidRDefault="000F2F0F">
      <w:pPr>
        <w:spacing w:line="249" w:lineRule="auto"/>
        <w:ind w:left="1759" w:firstLine="124"/>
        <w:rPr>
          <w:rFonts w:asciiTheme="majorHAnsi" w:hAnsiTheme="majorHAnsi"/>
          <w:b/>
          <w:sz w:val="10"/>
        </w:rPr>
      </w:pPr>
      <w:r w:rsidRPr="00136C3D">
        <w:rPr>
          <w:rFonts w:asciiTheme="majorHAnsi" w:hAnsiTheme="majorHAnsi"/>
          <w:b/>
          <w:w w:val="90"/>
          <w:sz w:val="10"/>
        </w:rPr>
        <w:t xml:space="preserve">CASTEL </w:t>
      </w:r>
      <w:r w:rsidRPr="00136C3D">
        <w:rPr>
          <w:rFonts w:asciiTheme="majorHAnsi" w:hAnsiTheme="majorHAnsi"/>
          <w:b/>
          <w:w w:val="80"/>
          <w:sz w:val="10"/>
        </w:rPr>
        <w:t>FOCOGNANO</w:t>
      </w:r>
    </w:p>
    <w:p w14:paraId="0A7CADD4"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6C255370" w14:textId="77777777" w:rsidR="007406AF" w:rsidRPr="00136C3D" w:rsidRDefault="000F2F0F">
      <w:pPr>
        <w:spacing w:line="249" w:lineRule="auto"/>
        <w:ind w:left="304" w:right="-8" w:hanging="48"/>
        <w:rPr>
          <w:rFonts w:asciiTheme="majorHAnsi" w:hAnsiTheme="majorHAnsi"/>
          <w:b/>
          <w:sz w:val="10"/>
        </w:rPr>
      </w:pPr>
      <w:r w:rsidRPr="00136C3D">
        <w:rPr>
          <w:rFonts w:asciiTheme="majorHAnsi" w:hAnsiTheme="majorHAnsi"/>
          <w:b/>
          <w:w w:val="80"/>
          <w:sz w:val="10"/>
        </w:rPr>
        <w:t xml:space="preserve">CASTEL </w:t>
      </w:r>
      <w:r w:rsidRPr="00136C3D">
        <w:rPr>
          <w:rFonts w:asciiTheme="majorHAnsi" w:hAnsiTheme="majorHAnsi"/>
          <w:b/>
          <w:spacing w:val="-8"/>
          <w:w w:val="80"/>
          <w:sz w:val="10"/>
        </w:rPr>
        <w:t xml:space="preserve">SAN </w:t>
      </w:r>
      <w:r w:rsidRPr="00136C3D">
        <w:rPr>
          <w:rFonts w:asciiTheme="majorHAnsi" w:hAnsiTheme="majorHAnsi"/>
          <w:b/>
          <w:w w:val="85"/>
          <w:sz w:val="10"/>
        </w:rPr>
        <w:t>NICCOLO’</w:t>
      </w:r>
    </w:p>
    <w:p w14:paraId="6EFEDD15"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2744FF6" w14:textId="77777777" w:rsidR="007406AF" w:rsidRPr="00136C3D" w:rsidRDefault="000F2F0F">
      <w:pPr>
        <w:tabs>
          <w:tab w:val="left" w:pos="1213"/>
        </w:tabs>
        <w:spacing w:line="254" w:lineRule="auto"/>
        <w:ind w:left="1208" w:hanging="936"/>
        <w:jc w:val="both"/>
        <w:rPr>
          <w:rFonts w:asciiTheme="majorHAnsi" w:hAnsiTheme="majorHAnsi"/>
          <w:b/>
          <w:sz w:val="10"/>
        </w:rPr>
      </w:pPr>
      <w:r w:rsidRPr="00136C3D">
        <w:rPr>
          <w:rFonts w:asciiTheme="majorHAnsi" w:hAnsiTheme="majorHAnsi"/>
          <w:b/>
          <w:w w:val="90"/>
          <w:sz w:val="10"/>
        </w:rPr>
        <w:t>CHITIGNANO</w:t>
      </w:r>
      <w:r w:rsidRPr="00136C3D">
        <w:rPr>
          <w:rFonts w:asciiTheme="majorHAnsi" w:hAnsiTheme="majorHAnsi"/>
          <w:b/>
          <w:w w:val="90"/>
          <w:sz w:val="10"/>
        </w:rPr>
        <w:tab/>
      </w:r>
      <w:r w:rsidRPr="00136C3D">
        <w:rPr>
          <w:rFonts w:asciiTheme="majorHAnsi" w:hAnsiTheme="majorHAnsi"/>
          <w:b/>
          <w:w w:val="90"/>
          <w:sz w:val="10"/>
        </w:rPr>
        <w:tab/>
      </w:r>
      <w:r w:rsidRPr="00136C3D">
        <w:rPr>
          <w:rFonts w:asciiTheme="majorHAnsi" w:hAnsiTheme="majorHAnsi"/>
          <w:b/>
          <w:spacing w:val="-4"/>
          <w:w w:val="90"/>
          <w:sz w:val="10"/>
        </w:rPr>
        <w:t xml:space="preserve">CHIUSI </w:t>
      </w:r>
      <w:r w:rsidRPr="00136C3D">
        <w:rPr>
          <w:rFonts w:asciiTheme="majorHAnsi" w:hAnsiTheme="majorHAnsi"/>
          <w:b/>
          <w:w w:val="80"/>
          <w:sz w:val="10"/>
        </w:rPr>
        <w:t xml:space="preserve">DELLA </w:t>
      </w:r>
      <w:r w:rsidRPr="00136C3D">
        <w:rPr>
          <w:rFonts w:asciiTheme="majorHAnsi" w:hAnsiTheme="majorHAnsi"/>
          <w:b/>
          <w:spacing w:val="-1"/>
          <w:w w:val="80"/>
          <w:sz w:val="10"/>
        </w:rPr>
        <w:t>VERNA</w:t>
      </w:r>
    </w:p>
    <w:p w14:paraId="032C6869"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59AE4807" w14:textId="77777777" w:rsidR="007406AF" w:rsidRPr="00136C3D" w:rsidRDefault="000F2F0F">
      <w:pPr>
        <w:tabs>
          <w:tab w:val="left" w:pos="1482"/>
        </w:tabs>
        <w:spacing w:line="249" w:lineRule="auto"/>
        <w:ind w:left="1526" w:hanging="1162"/>
        <w:rPr>
          <w:rFonts w:asciiTheme="majorHAnsi" w:hAnsiTheme="majorHAnsi"/>
          <w:b/>
          <w:sz w:val="10"/>
        </w:rPr>
      </w:pPr>
      <w:r w:rsidRPr="00136C3D">
        <w:rPr>
          <w:rFonts w:asciiTheme="majorHAnsi" w:hAnsiTheme="majorHAnsi"/>
          <w:b/>
          <w:w w:val="90"/>
          <w:sz w:val="10"/>
        </w:rPr>
        <w:t>MONTEMIGNANIO</w:t>
      </w:r>
      <w:r w:rsidRPr="00136C3D">
        <w:rPr>
          <w:rFonts w:asciiTheme="majorHAnsi" w:hAnsiTheme="majorHAnsi"/>
          <w:b/>
          <w:w w:val="90"/>
          <w:sz w:val="10"/>
        </w:rPr>
        <w:tab/>
      </w:r>
      <w:r w:rsidRPr="00136C3D">
        <w:rPr>
          <w:rFonts w:asciiTheme="majorHAnsi" w:hAnsiTheme="majorHAnsi"/>
          <w:b/>
          <w:spacing w:val="-1"/>
          <w:w w:val="85"/>
          <w:sz w:val="10"/>
        </w:rPr>
        <w:t xml:space="preserve">ORTIGNANO </w:t>
      </w:r>
      <w:r w:rsidRPr="00136C3D">
        <w:rPr>
          <w:rFonts w:asciiTheme="majorHAnsi" w:hAnsiTheme="majorHAnsi"/>
          <w:b/>
          <w:w w:val="85"/>
          <w:sz w:val="10"/>
        </w:rPr>
        <w:t>RAGGIOLO</w:t>
      </w:r>
    </w:p>
    <w:p w14:paraId="0E0E241E" w14:textId="77777777" w:rsidR="007406AF" w:rsidRPr="00136C3D" w:rsidRDefault="000F2F0F">
      <w:pPr>
        <w:pStyle w:val="Corpotesto"/>
        <w:spacing w:before="6"/>
        <w:rPr>
          <w:rFonts w:asciiTheme="majorHAnsi" w:hAnsiTheme="majorHAnsi"/>
          <w:b/>
          <w:sz w:val="8"/>
        </w:rPr>
      </w:pPr>
      <w:r w:rsidRPr="00136C3D">
        <w:rPr>
          <w:rFonts w:asciiTheme="majorHAnsi" w:hAnsiTheme="majorHAnsi"/>
        </w:rPr>
        <w:br w:type="column"/>
      </w:r>
    </w:p>
    <w:p w14:paraId="4F8C48C5" w14:textId="77777777" w:rsidR="007406AF" w:rsidRPr="00136C3D" w:rsidRDefault="000F2F0F">
      <w:pPr>
        <w:tabs>
          <w:tab w:val="left" w:pos="1216"/>
        </w:tabs>
        <w:ind w:left="396"/>
        <w:rPr>
          <w:rFonts w:asciiTheme="majorHAnsi" w:hAnsiTheme="majorHAnsi"/>
          <w:b/>
          <w:sz w:val="10"/>
        </w:rPr>
      </w:pPr>
      <w:r w:rsidRPr="00136C3D">
        <w:rPr>
          <w:rFonts w:asciiTheme="majorHAnsi" w:hAnsiTheme="majorHAnsi"/>
          <w:b/>
          <w:w w:val="90"/>
          <w:sz w:val="10"/>
        </w:rPr>
        <w:t>POPPI</w:t>
      </w:r>
      <w:r w:rsidRPr="00136C3D">
        <w:rPr>
          <w:rFonts w:asciiTheme="majorHAnsi" w:hAnsiTheme="majorHAnsi"/>
          <w:b/>
          <w:w w:val="90"/>
          <w:sz w:val="10"/>
        </w:rPr>
        <w:tab/>
      </w:r>
      <w:r w:rsidRPr="00136C3D">
        <w:rPr>
          <w:rFonts w:asciiTheme="majorHAnsi" w:hAnsiTheme="majorHAnsi"/>
          <w:b/>
          <w:spacing w:val="-3"/>
          <w:w w:val="90"/>
          <w:sz w:val="10"/>
        </w:rPr>
        <w:t>TALLA</w:t>
      </w:r>
    </w:p>
    <w:p w14:paraId="53D09E68" w14:textId="77777777" w:rsidR="007406AF" w:rsidRDefault="007406AF">
      <w:pPr>
        <w:rPr>
          <w:rFonts w:ascii="Arial"/>
          <w:sz w:val="10"/>
        </w:rPr>
        <w:sectPr w:rsidR="007406AF" w:rsidSect="00091BF1">
          <w:type w:val="continuous"/>
          <w:pgSz w:w="11900" w:h="16840"/>
          <w:pgMar w:top="1000" w:right="900" w:bottom="660" w:left="900" w:header="720" w:footer="720" w:gutter="0"/>
          <w:cols w:num="5" w:space="720" w:equalWidth="0">
            <w:col w:w="2322" w:space="40"/>
            <w:col w:w="756" w:space="39"/>
            <w:col w:w="1501" w:space="39"/>
            <w:col w:w="2012" w:space="40"/>
            <w:col w:w="3351"/>
          </w:cols>
        </w:sectPr>
      </w:pPr>
    </w:p>
    <w:p w14:paraId="0559EAC1" w14:textId="77777777" w:rsidR="007406AF" w:rsidRPr="004F6326" w:rsidRDefault="000933C2" w:rsidP="00052D4D">
      <w:pPr>
        <w:pStyle w:val="Corpotesto"/>
        <w:ind w:left="204"/>
        <w:rPr>
          <w:rFonts w:asciiTheme="minorHAnsi" w:hAnsiTheme="minorHAnsi" w:cstheme="minorHAnsi"/>
          <w:sz w:val="20"/>
          <w:szCs w:val="20"/>
        </w:rPr>
      </w:pPr>
      <w:r>
        <w:rPr>
          <w:rFonts w:asciiTheme="minorHAnsi" w:hAnsiTheme="minorHAnsi" w:cstheme="minorHAnsi"/>
          <w:noProof/>
          <w:sz w:val="20"/>
          <w:szCs w:val="20"/>
        </w:rPr>
      </w:r>
      <w:r>
        <w:rPr>
          <w:rFonts w:asciiTheme="minorHAnsi" w:hAnsiTheme="minorHAnsi" w:cstheme="minorHAnsi"/>
          <w:noProof/>
          <w:sz w:val="20"/>
          <w:szCs w:val="20"/>
        </w:rPr>
        <w:pict w14:anchorId="2062A69F">
          <v:shapetype id="_x0000_t202" coordsize="21600,21600" o:spt="202" path="m,l,21600r21600,l21600,xe">
            <v:stroke joinstyle="miter"/>
            <v:path gradientshapeok="t" o:connecttype="rect"/>
          </v:shapetype>
          <v:shape id="_x0000_s1180"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_x0000_s1180" inset="0,0,0,0">
              <w:txbxContent>
                <w:p w14:paraId="20D0D43B" w14:textId="77777777" w:rsidR="00AE4088" w:rsidRPr="006436A3" w:rsidRDefault="00AE4088" w:rsidP="006436A3">
                  <w:pPr>
                    <w:shd w:val="clear" w:color="auto" w:fill="C6D9F1" w:themeFill="text2"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PREMESSE</w:t>
                  </w:r>
                </w:p>
              </w:txbxContent>
            </v:textbox>
            <w10:anchorlock/>
          </v:shape>
        </w:pict>
      </w:r>
    </w:p>
    <w:p w14:paraId="7BFC2031" w14:textId="77777777" w:rsidR="00CE4945" w:rsidRDefault="00CE4945" w:rsidP="0052558C">
      <w:pPr>
        <w:pStyle w:val="Corpotesto"/>
        <w:spacing w:before="92"/>
        <w:ind w:left="232" w:right="220"/>
        <w:jc w:val="both"/>
        <w:rPr>
          <w:rFonts w:asciiTheme="minorHAnsi" w:hAnsiTheme="minorHAnsi" w:cstheme="minorHAnsi"/>
          <w:sz w:val="20"/>
          <w:szCs w:val="20"/>
        </w:rPr>
      </w:pPr>
    </w:p>
    <w:p w14:paraId="658FA1F6" w14:textId="4A96409D" w:rsidR="0052558C" w:rsidRDefault="000F2F0F" w:rsidP="00C554B0">
      <w:pPr>
        <w:pStyle w:val="Corpotesto"/>
        <w:spacing w:before="92"/>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Con </w:t>
      </w:r>
      <w:bookmarkStart w:id="5" w:name="_Hlk79057017"/>
      <w:r w:rsidRPr="00262B51">
        <w:rPr>
          <w:rFonts w:asciiTheme="minorHAnsi" w:hAnsiTheme="minorHAnsi" w:cstheme="minorHAnsi"/>
          <w:b/>
          <w:sz w:val="20"/>
          <w:szCs w:val="20"/>
        </w:rPr>
        <w:t xml:space="preserve">Determinazione </w:t>
      </w:r>
      <w:bookmarkEnd w:id="5"/>
      <w:r w:rsidR="008B7992" w:rsidRPr="008B7992">
        <w:rPr>
          <w:rFonts w:asciiTheme="minorHAnsi" w:hAnsiTheme="minorHAnsi" w:cstheme="minorHAnsi"/>
          <w:b/>
          <w:sz w:val="20"/>
          <w:szCs w:val="20"/>
        </w:rPr>
        <w:t xml:space="preserve">n. </w:t>
      </w:r>
      <w:r w:rsidR="006436A3">
        <w:rPr>
          <w:rFonts w:asciiTheme="minorHAnsi" w:hAnsiTheme="minorHAnsi" w:cstheme="minorHAnsi"/>
          <w:b/>
          <w:sz w:val="20"/>
          <w:szCs w:val="20"/>
        </w:rPr>
        <w:t>520</w:t>
      </w:r>
      <w:r w:rsidR="008B7992" w:rsidRPr="008B7992">
        <w:rPr>
          <w:rFonts w:asciiTheme="minorHAnsi" w:hAnsiTheme="minorHAnsi" w:cstheme="minorHAnsi"/>
          <w:b/>
          <w:sz w:val="20"/>
          <w:szCs w:val="20"/>
        </w:rPr>
        <w:t xml:space="preserve"> del </w:t>
      </w:r>
      <w:r w:rsidR="00A3063C">
        <w:rPr>
          <w:rFonts w:asciiTheme="minorHAnsi" w:hAnsiTheme="minorHAnsi" w:cstheme="minorHAnsi"/>
          <w:b/>
          <w:sz w:val="20"/>
          <w:szCs w:val="20"/>
        </w:rPr>
        <w:t>1</w:t>
      </w:r>
      <w:r w:rsidR="006436A3">
        <w:rPr>
          <w:rFonts w:asciiTheme="minorHAnsi" w:hAnsiTheme="minorHAnsi" w:cstheme="minorHAnsi"/>
          <w:b/>
          <w:sz w:val="20"/>
          <w:szCs w:val="20"/>
        </w:rPr>
        <w:t>9</w:t>
      </w:r>
      <w:r w:rsidR="008B7992" w:rsidRPr="008B7992">
        <w:rPr>
          <w:rFonts w:asciiTheme="minorHAnsi" w:hAnsiTheme="minorHAnsi" w:cstheme="minorHAnsi"/>
          <w:b/>
          <w:sz w:val="20"/>
          <w:szCs w:val="20"/>
        </w:rPr>
        <w:t>/</w:t>
      </w:r>
      <w:r w:rsidR="006436A3">
        <w:rPr>
          <w:rFonts w:asciiTheme="minorHAnsi" w:hAnsiTheme="minorHAnsi" w:cstheme="minorHAnsi"/>
          <w:b/>
          <w:sz w:val="20"/>
          <w:szCs w:val="20"/>
        </w:rPr>
        <w:t>05</w:t>
      </w:r>
      <w:r w:rsidR="008B7992" w:rsidRPr="008B7992">
        <w:rPr>
          <w:rFonts w:asciiTheme="minorHAnsi" w:hAnsiTheme="minorHAnsi" w:cstheme="minorHAnsi"/>
          <w:b/>
          <w:sz w:val="20"/>
          <w:szCs w:val="20"/>
        </w:rPr>
        <w:t>/202</w:t>
      </w:r>
      <w:r w:rsidR="006436A3">
        <w:rPr>
          <w:rFonts w:asciiTheme="minorHAnsi" w:hAnsiTheme="minorHAnsi" w:cstheme="minorHAnsi"/>
          <w:b/>
          <w:sz w:val="20"/>
          <w:szCs w:val="20"/>
        </w:rPr>
        <w:t>5</w:t>
      </w:r>
      <w:r w:rsidRPr="004F6326">
        <w:rPr>
          <w:rFonts w:asciiTheme="minorHAnsi" w:hAnsiTheme="minorHAnsi" w:cstheme="minorHAnsi"/>
          <w:sz w:val="20"/>
          <w:szCs w:val="20"/>
        </w:rPr>
        <w:t xml:space="preserve">, </w:t>
      </w:r>
      <w:r w:rsidR="00654EBD" w:rsidRPr="004F6326">
        <w:rPr>
          <w:rFonts w:asciiTheme="minorHAnsi" w:hAnsiTheme="minorHAnsi" w:cstheme="minorHAnsi"/>
          <w:spacing w:val="-3"/>
          <w:sz w:val="20"/>
          <w:szCs w:val="20"/>
        </w:rPr>
        <w:t xml:space="preserve">il Responsabile </w:t>
      </w:r>
      <w:r w:rsidR="0045269C">
        <w:rPr>
          <w:rFonts w:asciiTheme="minorHAnsi" w:hAnsiTheme="minorHAnsi" w:cstheme="minorHAnsi"/>
          <w:spacing w:val="-3"/>
          <w:sz w:val="20"/>
          <w:szCs w:val="20"/>
        </w:rPr>
        <w:t>Unico del Pro</w:t>
      </w:r>
      <w:r w:rsidR="00A3063C">
        <w:rPr>
          <w:rFonts w:asciiTheme="minorHAnsi" w:hAnsiTheme="minorHAnsi" w:cstheme="minorHAnsi"/>
          <w:spacing w:val="-3"/>
          <w:sz w:val="20"/>
          <w:szCs w:val="20"/>
        </w:rPr>
        <w:t>cedimento</w:t>
      </w:r>
      <w:r w:rsidR="0045269C">
        <w:rPr>
          <w:rFonts w:asciiTheme="minorHAnsi" w:hAnsiTheme="minorHAnsi" w:cstheme="minorHAnsi"/>
          <w:spacing w:val="-3"/>
          <w:sz w:val="20"/>
          <w:szCs w:val="20"/>
        </w:rPr>
        <w:t xml:space="preserve"> del Comune di</w:t>
      </w:r>
      <w:r w:rsidR="008B7992">
        <w:rPr>
          <w:rFonts w:asciiTheme="minorHAnsi" w:hAnsiTheme="minorHAnsi" w:cstheme="minorHAnsi"/>
          <w:spacing w:val="-3"/>
          <w:sz w:val="20"/>
          <w:szCs w:val="20"/>
        </w:rPr>
        <w:t xml:space="preserve"> </w:t>
      </w:r>
      <w:r w:rsidR="006436A3">
        <w:rPr>
          <w:rFonts w:asciiTheme="minorHAnsi" w:hAnsiTheme="minorHAnsi" w:cstheme="minorHAnsi"/>
          <w:spacing w:val="-3"/>
          <w:sz w:val="20"/>
          <w:szCs w:val="20"/>
        </w:rPr>
        <w:t>Poppi</w:t>
      </w:r>
      <w:r w:rsidRPr="004F6326">
        <w:rPr>
          <w:rFonts w:asciiTheme="minorHAnsi" w:hAnsiTheme="minorHAnsi" w:cstheme="minorHAnsi"/>
          <w:sz w:val="20"/>
          <w:szCs w:val="20"/>
        </w:rPr>
        <w:t xml:space="preserve"> ha disposto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affidare a questa Centrale Unica di Committenza l’espletamento della gara relativa all’</w:t>
      </w:r>
      <w:r w:rsidR="0052558C" w:rsidRPr="0052558C">
        <w:rPr>
          <w:rFonts w:asciiTheme="minorHAnsi" w:hAnsiTheme="minorHAnsi" w:cstheme="minorHAnsi"/>
          <w:sz w:val="20"/>
          <w:szCs w:val="20"/>
        </w:rPr>
        <w:t xml:space="preserve">affidamento del </w:t>
      </w:r>
      <w:r w:rsidR="00A3063C">
        <w:rPr>
          <w:rFonts w:asciiTheme="minorHAnsi" w:hAnsiTheme="minorHAnsi" w:cstheme="minorHAnsi"/>
          <w:sz w:val="20"/>
          <w:szCs w:val="20"/>
        </w:rPr>
        <w:t>‘S</w:t>
      </w:r>
      <w:r w:rsidR="00A3063C" w:rsidRPr="00A3063C">
        <w:rPr>
          <w:rFonts w:asciiTheme="minorHAnsi" w:hAnsiTheme="minorHAnsi" w:cstheme="minorHAnsi"/>
          <w:sz w:val="20"/>
          <w:szCs w:val="20"/>
        </w:rPr>
        <w:t xml:space="preserve">ervizio di </w:t>
      </w:r>
      <w:r w:rsidR="006436A3">
        <w:rPr>
          <w:rFonts w:asciiTheme="minorHAnsi" w:hAnsiTheme="minorHAnsi" w:cstheme="minorHAnsi"/>
          <w:sz w:val="20"/>
          <w:szCs w:val="20"/>
        </w:rPr>
        <w:t>Refezione Scolastica per i plessi del Comune di Poppi</w:t>
      </w:r>
      <w:r w:rsidR="00A3063C">
        <w:rPr>
          <w:rFonts w:asciiTheme="minorHAnsi" w:hAnsiTheme="minorHAnsi" w:cstheme="minorHAnsi"/>
          <w:sz w:val="20"/>
          <w:szCs w:val="20"/>
        </w:rPr>
        <w:t xml:space="preserve"> -</w:t>
      </w:r>
      <w:r w:rsidR="00A3063C" w:rsidRPr="00A3063C">
        <w:rPr>
          <w:rFonts w:asciiTheme="minorHAnsi" w:hAnsiTheme="minorHAnsi" w:cstheme="minorHAnsi"/>
          <w:sz w:val="20"/>
          <w:szCs w:val="20"/>
        </w:rPr>
        <w:t xml:space="preserve"> Anni scolastici 2025/2026 - 2026/2027 - 2027/2028 con possibilità di rinnovo per ulteriori tre anni scolastici e/o proroga </w:t>
      </w:r>
      <w:r w:rsidR="006436A3">
        <w:rPr>
          <w:rFonts w:asciiTheme="minorHAnsi" w:hAnsiTheme="minorHAnsi" w:cstheme="minorHAnsi"/>
          <w:sz w:val="20"/>
          <w:szCs w:val="20"/>
        </w:rPr>
        <w:t xml:space="preserve">tecnica </w:t>
      </w:r>
      <w:r w:rsidR="00A3063C" w:rsidRPr="00A3063C">
        <w:rPr>
          <w:rFonts w:asciiTheme="minorHAnsi" w:hAnsiTheme="minorHAnsi" w:cstheme="minorHAnsi"/>
          <w:sz w:val="20"/>
          <w:szCs w:val="20"/>
        </w:rPr>
        <w:t>per un anno</w:t>
      </w:r>
      <w:r w:rsidR="00A3063C">
        <w:rPr>
          <w:rFonts w:asciiTheme="minorHAnsi" w:hAnsiTheme="minorHAnsi" w:cstheme="minorHAnsi"/>
          <w:sz w:val="20"/>
          <w:szCs w:val="20"/>
        </w:rPr>
        <w:t>‘</w:t>
      </w:r>
    </w:p>
    <w:p w14:paraId="109804AF" w14:textId="4FBE9FF7" w:rsidR="005B1694" w:rsidRDefault="005B1694" w:rsidP="00C554B0">
      <w:pPr>
        <w:pStyle w:val="Corpotesto"/>
        <w:spacing w:before="92"/>
        <w:ind w:left="232" w:right="220"/>
        <w:jc w:val="both"/>
        <w:rPr>
          <w:rFonts w:asciiTheme="minorHAnsi" w:hAnsiTheme="minorHAnsi" w:cstheme="minorHAnsi"/>
          <w:sz w:val="20"/>
          <w:szCs w:val="20"/>
        </w:rPr>
      </w:pPr>
      <w:r w:rsidRPr="005B1694">
        <w:rPr>
          <w:rFonts w:asciiTheme="minorHAnsi" w:hAnsiTheme="minorHAnsi" w:cstheme="minorHAnsi"/>
          <w:sz w:val="20"/>
          <w:szCs w:val="20"/>
        </w:rPr>
        <w:t xml:space="preserve">L’appalto è soggetto ai </w:t>
      </w:r>
      <w:r w:rsidRPr="005B1694">
        <w:rPr>
          <w:rFonts w:asciiTheme="minorHAnsi" w:hAnsiTheme="minorHAnsi" w:cstheme="minorHAnsi"/>
          <w:b/>
          <w:bCs/>
          <w:sz w:val="20"/>
          <w:szCs w:val="20"/>
        </w:rPr>
        <w:t>Criteri ambientali minimi</w:t>
      </w:r>
      <w:r w:rsidRPr="005B1694">
        <w:rPr>
          <w:rFonts w:asciiTheme="minorHAnsi" w:hAnsiTheme="minorHAnsi" w:cstheme="minorHAnsi"/>
          <w:sz w:val="20"/>
          <w:szCs w:val="20"/>
        </w:rPr>
        <w:t xml:space="preserve"> </w:t>
      </w:r>
      <w:r>
        <w:rPr>
          <w:rFonts w:asciiTheme="minorHAnsi" w:hAnsiTheme="minorHAnsi" w:cstheme="minorHAnsi"/>
          <w:sz w:val="20"/>
          <w:szCs w:val="20"/>
        </w:rPr>
        <w:t xml:space="preserve">(CAM) </w:t>
      </w:r>
      <w:r w:rsidRPr="005B1694">
        <w:rPr>
          <w:rFonts w:asciiTheme="minorHAnsi" w:hAnsiTheme="minorHAnsi" w:cstheme="minorHAnsi"/>
          <w:sz w:val="20"/>
          <w:szCs w:val="20"/>
        </w:rPr>
        <w:t>di cui al Decreto emanato dal Ministero della transizione ecologica) D.m. n. 65 del 10/03/2020, pubblicato in G.U. n. 90 del 04/04/2020, relativo al “Servizio di ristorazione collettiva e fornitura di derrate alimentari, consultabile all’indirizzo https://gpp.mite.gov.it/CAM-vigenti</w:t>
      </w:r>
      <w:r>
        <w:rPr>
          <w:rFonts w:asciiTheme="minorHAnsi" w:hAnsiTheme="minorHAnsi" w:cstheme="minorHAnsi"/>
          <w:sz w:val="20"/>
          <w:szCs w:val="20"/>
        </w:rPr>
        <w:t>.</w:t>
      </w:r>
    </w:p>
    <w:p w14:paraId="7692ED6F" w14:textId="77777777" w:rsidR="003A22EB" w:rsidRDefault="000F2F0F" w:rsidP="009B4396">
      <w:pPr>
        <w:pStyle w:val="Corpotesto"/>
        <w:spacing w:before="92"/>
        <w:ind w:left="232" w:right="220"/>
        <w:jc w:val="both"/>
        <w:rPr>
          <w:rFonts w:asciiTheme="minorHAnsi" w:hAnsiTheme="minorHAnsi" w:cstheme="minorHAnsi"/>
          <w:sz w:val="20"/>
          <w:szCs w:val="20"/>
        </w:rPr>
      </w:pPr>
      <w:r w:rsidRPr="00C554B0">
        <w:rPr>
          <w:rFonts w:asciiTheme="minorHAnsi" w:hAnsiTheme="minorHAnsi" w:cstheme="minorHAnsi"/>
          <w:sz w:val="20"/>
          <w:szCs w:val="20"/>
        </w:rPr>
        <w:t xml:space="preserve">L’affidamento </w:t>
      </w:r>
      <w:r w:rsidRPr="004F6326">
        <w:rPr>
          <w:rFonts w:asciiTheme="minorHAnsi" w:hAnsiTheme="minorHAnsi" w:cstheme="minorHAnsi"/>
          <w:sz w:val="20"/>
          <w:szCs w:val="20"/>
        </w:rPr>
        <w:t xml:space="preserve">avverrà mediante </w:t>
      </w:r>
      <w:r w:rsidR="003A22EB" w:rsidRPr="003A22EB">
        <w:rPr>
          <w:rFonts w:asciiTheme="minorHAnsi" w:hAnsiTheme="minorHAnsi" w:cstheme="minorHAnsi"/>
          <w:sz w:val="20"/>
          <w:szCs w:val="20"/>
        </w:rPr>
        <w:t>procedura aperta ai sensi dell’art. 71 del D. Lgs. 36/2023 riservata ad una cooperativa sociale di tipo B) costituita ai sensi della legge n. 381/1991 art. 1 lettera b) e iscritta all’Albo Regionale delle Cooperative Sociali – sezione B e/o ad un Consorzio iscritto all’Albo Regionale delle cooperative sociali sezione C</w:t>
      </w:r>
      <w:r w:rsidR="003A22EB">
        <w:rPr>
          <w:rFonts w:asciiTheme="minorHAnsi" w:hAnsiTheme="minorHAnsi" w:cstheme="minorHAnsi"/>
          <w:sz w:val="20"/>
          <w:szCs w:val="20"/>
        </w:rPr>
        <w:t>.</w:t>
      </w:r>
    </w:p>
    <w:p w14:paraId="6DCB9F17" w14:textId="51A0A6CB" w:rsidR="00C554B0" w:rsidRDefault="00C554B0" w:rsidP="009B4396">
      <w:pPr>
        <w:pStyle w:val="Corpotesto"/>
        <w:spacing w:before="92"/>
        <w:ind w:left="232" w:right="220"/>
        <w:jc w:val="both"/>
        <w:rPr>
          <w:rFonts w:asciiTheme="minorHAnsi" w:hAnsiTheme="minorHAnsi" w:cstheme="minorHAnsi"/>
          <w:sz w:val="20"/>
          <w:szCs w:val="20"/>
        </w:rPr>
      </w:pPr>
      <w:r>
        <w:rPr>
          <w:rFonts w:asciiTheme="minorHAnsi" w:hAnsiTheme="minorHAnsi" w:cstheme="minorHAnsi"/>
          <w:sz w:val="20"/>
          <w:szCs w:val="20"/>
        </w:rPr>
        <w:t>A</w:t>
      </w:r>
      <w:r w:rsidRPr="00C554B0">
        <w:rPr>
          <w:rFonts w:asciiTheme="minorHAnsi" w:hAnsiTheme="minorHAnsi" w:cstheme="minorHAnsi"/>
          <w:sz w:val="20"/>
          <w:szCs w:val="20"/>
        </w:rPr>
        <w:t>i sensi di quanto disposto nell’allegato I.3 del Codice, la durata del procedimento è prevista nei termini di 9 mesi, che decorrono dalla pubblicazione del bando di gara.</w:t>
      </w:r>
      <w:r w:rsidR="003A22EB">
        <w:rPr>
          <w:rFonts w:asciiTheme="minorHAnsi" w:hAnsiTheme="minorHAnsi" w:cstheme="minorHAnsi"/>
          <w:sz w:val="20"/>
          <w:szCs w:val="20"/>
        </w:rPr>
        <w:t xml:space="preserve"> </w:t>
      </w:r>
      <w:r w:rsidRPr="00C554B0">
        <w:rPr>
          <w:rFonts w:asciiTheme="minorHAnsi" w:hAnsiTheme="minorHAnsi" w:cstheme="minorHAnsi"/>
          <w:sz w:val="20"/>
          <w:szCs w:val="20"/>
        </w:rPr>
        <w:t>I termini sopra indicati si applicano fatto salvo il verificarsi delle ipotesi di proroga previste all’articolo 1, commi 4 e 5, dell’allegato I.3 del Codice.</w:t>
      </w:r>
    </w:p>
    <w:p w14:paraId="1FB83898" w14:textId="302A04D2" w:rsidR="008B6B31" w:rsidRPr="008B6B31" w:rsidRDefault="00A9747D" w:rsidP="008B6B31">
      <w:pPr>
        <w:pStyle w:val="Default"/>
        <w:spacing w:before="92"/>
        <w:ind w:left="232" w:right="220"/>
        <w:jc w:val="both"/>
        <w:rPr>
          <w:rFonts w:asciiTheme="minorHAnsi" w:hAnsiTheme="minorHAnsi" w:cstheme="minorHAnsi"/>
          <w:b/>
          <w:sz w:val="20"/>
          <w:szCs w:val="20"/>
        </w:rPr>
      </w:pPr>
      <w:r w:rsidRPr="008B6B31">
        <w:rPr>
          <w:rFonts w:asciiTheme="minorHAnsi" w:hAnsiTheme="minorHAnsi" w:cstheme="minorHAnsi"/>
          <w:b/>
          <w:sz w:val="20"/>
          <w:szCs w:val="20"/>
        </w:rPr>
        <w:t xml:space="preserve">Il luogo di esecuzione del servizio </w:t>
      </w:r>
      <w:r w:rsidR="006436A3">
        <w:rPr>
          <w:rFonts w:asciiTheme="minorHAnsi" w:hAnsiTheme="minorHAnsi" w:cstheme="minorHAnsi"/>
          <w:b/>
          <w:sz w:val="20"/>
          <w:szCs w:val="20"/>
        </w:rPr>
        <w:t xml:space="preserve">sono le </w:t>
      </w:r>
      <w:r w:rsidRPr="008B6B31">
        <w:rPr>
          <w:rFonts w:asciiTheme="minorHAnsi" w:hAnsiTheme="minorHAnsi" w:cstheme="minorHAnsi"/>
          <w:b/>
          <w:sz w:val="20"/>
          <w:szCs w:val="20"/>
        </w:rPr>
        <w:t>mens</w:t>
      </w:r>
      <w:r w:rsidR="006436A3">
        <w:rPr>
          <w:rFonts w:asciiTheme="minorHAnsi" w:hAnsiTheme="minorHAnsi" w:cstheme="minorHAnsi"/>
          <w:b/>
          <w:sz w:val="20"/>
          <w:szCs w:val="20"/>
        </w:rPr>
        <w:t>e</w:t>
      </w:r>
      <w:r w:rsidRPr="008B6B31">
        <w:rPr>
          <w:rFonts w:asciiTheme="minorHAnsi" w:hAnsiTheme="minorHAnsi" w:cstheme="minorHAnsi"/>
          <w:b/>
          <w:sz w:val="20"/>
          <w:szCs w:val="20"/>
        </w:rPr>
        <w:t xml:space="preserve"> scolastic</w:t>
      </w:r>
      <w:r w:rsidR="006436A3">
        <w:rPr>
          <w:rFonts w:asciiTheme="minorHAnsi" w:hAnsiTheme="minorHAnsi" w:cstheme="minorHAnsi"/>
          <w:b/>
          <w:sz w:val="20"/>
          <w:szCs w:val="20"/>
        </w:rPr>
        <w:t>he</w:t>
      </w:r>
      <w:r w:rsidRPr="008B6B31">
        <w:rPr>
          <w:rFonts w:asciiTheme="minorHAnsi" w:hAnsiTheme="minorHAnsi" w:cstheme="minorHAnsi"/>
          <w:b/>
          <w:sz w:val="20"/>
          <w:szCs w:val="20"/>
        </w:rPr>
        <w:t xml:space="preserve"> </w:t>
      </w:r>
      <w:r w:rsidR="008B6B31" w:rsidRPr="008B6B31">
        <w:rPr>
          <w:rFonts w:asciiTheme="minorHAnsi" w:hAnsiTheme="minorHAnsi" w:cstheme="minorHAnsi"/>
          <w:b/>
          <w:sz w:val="20"/>
          <w:szCs w:val="20"/>
        </w:rPr>
        <w:t>de</w:t>
      </w:r>
      <w:r w:rsidR="006436A3">
        <w:rPr>
          <w:rFonts w:asciiTheme="minorHAnsi" w:hAnsiTheme="minorHAnsi" w:cstheme="minorHAnsi"/>
          <w:b/>
          <w:sz w:val="20"/>
          <w:szCs w:val="20"/>
        </w:rPr>
        <w:t>i plessi del Comune di Poppi</w:t>
      </w:r>
      <w:r w:rsidR="008B6B31">
        <w:rPr>
          <w:rFonts w:asciiTheme="minorHAnsi" w:eastAsia="Times New Roman" w:hAnsiTheme="minorHAnsi" w:cstheme="minorHAnsi"/>
          <w:b/>
          <w:color w:val="auto"/>
          <w:sz w:val="20"/>
          <w:szCs w:val="20"/>
        </w:rPr>
        <w:t xml:space="preserve"> </w:t>
      </w:r>
      <w:r w:rsidR="008B6B31" w:rsidRPr="008B6B31">
        <w:rPr>
          <w:rFonts w:asciiTheme="minorHAnsi" w:hAnsiTheme="minorHAnsi" w:cstheme="minorHAnsi"/>
          <w:b/>
          <w:sz w:val="20"/>
          <w:szCs w:val="20"/>
        </w:rPr>
        <w:t xml:space="preserve">[codice NUTS </w:t>
      </w:r>
      <w:r w:rsidR="0081310F" w:rsidRPr="0081310F">
        <w:rPr>
          <w:rFonts w:asciiTheme="minorHAnsi" w:hAnsiTheme="minorHAnsi" w:cstheme="minorHAnsi"/>
          <w:b/>
          <w:sz w:val="20"/>
          <w:szCs w:val="20"/>
        </w:rPr>
        <w:t>ITI18</w:t>
      </w:r>
      <w:r w:rsidR="008B6B31" w:rsidRPr="008B6B31">
        <w:rPr>
          <w:rFonts w:asciiTheme="minorHAnsi" w:hAnsiTheme="minorHAnsi" w:cstheme="minorHAnsi"/>
          <w:b/>
          <w:sz w:val="20"/>
          <w:szCs w:val="20"/>
        </w:rPr>
        <w:t>]</w:t>
      </w:r>
    </w:p>
    <w:p w14:paraId="09929220" w14:textId="55B9C584" w:rsidR="003C425B" w:rsidRDefault="00D30FD5" w:rsidP="004323C9">
      <w:pPr>
        <w:pStyle w:val="Corpotesto"/>
        <w:spacing w:line="251" w:lineRule="exact"/>
        <w:ind w:left="232"/>
        <w:rPr>
          <w:rFonts w:asciiTheme="minorHAnsi" w:hAnsiTheme="minorHAnsi" w:cstheme="minorHAnsi"/>
          <w:b/>
          <w:bCs/>
          <w:sz w:val="20"/>
          <w:szCs w:val="20"/>
        </w:rPr>
      </w:pPr>
      <w:r w:rsidRPr="003C425B">
        <w:rPr>
          <w:rFonts w:asciiTheme="minorHAnsi" w:hAnsiTheme="minorHAnsi" w:cstheme="minorHAnsi"/>
          <w:b/>
          <w:sz w:val="20"/>
          <w:szCs w:val="20"/>
        </w:rPr>
        <w:t xml:space="preserve">CUI: </w:t>
      </w:r>
      <w:r w:rsidR="003C425B" w:rsidRPr="003C425B">
        <w:rPr>
          <w:rFonts w:asciiTheme="minorHAnsi" w:hAnsiTheme="minorHAnsi" w:cstheme="minorHAnsi"/>
          <w:b/>
          <w:bCs/>
          <w:sz w:val="20"/>
          <w:szCs w:val="20"/>
        </w:rPr>
        <w:t>S</w:t>
      </w:r>
      <w:r w:rsidR="00504E94">
        <w:rPr>
          <w:rFonts w:asciiTheme="minorHAnsi" w:hAnsiTheme="minorHAnsi" w:cstheme="minorHAnsi"/>
          <w:b/>
          <w:bCs/>
          <w:sz w:val="20"/>
          <w:szCs w:val="20"/>
        </w:rPr>
        <w:t>80002140517202500002</w:t>
      </w:r>
    </w:p>
    <w:p w14:paraId="1C1F30D3" w14:textId="639FEEA1" w:rsidR="00B4293A" w:rsidRDefault="00B4293A" w:rsidP="004323C9">
      <w:pPr>
        <w:pStyle w:val="Corpotesto"/>
        <w:spacing w:line="251" w:lineRule="exact"/>
        <w:ind w:left="232"/>
        <w:rPr>
          <w:rFonts w:asciiTheme="minorHAnsi" w:hAnsiTheme="minorHAnsi" w:cstheme="minorHAnsi"/>
          <w:b/>
          <w:sz w:val="20"/>
          <w:szCs w:val="20"/>
        </w:rPr>
      </w:pPr>
      <w:r w:rsidRPr="00904A44">
        <w:rPr>
          <w:rFonts w:asciiTheme="minorHAnsi" w:hAnsiTheme="minorHAnsi" w:cstheme="minorHAnsi"/>
          <w:b/>
          <w:sz w:val="20"/>
          <w:szCs w:val="20"/>
        </w:rPr>
        <w:t>CPV</w:t>
      </w:r>
      <w:r w:rsidRPr="00C75228">
        <w:rPr>
          <w:rFonts w:asciiTheme="minorHAnsi" w:hAnsiTheme="minorHAnsi" w:cstheme="minorHAnsi"/>
          <w:b/>
          <w:bCs/>
          <w:sz w:val="20"/>
          <w:szCs w:val="20"/>
        </w:rPr>
        <w:t xml:space="preserve">: </w:t>
      </w:r>
      <w:bookmarkStart w:id="6" w:name="_Hlk77246193"/>
      <w:r w:rsidR="00A9747D" w:rsidRPr="00C75228">
        <w:rPr>
          <w:rFonts w:asciiTheme="minorHAnsi" w:hAnsiTheme="minorHAnsi" w:cstheme="minorHAnsi"/>
          <w:b/>
          <w:sz w:val="20"/>
          <w:szCs w:val="20"/>
        </w:rPr>
        <w:t xml:space="preserve">categoria </w:t>
      </w:r>
      <w:r w:rsidR="005C4616" w:rsidRPr="005C4616">
        <w:rPr>
          <w:rFonts w:asciiTheme="minorHAnsi" w:hAnsiTheme="minorHAnsi" w:cstheme="minorHAnsi"/>
          <w:b/>
          <w:sz w:val="20"/>
          <w:szCs w:val="20"/>
        </w:rPr>
        <w:t>55523100-3</w:t>
      </w:r>
      <w:r w:rsidR="005C4616" w:rsidRPr="00C75228">
        <w:rPr>
          <w:rFonts w:asciiTheme="minorHAnsi" w:hAnsiTheme="minorHAnsi" w:cstheme="minorHAnsi"/>
          <w:b/>
          <w:sz w:val="20"/>
          <w:szCs w:val="20"/>
        </w:rPr>
        <w:t xml:space="preserve"> </w:t>
      </w:r>
      <w:r w:rsidR="00A9747D" w:rsidRPr="00C75228">
        <w:rPr>
          <w:rFonts w:asciiTheme="minorHAnsi" w:hAnsiTheme="minorHAnsi" w:cstheme="minorHAnsi"/>
          <w:b/>
          <w:sz w:val="20"/>
          <w:szCs w:val="20"/>
        </w:rPr>
        <w:t>(Servizi di mensa</w:t>
      </w:r>
      <w:r w:rsidR="005C4616">
        <w:rPr>
          <w:rFonts w:asciiTheme="minorHAnsi" w:hAnsiTheme="minorHAnsi" w:cstheme="minorHAnsi"/>
          <w:b/>
          <w:sz w:val="20"/>
          <w:szCs w:val="20"/>
        </w:rPr>
        <w:t xml:space="preserve"> scolastica</w:t>
      </w:r>
      <w:r w:rsidR="00A9747D" w:rsidRPr="00C75228">
        <w:rPr>
          <w:rFonts w:asciiTheme="minorHAnsi" w:hAnsiTheme="minorHAnsi" w:cstheme="minorHAnsi"/>
          <w:b/>
          <w:sz w:val="20"/>
          <w:szCs w:val="20"/>
        </w:rPr>
        <w:t>)</w:t>
      </w:r>
    </w:p>
    <w:p w14:paraId="37415F5E" w14:textId="77777777" w:rsidR="005B1694" w:rsidRDefault="005B1694" w:rsidP="004323C9">
      <w:pPr>
        <w:pStyle w:val="Corpotesto"/>
        <w:spacing w:line="251" w:lineRule="exact"/>
        <w:ind w:left="232"/>
        <w:rPr>
          <w:rFonts w:asciiTheme="minorHAnsi" w:hAnsiTheme="minorHAnsi" w:cstheme="minorHAnsi"/>
          <w:b/>
          <w:sz w:val="20"/>
          <w:szCs w:val="20"/>
        </w:rPr>
      </w:pPr>
    </w:p>
    <w:p w14:paraId="5EE30991" w14:textId="244EE051" w:rsidR="005B1694" w:rsidRPr="00C75228" w:rsidRDefault="005B1694" w:rsidP="004323C9">
      <w:pPr>
        <w:pStyle w:val="Corpotesto"/>
        <w:spacing w:line="251" w:lineRule="exact"/>
        <w:ind w:left="232"/>
        <w:rPr>
          <w:rFonts w:asciiTheme="minorHAnsi" w:hAnsiTheme="minorHAnsi" w:cstheme="minorHAnsi"/>
          <w:b/>
          <w:bCs/>
          <w:sz w:val="20"/>
          <w:szCs w:val="20"/>
        </w:rPr>
      </w:pPr>
      <w:r>
        <w:rPr>
          <w:rFonts w:asciiTheme="minorHAnsi" w:hAnsiTheme="minorHAnsi" w:cstheme="minorHAnsi"/>
          <w:b/>
          <w:sz w:val="20"/>
          <w:szCs w:val="20"/>
        </w:rPr>
        <w:t xml:space="preserve">Il Responsabile Unico del Progetto, </w:t>
      </w:r>
      <w:r w:rsidRPr="005B1694">
        <w:rPr>
          <w:rFonts w:asciiTheme="minorHAnsi" w:hAnsiTheme="minorHAnsi" w:cstheme="minorHAnsi"/>
          <w:sz w:val="20"/>
          <w:szCs w:val="20"/>
        </w:rPr>
        <w:t>ai sensi dell’art. 15 del Codice e dell’allegato I.2, è la Dott.ssa</w:t>
      </w:r>
      <w:r>
        <w:rPr>
          <w:rFonts w:asciiTheme="minorHAnsi" w:hAnsiTheme="minorHAnsi" w:cstheme="minorHAnsi"/>
          <w:sz w:val="20"/>
          <w:szCs w:val="20"/>
        </w:rPr>
        <w:t xml:space="preserve"> </w:t>
      </w:r>
      <w:r w:rsidR="00504E94">
        <w:rPr>
          <w:rFonts w:asciiTheme="minorHAnsi" w:hAnsiTheme="minorHAnsi" w:cstheme="minorHAnsi"/>
          <w:sz w:val="20"/>
          <w:szCs w:val="20"/>
        </w:rPr>
        <w:t>Siria Ceccarelli</w:t>
      </w:r>
      <w:r>
        <w:rPr>
          <w:rFonts w:asciiTheme="minorHAnsi" w:hAnsiTheme="minorHAnsi" w:cstheme="minorHAnsi"/>
          <w:sz w:val="20"/>
          <w:szCs w:val="20"/>
        </w:rPr>
        <w:t xml:space="preserve"> – Comune di </w:t>
      </w:r>
      <w:r w:rsidR="00504E94">
        <w:rPr>
          <w:rFonts w:asciiTheme="minorHAnsi" w:hAnsiTheme="minorHAnsi" w:cstheme="minorHAnsi"/>
          <w:sz w:val="20"/>
          <w:szCs w:val="20"/>
        </w:rPr>
        <w:t>Poppi (AR)</w:t>
      </w:r>
      <w:r>
        <w:rPr>
          <w:rFonts w:asciiTheme="minorHAnsi" w:hAnsiTheme="minorHAnsi" w:cstheme="minorHAnsi"/>
          <w:sz w:val="20"/>
          <w:szCs w:val="20"/>
        </w:rPr>
        <w:t>.</w:t>
      </w:r>
    </w:p>
    <w:bookmarkEnd w:id="6"/>
    <w:p w14:paraId="4568D9B2" w14:textId="0BA32D56" w:rsidR="005B1694" w:rsidRPr="005B1694" w:rsidRDefault="005B1694" w:rsidP="005B1694">
      <w:pPr>
        <w:pStyle w:val="Corpotesto"/>
        <w:ind w:left="232" w:right="319"/>
        <w:jc w:val="both"/>
        <w:rPr>
          <w:rFonts w:asciiTheme="minorHAnsi" w:hAnsiTheme="minorHAnsi" w:cstheme="minorHAnsi"/>
          <w:sz w:val="20"/>
          <w:szCs w:val="20"/>
        </w:rPr>
      </w:pPr>
      <w:r w:rsidRPr="005B1694">
        <w:rPr>
          <w:rFonts w:asciiTheme="minorHAnsi" w:hAnsiTheme="minorHAnsi" w:cstheme="minorHAnsi"/>
          <w:b/>
          <w:bCs/>
          <w:sz w:val="20"/>
          <w:szCs w:val="20"/>
        </w:rPr>
        <w:t>Il Responsabile del Procedimento per la fase di affidamento</w:t>
      </w:r>
      <w:r w:rsidRPr="005B1694">
        <w:rPr>
          <w:rFonts w:asciiTheme="minorHAnsi" w:hAnsiTheme="minorHAnsi" w:cstheme="minorHAnsi"/>
          <w:sz w:val="20"/>
          <w:szCs w:val="20"/>
        </w:rPr>
        <w:t>, individuato dalla CUC dell’Unione dei Comuni del Casentino è l’Ing. Mauro Casasole</w:t>
      </w:r>
      <w:r>
        <w:rPr>
          <w:rFonts w:asciiTheme="minorHAnsi" w:hAnsiTheme="minorHAnsi" w:cstheme="minorHAnsi"/>
          <w:sz w:val="20"/>
          <w:szCs w:val="20"/>
        </w:rPr>
        <w:t>.</w:t>
      </w:r>
    </w:p>
    <w:p w14:paraId="73A0C054" w14:textId="709BBA28" w:rsidR="007406AF" w:rsidRPr="00136C3D" w:rsidRDefault="007406AF" w:rsidP="00CC56EB">
      <w:pPr>
        <w:pStyle w:val="Corpotesto"/>
        <w:ind w:left="232" w:right="1061"/>
        <w:jc w:val="both"/>
        <w:rPr>
          <w:rFonts w:asciiTheme="minorHAnsi" w:hAnsiTheme="minorHAnsi" w:cstheme="minorHAnsi"/>
          <w:b/>
          <w:bCs/>
          <w:sz w:val="20"/>
          <w:szCs w:val="20"/>
          <w:u w:val="single"/>
        </w:rPr>
      </w:pPr>
    </w:p>
    <w:p w14:paraId="78FF40C3" w14:textId="77777777" w:rsidR="007406AF" w:rsidRDefault="000F2F0F">
      <w:pPr>
        <w:pStyle w:val="Corpotesto"/>
        <w:spacing w:line="252" w:lineRule="exact"/>
        <w:ind w:left="232"/>
        <w:rPr>
          <w:rFonts w:asciiTheme="minorHAnsi" w:hAnsiTheme="minorHAnsi" w:cstheme="minorHAnsi"/>
          <w:color w:val="FF0000"/>
          <w:sz w:val="20"/>
          <w:szCs w:val="20"/>
        </w:rPr>
      </w:pPr>
      <w:r w:rsidRPr="004F6326">
        <w:rPr>
          <w:rFonts w:asciiTheme="minorHAnsi" w:hAnsiTheme="minorHAnsi" w:cstheme="minorHAnsi"/>
          <w:sz w:val="20"/>
          <w:szCs w:val="20"/>
        </w:rPr>
        <w:t xml:space="preserve">La documentazione di gara è disponibile sul sito internet: </w:t>
      </w:r>
      <w:hyperlink r:id="rId52">
        <w:r w:rsidRPr="004F6326">
          <w:rPr>
            <w:rFonts w:asciiTheme="minorHAnsi" w:hAnsiTheme="minorHAnsi" w:cstheme="minorHAnsi"/>
            <w:color w:val="0462C0"/>
            <w:sz w:val="20"/>
            <w:szCs w:val="20"/>
            <w:u w:val="single" w:color="0462C0"/>
          </w:rPr>
          <w:t>http://start.toscana.it</w:t>
        </w:r>
        <w:r w:rsidRPr="004F6326">
          <w:rPr>
            <w:rFonts w:asciiTheme="minorHAnsi" w:hAnsiTheme="minorHAnsi" w:cstheme="minorHAnsi"/>
            <w:color w:val="FF0000"/>
            <w:sz w:val="20"/>
            <w:szCs w:val="20"/>
          </w:rPr>
          <w:t>.</w:t>
        </w:r>
      </w:hyperlink>
    </w:p>
    <w:p w14:paraId="62F57F79" w14:textId="77777777" w:rsidR="00270567" w:rsidRPr="00270567" w:rsidRDefault="00270567" w:rsidP="00270567">
      <w:pPr>
        <w:pStyle w:val="Corpotesto"/>
        <w:spacing w:line="252" w:lineRule="exact"/>
        <w:ind w:left="232"/>
        <w:jc w:val="both"/>
        <w:rPr>
          <w:rFonts w:asciiTheme="minorHAnsi" w:hAnsiTheme="minorHAnsi" w:cstheme="minorHAnsi"/>
          <w:color w:val="FF0000"/>
          <w:sz w:val="20"/>
          <w:szCs w:val="20"/>
        </w:rPr>
      </w:pPr>
    </w:p>
    <w:p w14:paraId="0DFB312C" w14:textId="77777777" w:rsidR="0081310F" w:rsidRPr="006436A3" w:rsidRDefault="000933C2" w:rsidP="0081310F">
      <w:pPr>
        <w:pStyle w:val="Corpotesto"/>
        <w:ind w:left="204"/>
        <w:rPr>
          <w:rFonts w:asciiTheme="minorHAnsi" w:hAnsiTheme="minorHAnsi" w:cstheme="minorHAnsi"/>
          <w:color w:val="C00000"/>
          <w:sz w:val="20"/>
          <w:szCs w:val="20"/>
        </w:rPr>
      </w:pPr>
      <w:r>
        <w:rPr>
          <w:rFonts w:asciiTheme="minorHAnsi" w:hAnsiTheme="minorHAnsi" w:cstheme="minorHAnsi"/>
          <w:noProof/>
          <w:color w:val="C00000"/>
          <w:sz w:val="20"/>
          <w:szCs w:val="20"/>
        </w:rPr>
      </w:r>
      <w:r>
        <w:rPr>
          <w:rFonts w:asciiTheme="minorHAnsi" w:hAnsiTheme="minorHAnsi" w:cstheme="minorHAnsi"/>
          <w:noProof/>
          <w:color w:val="C00000"/>
          <w:sz w:val="20"/>
          <w:szCs w:val="20"/>
        </w:rPr>
        <w:pict w14:anchorId="3B4705E2">
          <v:shape id="Text Box 21" o:spid="_x0000_s1179" type="#_x0000_t202" style="width:484.8pt;height:14.65pt;visibility:visible;mso-left-percent:-10001;mso-top-percent:-10001;mso-position-horizontal:absolute;mso-position-horizontal-relative:char;mso-position-vertical:absolute;mso-position-vertical-relative:line;mso-left-percent:-10001;mso-top-percent:-10001" fillcolor="#b7cce3" stroked="f">
            <v:textbox style="mso-next-textbox:#Text Box 21" inset="0,0,0,0">
              <w:txbxContent>
                <w:p w14:paraId="2EB97DED" w14:textId="19D75CE7" w:rsidR="00AE4088" w:rsidRPr="006436A3" w:rsidRDefault="00AE4088" w:rsidP="006436A3">
                  <w:pPr>
                    <w:shd w:val="clear" w:color="auto" w:fill="C6D9F1" w:themeFill="text2" w:themeFillTint="33"/>
                    <w:spacing w:before="1"/>
                    <w:ind w:left="28"/>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ART. 1 – OGGETTO, IMPORTO E DURATA DELL’APPALTO</w:t>
                  </w:r>
                </w:p>
              </w:txbxContent>
            </v:textbox>
            <w10:anchorlock/>
          </v:shape>
        </w:pict>
      </w:r>
    </w:p>
    <w:p w14:paraId="066E3195" w14:textId="77777777" w:rsidR="00BA2CA2" w:rsidRDefault="00BA2CA2" w:rsidP="00D73B52">
      <w:pPr>
        <w:pStyle w:val="Corpotesto"/>
        <w:ind w:left="232" w:right="223"/>
        <w:jc w:val="both"/>
        <w:rPr>
          <w:rFonts w:asciiTheme="minorHAnsi" w:hAnsiTheme="minorHAnsi" w:cstheme="minorHAnsi"/>
          <w:b/>
          <w:color w:val="C00000"/>
          <w:sz w:val="20"/>
          <w:szCs w:val="20"/>
        </w:rPr>
      </w:pPr>
    </w:p>
    <w:p w14:paraId="3AD7FA65" w14:textId="3990322A" w:rsidR="00BA2CA2" w:rsidRPr="006436A3" w:rsidRDefault="00E2799F" w:rsidP="00BA483D">
      <w:pPr>
        <w:pStyle w:val="Corpotesto"/>
        <w:numPr>
          <w:ilvl w:val="1"/>
          <w:numId w:val="18"/>
        </w:numPr>
        <w:ind w:right="223"/>
        <w:jc w:val="both"/>
        <w:rPr>
          <w:rFonts w:asciiTheme="minorHAnsi" w:hAnsiTheme="minorHAnsi" w:cstheme="minorHAnsi"/>
          <w:b/>
          <w:color w:val="C00000"/>
          <w:sz w:val="20"/>
          <w:szCs w:val="20"/>
        </w:rPr>
      </w:pPr>
      <w:r w:rsidRPr="006436A3">
        <w:rPr>
          <w:rFonts w:asciiTheme="minorHAnsi" w:hAnsiTheme="minorHAnsi" w:cstheme="minorHAnsi"/>
          <w:b/>
          <w:color w:val="C00000"/>
          <w:sz w:val="20"/>
          <w:szCs w:val="20"/>
        </w:rPr>
        <w:t>- Oggetto dell’appalto</w:t>
      </w:r>
    </w:p>
    <w:p w14:paraId="7BA36174" w14:textId="77777777" w:rsidR="00B10B12" w:rsidRPr="006978A6" w:rsidRDefault="00B10B12" w:rsidP="00B10B12">
      <w:pPr>
        <w:pStyle w:val="Default"/>
        <w:jc w:val="both"/>
        <w:rPr>
          <w:rFonts w:asciiTheme="majorHAnsi" w:hAnsiTheme="majorHAnsi"/>
          <w:sz w:val="22"/>
          <w:szCs w:val="22"/>
        </w:rPr>
      </w:pPr>
    </w:p>
    <w:p w14:paraId="45C7C644" w14:textId="03EB6813"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 xml:space="preserve">L’affidamento ha per oggetto la gestione del servizio di ristorazione scolastica per la durata di 3 anni scolastici (2025/2026, 2026/2027 e 2027/2028). </w:t>
      </w:r>
    </w:p>
    <w:p w14:paraId="1C0DF120"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Il servizio oggetto del presente appalto è destinato agli alunni delle scuole indicate nella tabella riportata sotto, e al personale scolastico operante nelle suddette scuole, che ne ha diritto ai sensi della vigente normativa:</w:t>
      </w:r>
    </w:p>
    <w:p w14:paraId="5DE82AF8" w14:textId="77777777" w:rsidR="00B10B12" w:rsidRPr="00B10B12" w:rsidRDefault="00B10B12" w:rsidP="00B10B12">
      <w:pPr>
        <w:contextualSpacing/>
        <w:jc w:val="both"/>
        <w:rPr>
          <w:rFonts w:asciiTheme="minorHAnsi" w:hAnsiTheme="minorHAnsi" w:cstheme="minorHAnsi"/>
          <w:sz w:val="20"/>
          <w:szCs w:val="20"/>
        </w:rPr>
      </w:pPr>
    </w:p>
    <w:tbl>
      <w:tblPr>
        <w:tblStyle w:val="Grigliatabella"/>
        <w:tblW w:w="0" w:type="auto"/>
        <w:tblInd w:w="534" w:type="dxa"/>
        <w:tblLook w:val="04A0" w:firstRow="1" w:lastRow="0" w:firstColumn="1" w:lastColumn="0" w:noHBand="0" w:noVBand="1"/>
      </w:tblPr>
      <w:tblGrid>
        <w:gridCol w:w="7520"/>
      </w:tblGrid>
      <w:tr w:rsidR="00B10B12" w:rsidRPr="00B10B12" w14:paraId="64ADAA3D" w14:textId="77777777" w:rsidTr="00B10B12">
        <w:tc>
          <w:tcPr>
            <w:tcW w:w="7520" w:type="dxa"/>
          </w:tcPr>
          <w:p w14:paraId="2EC55DD6"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Asilo nido di Poppi, Via Torricella n. 6.</w:t>
            </w:r>
          </w:p>
        </w:tc>
      </w:tr>
      <w:tr w:rsidR="00B10B12" w:rsidRPr="00B10B12" w14:paraId="52BF41F3" w14:textId="77777777" w:rsidTr="00B10B12">
        <w:tc>
          <w:tcPr>
            <w:tcW w:w="7520" w:type="dxa"/>
          </w:tcPr>
          <w:p w14:paraId="7568DBA5"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Scuola dell’infanzia di Poppi, Via Torricella n. 8.</w:t>
            </w:r>
          </w:p>
        </w:tc>
      </w:tr>
      <w:tr w:rsidR="00B10B12" w:rsidRPr="00B10B12" w14:paraId="783B764A" w14:textId="77777777" w:rsidTr="00B10B12">
        <w:tc>
          <w:tcPr>
            <w:tcW w:w="7520" w:type="dxa"/>
          </w:tcPr>
          <w:p w14:paraId="0E51EE9B"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Scuola Primaria di Poppi, Viale dei Pini 15.</w:t>
            </w:r>
          </w:p>
        </w:tc>
      </w:tr>
      <w:tr w:rsidR="00B10B12" w:rsidRPr="00B10B12" w14:paraId="5B0875C2" w14:textId="77777777" w:rsidTr="00B10B12">
        <w:tc>
          <w:tcPr>
            <w:tcW w:w="7520" w:type="dxa"/>
          </w:tcPr>
          <w:p w14:paraId="1C35E7C0"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Scuola dell’infanzia di Badia Prataglia, Via Nazionale.</w:t>
            </w:r>
          </w:p>
        </w:tc>
      </w:tr>
      <w:tr w:rsidR="00B10B12" w:rsidRPr="00B10B12" w14:paraId="370CDAD4" w14:textId="77777777" w:rsidTr="00B10B12">
        <w:tc>
          <w:tcPr>
            <w:tcW w:w="7520" w:type="dxa"/>
          </w:tcPr>
          <w:p w14:paraId="6E9A787A"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Scuola Primaria di Badia Prataglia, Via Nazionale.</w:t>
            </w:r>
          </w:p>
        </w:tc>
      </w:tr>
      <w:tr w:rsidR="00B10B12" w:rsidRPr="00B10B12" w14:paraId="75C93443" w14:textId="77777777" w:rsidTr="00B10B12">
        <w:tc>
          <w:tcPr>
            <w:tcW w:w="7520" w:type="dxa"/>
          </w:tcPr>
          <w:p w14:paraId="0333D042" w14:textId="77777777" w:rsidR="00B10B12" w:rsidRPr="00B10B12" w:rsidRDefault="00B10B12" w:rsidP="00AD218D">
            <w:pPr>
              <w:contextualSpacing/>
              <w:jc w:val="both"/>
              <w:rPr>
                <w:rFonts w:asciiTheme="minorHAnsi" w:hAnsiTheme="minorHAnsi" w:cstheme="minorHAnsi"/>
                <w:sz w:val="20"/>
                <w:szCs w:val="20"/>
              </w:rPr>
            </w:pPr>
            <w:r w:rsidRPr="00B10B12">
              <w:rPr>
                <w:rFonts w:asciiTheme="minorHAnsi" w:hAnsiTheme="minorHAnsi" w:cstheme="minorHAnsi"/>
                <w:sz w:val="20"/>
                <w:szCs w:val="20"/>
              </w:rPr>
              <w:t>Scuola Secondaria I° grado di Badia Prataglia, Via Nazionale.</w:t>
            </w:r>
          </w:p>
        </w:tc>
      </w:tr>
    </w:tbl>
    <w:p w14:paraId="42E6E8B3" w14:textId="77777777" w:rsidR="00B10B12" w:rsidRPr="00B10B12" w:rsidRDefault="00B10B12" w:rsidP="00B10B12">
      <w:pPr>
        <w:contextualSpacing/>
        <w:jc w:val="both"/>
        <w:rPr>
          <w:rFonts w:asciiTheme="minorHAnsi" w:hAnsiTheme="minorHAnsi" w:cstheme="minorHAnsi"/>
          <w:sz w:val="20"/>
          <w:szCs w:val="20"/>
        </w:rPr>
      </w:pPr>
    </w:p>
    <w:p w14:paraId="2F79FD42"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 xml:space="preserve">La preparazione dei pasti dovrà essere svolta presso il centro di cottura della scuola dell’Infanzia La Torricella - Ponte a Poppi. </w:t>
      </w:r>
    </w:p>
    <w:p w14:paraId="75F5ABD5"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Tale centro di cottura è di proprietà del Comune di Poppi e viene ceduto in comodato d’uso all’aggiudicatario per la preparazione dei pasti. La consegna di questi ed il servizio di distribuzione avverrà nei luoghi sottoindicati.</w:t>
      </w:r>
    </w:p>
    <w:p w14:paraId="6CCE08EE"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Il suddetto centro cottura potrà essere utilizzato solo ai fini dell’esecuzione del servizio di cui al presente appalto.</w:t>
      </w:r>
    </w:p>
    <w:p w14:paraId="37398AB9" w14:textId="77777777" w:rsidR="00B10B12" w:rsidRPr="00B10B12" w:rsidRDefault="00B10B12" w:rsidP="00B10B12">
      <w:pPr>
        <w:contextualSpacing/>
        <w:jc w:val="both"/>
        <w:rPr>
          <w:rFonts w:asciiTheme="minorHAnsi" w:hAnsiTheme="minorHAnsi" w:cstheme="minorHAnsi"/>
          <w:sz w:val="20"/>
          <w:szCs w:val="20"/>
        </w:rPr>
      </w:pPr>
    </w:p>
    <w:p w14:paraId="358BA337"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 xml:space="preserve">L’Asilo Nido prevede, conclusi i lavori per l’ampliamento, una sezione lattanti. La ditta aggiudicataria dovrà rendersi disponibile ad effettuare la preparazione dei pasti nei locali del nido appositamente predisposti per i lattanti; in questo caso sarà l’Unione dei Comuni Montani del Casentino ad affidare il servizio non previsto in questo capitolato. </w:t>
      </w:r>
    </w:p>
    <w:p w14:paraId="49013DCF" w14:textId="77777777" w:rsidR="00B10B12" w:rsidRPr="00B10B12" w:rsidRDefault="00B10B12" w:rsidP="00B10B12">
      <w:pPr>
        <w:contextualSpacing/>
        <w:jc w:val="both"/>
        <w:rPr>
          <w:rFonts w:asciiTheme="minorHAnsi" w:hAnsiTheme="minorHAnsi" w:cstheme="minorHAnsi"/>
          <w:sz w:val="20"/>
          <w:szCs w:val="20"/>
        </w:rPr>
      </w:pPr>
    </w:p>
    <w:p w14:paraId="4FAD1D51" w14:textId="526CC57F" w:rsidR="00B10B12" w:rsidRPr="00B10B12" w:rsidRDefault="00B10B12" w:rsidP="00B10B12">
      <w:pPr>
        <w:jc w:val="center"/>
        <w:rPr>
          <w:rFonts w:asciiTheme="minorHAnsi" w:hAnsiTheme="minorHAnsi" w:cstheme="minorHAnsi"/>
          <w:sz w:val="20"/>
          <w:szCs w:val="20"/>
        </w:rPr>
      </w:pPr>
      <w:r w:rsidRPr="00B10B12">
        <w:rPr>
          <w:rFonts w:asciiTheme="minorHAnsi" w:hAnsiTheme="minorHAnsi" w:cstheme="minorHAnsi"/>
          <w:b/>
          <w:i/>
          <w:sz w:val="20"/>
          <w:szCs w:val="20"/>
        </w:rPr>
        <w:t>PLESSI SCOLASTICI INTERESSATI E NUMERO STIMATO DEI PASTI</w:t>
      </w:r>
    </w:p>
    <w:tbl>
      <w:tblPr>
        <w:tblpPr w:leftFromText="141" w:rightFromText="141" w:vertAnchor="text" w:horzAnchor="margin" w:tblpX="216" w:tblpY="241"/>
        <w:tblW w:w="3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3813"/>
        <w:gridCol w:w="2129"/>
      </w:tblGrid>
      <w:tr w:rsidR="00B10B12" w:rsidRPr="00B10B12" w14:paraId="1B82D1A9" w14:textId="77777777" w:rsidTr="00B10B12">
        <w:trPr>
          <w:trHeight w:val="384"/>
        </w:trPr>
        <w:tc>
          <w:tcPr>
            <w:tcW w:w="1380" w:type="pct"/>
            <w:shd w:val="clear" w:color="auto" w:fill="auto"/>
          </w:tcPr>
          <w:p w14:paraId="3F4A9494"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PLESSO SCOLASTICO</w:t>
            </w:r>
          </w:p>
        </w:tc>
        <w:tc>
          <w:tcPr>
            <w:tcW w:w="2323" w:type="pct"/>
            <w:tcBorders>
              <w:right w:val="single" w:sz="4" w:space="0" w:color="auto"/>
            </w:tcBorders>
            <w:shd w:val="clear" w:color="auto" w:fill="auto"/>
          </w:tcPr>
          <w:p w14:paraId="2B32B7AD"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INDIRIZZO</w:t>
            </w:r>
          </w:p>
        </w:tc>
        <w:tc>
          <w:tcPr>
            <w:tcW w:w="1297" w:type="pct"/>
            <w:tcBorders>
              <w:left w:val="single" w:sz="4" w:space="0" w:color="auto"/>
            </w:tcBorders>
            <w:shd w:val="clear" w:color="auto" w:fill="auto"/>
          </w:tcPr>
          <w:p w14:paraId="53BD2D61"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GIORNI DI EROGAZIONE DEL SERVIZIO</w:t>
            </w:r>
          </w:p>
        </w:tc>
      </w:tr>
      <w:tr w:rsidR="00B10B12" w:rsidRPr="00B10B12" w14:paraId="112E314D" w14:textId="77777777" w:rsidTr="00B10B12">
        <w:trPr>
          <w:trHeight w:val="384"/>
        </w:trPr>
        <w:tc>
          <w:tcPr>
            <w:tcW w:w="1380" w:type="pct"/>
            <w:shd w:val="clear" w:color="auto" w:fill="auto"/>
          </w:tcPr>
          <w:p w14:paraId="04B1F7B2"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Asilo nido di Poppi</w:t>
            </w:r>
          </w:p>
        </w:tc>
        <w:tc>
          <w:tcPr>
            <w:tcW w:w="2323" w:type="pct"/>
            <w:tcBorders>
              <w:right w:val="single" w:sz="4" w:space="0" w:color="auto"/>
            </w:tcBorders>
            <w:shd w:val="clear" w:color="auto" w:fill="auto"/>
          </w:tcPr>
          <w:p w14:paraId="3A781D17"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Via Torricella n. 6</w:t>
            </w:r>
          </w:p>
        </w:tc>
        <w:tc>
          <w:tcPr>
            <w:tcW w:w="1297" w:type="pct"/>
            <w:tcBorders>
              <w:left w:val="single" w:sz="4" w:space="0" w:color="auto"/>
            </w:tcBorders>
            <w:shd w:val="clear" w:color="auto" w:fill="auto"/>
          </w:tcPr>
          <w:p w14:paraId="2D00C264"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Da Lun. a Ven.</w:t>
            </w:r>
          </w:p>
        </w:tc>
      </w:tr>
      <w:tr w:rsidR="00B10B12" w:rsidRPr="00B10B12" w14:paraId="416A72C7" w14:textId="77777777" w:rsidTr="00B10B12">
        <w:trPr>
          <w:trHeight w:val="461"/>
        </w:trPr>
        <w:tc>
          <w:tcPr>
            <w:tcW w:w="1380" w:type="pct"/>
            <w:shd w:val="clear" w:color="auto" w:fill="auto"/>
          </w:tcPr>
          <w:p w14:paraId="34260894"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lastRenderedPageBreak/>
              <w:t xml:space="preserve">Scuola dell’infanzia di Poppi </w:t>
            </w:r>
          </w:p>
        </w:tc>
        <w:tc>
          <w:tcPr>
            <w:tcW w:w="2323" w:type="pct"/>
            <w:tcBorders>
              <w:right w:val="single" w:sz="4" w:space="0" w:color="auto"/>
            </w:tcBorders>
            <w:shd w:val="clear" w:color="auto" w:fill="auto"/>
          </w:tcPr>
          <w:p w14:paraId="3223D2AF"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Via Torricella n. 8 </w:t>
            </w:r>
          </w:p>
        </w:tc>
        <w:tc>
          <w:tcPr>
            <w:tcW w:w="1297" w:type="pct"/>
            <w:tcBorders>
              <w:left w:val="single" w:sz="4" w:space="0" w:color="auto"/>
            </w:tcBorders>
            <w:shd w:val="clear" w:color="auto" w:fill="auto"/>
          </w:tcPr>
          <w:p w14:paraId="235650E7"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Da Lun. a Ven.</w:t>
            </w:r>
          </w:p>
        </w:tc>
      </w:tr>
      <w:tr w:rsidR="00B10B12" w:rsidRPr="00B10B12" w14:paraId="2E40A2C3" w14:textId="77777777" w:rsidTr="00B10B12">
        <w:trPr>
          <w:trHeight w:val="382"/>
        </w:trPr>
        <w:tc>
          <w:tcPr>
            <w:tcW w:w="1380" w:type="pct"/>
            <w:shd w:val="clear" w:color="auto" w:fill="auto"/>
          </w:tcPr>
          <w:p w14:paraId="2BC2135C"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Scuola Primaria di Poppi</w:t>
            </w:r>
          </w:p>
        </w:tc>
        <w:tc>
          <w:tcPr>
            <w:tcW w:w="2323" w:type="pct"/>
            <w:tcBorders>
              <w:right w:val="single" w:sz="4" w:space="0" w:color="auto"/>
            </w:tcBorders>
            <w:shd w:val="clear" w:color="auto" w:fill="auto"/>
          </w:tcPr>
          <w:p w14:paraId="4F6D8CCF"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Viale dei Pini 15</w:t>
            </w:r>
          </w:p>
        </w:tc>
        <w:tc>
          <w:tcPr>
            <w:tcW w:w="1297" w:type="pct"/>
            <w:tcBorders>
              <w:left w:val="single" w:sz="4" w:space="0" w:color="auto"/>
            </w:tcBorders>
            <w:shd w:val="clear" w:color="auto" w:fill="auto"/>
          </w:tcPr>
          <w:p w14:paraId="38BFB99E"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1 giorno a settimana con cadenza diversificata per classi (totale 3 gg)</w:t>
            </w:r>
          </w:p>
        </w:tc>
      </w:tr>
      <w:tr w:rsidR="00B10B12" w:rsidRPr="00B10B12" w14:paraId="7F6C898A" w14:textId="77777777" w:rsidTr="00B10B12">
        <w:trPr>
          <w:trHeight w:val="382"/>
        </w:trPr>
        <w:tc>
          <w:tcPr>
            <w:tcW w:w="1380" w:type="pct"/>
            <w:shd w:val="clear" w:color="auto" w:fill="auto"/>
          </w:tcPr>
          <w:p w14:paraId="00B0EDCF"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Scuola dell’infanzia di Badia Prataglia</w:t>
            </w:r>
          </w:p>
        </w:tc>
        <w:tc>
          <w:tcPr>
            <w:tcW w:w="2323" w:type="pct"/>
            <w:tcBorders>
              <w:right w:val="single" w:sz="4" w:space="0" w:color="auto"/>
            </w:tcBorders>
            <w:shd w:val="clear" w:color="auto" w:fill="auto"/>
          </w:tcPr>
          <w:p w14:paraId="1E9FBEF2"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Via Nazionale</w:t>
            </w:r>
          </w:p>
        </w:tc>
        <w:tc>
          <w:tcPr>
            <w:tcW w:w="1297" w:type="pct"/>
            <w:tcBorders>
              <w:left w:val="single" w:sz="4" w:space="0" w:color="auto"/>
            </w:tcBorders>
            <w:shd w:val="clear" w:color="auto" w:fill="auto"/>
          </w:tcPr>
          <w:p w14:paraId="716D0BD9"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Da Lun. a Ven.</w:t>
            </w:r>
          </w:p>
        </w:tc>
      </w:tr>
      <w:tr w:rsidR="00B10B12" w:rsidRPr="00B10B12" w14:paraId="491287DD" w14:textId="77777777" w:rsidTr="00B10B12">
        <w:trPr>
          <w:trHeight w:val="382"/>
        </w:trPr>
        <w:tc>
          <w:tcPr>
            <w:tcW w:w="1380" w:type="pct"/>
            <w:shd w:val="clear" w:color="auto" w:fill="auto"/>
          </w:tcPr>
          <w:p w14:paraId="01E5658D" w14:textId="77777777" w:rsidR="00B10B12" w:rsidRPr="00B10B12" w:rsidRDefault="00B10B12" w:rsidP="00B10B12">
            <w:pPr>
              <w:jc w:val="both"/>
              <w:rPr>
                <w:rFonts w:asciiTheme="minorHAnsi" w:hAnsiTheme="minorHAnsi" w:cstheme="minorHAnsi"/>
                <w:strike/>
                <w:sz w:val="20"/>
                <w:szCs w:val="20"/>
                <w:highlight w:val="yellow"/>
              </w:rPr>
            </w:pPr>
            <w:r w:rsidRPr="00B10B12">
              <w:rPr>
                <w:rFonts w:asciiTheme="minorHAnsi" w:hAnsiTheme="minorHAnsi" w:cstheme="minorHAnsi"/>
                <w:sz w:val="20"/>
                <w:szCs w:val="20"/>
              </w:rPr>
              <w:t>Scuola Primaria di Badia Prataglia</w:t>
            </w:r>
          </w:p>
        </w:tc>
        <w:tc>
          <w:tcPr>
            <w:tcW w:w="2323" w:type="pct"/>
            <w:tcBorders>
              <w:right w:val="single" w:sz="4" w:space="0" w:color="auto"/>
            </w:tcBorders>
            <w:shd w:val="clear" w:color="auto" w:fill="auto"/>
          </w:tcPr>
          <w:p w14:paraId="587593C9" w14:textId="77777777" w:rsidR="00B10B12" w:rsidRPr="00B10B12" w:rsidRDefault="00B10B12" w:rsidP="00B10B12">
            <w:pPr>
              <w:jc w:val="both"/>
              <w:rPr>
                <w:rFonts w:asciiTheme="minorHAnsi" w:hAnsiTheme="minorHAnsi" w:cstheme="minorHAnsi"/>
                <w:strike/>
                <w:sz w:val="20"/>
                <w:szCs w:val="20"/>
                <w:highlight w:val="yellow"/>
              </w:rPr>
            </w:pPr>
            <w:r w:rsidRPr="00B10B12">
              <w:rPr>
                <w:rFonts w:asciiTheme="minorHAnsi" w:hAnsiTheme="minorHAnsi" w:cstheme="minorHAnsi"/>
                <w:sz w:val="20"/>
                <w:szCs w:val="20"/>
              </w:rPr>
              <w:t>Via Nazionale</w:t>
            </w:r>
          </w:p>
        </w:tc>
        <w:tc>
          <w:tcPr>
            <w:tcW w:w="1297" w:type="pct"/>
            <w:tcBorders>
              <w:left w:val="single" w:sz="4" w:space="0" w:color="auto"/>
            </w:tcBorders>
            <w:shd w:val="clear" w:color="auto" w:fill="auto"/>
          </w:tcPr>
          <w:p w14:paraId="31B35D64" w14:textId="77777777" w:rsidR="00B10B12" w:rsidRPr="00B10B12" w:rsidRDefault="00B10B12" w:rsidP="00B10B12">
            <w:pPr>
              <w:jc w:val="both"/>
              <w:rPr>
                <w:rFonts w:asciiTheme="minorHAnsi" w:hAnsiTheme="minorHAnsi" w:cstheme="minorHAnsi"/>
                <w:strike/>
                <w:sz w:val="20"/>
                <w:szCs w:val="20"/>
                <w:highlight w:val="yellow"/>
              </w:rPr>
            </w:pPr>
            <w:r w:rsidRPr="00B10B12">
              <w:rPr>
                <w:rFonts w:asciiTheme="minorHAnsi" w:hAnsiTheme="minorHAnsi" w:cstheme="minorHAnsi"/>
                <w:sz w:val="20"/>
                <w:szCs w:val="20"/>
              </w:rPr>
              <w:t>Da Lun. a Ven.</w:t>
            </w:r>
          </w:p>
        </w:tc>
      </w:tr>
      <w:tr w:rsidR="00B10B12" w:rsidRPr="00B10B12" w14:paraId="3C0CEA0C" w14:textId="77777777" w:rsidTr="00B10B12">
        <w:trPr>
          <w:trHeight w:val="382"/>
        </w:trPr>
        <w:tc>
          <w:tcPr>
            <w:tcW w:w="1380" w:type="pct"/>
            <w:shd w:val="clear" w:color="auto" w:fill="auto"/>
          </w:tcPr>
          <w:p w14:paraId="66F30E83"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Scuola secondaria I° grado di Badia Prataglia</w:t>
            </w:r>
          </w:p>
        </w:tc>
        <w:tc>
          <w:tcPr>
            <w:tcW w:w="2323" w:type="pct"/>
            <w:tcBorders>
              <w:right w:val="single" w:sz="4" w:space="0" w:color="auto"/>
            </w:tcBorders>
            <w:shd w:val="clear" w:color="auto" w:fill="auto"/>
          </w:tcPr>
          <w:p w14:paraId="1580A0A4" w14:textId="77777777" w:rsidR="00B10B12" w:rsidRPr="00B10B12" w:rsidRDefault="00B10B12" w:rsidP="00B10B12">
            <w:pPr>
              <w:jc w:val="both"/>
              <w:rPr>
                <w:rFonts w:asciiTheme="minorHAnsi" w:hAnsiTheme="minorHAnsi" w:cstheme="minorHAnsi"/>
                <w:sz w:val="20"/>
                <w:szCs w:val="20"/>
                <w:highlight w:val="yellow"/>
              </w:rPr>
            </w:pPr>
            <w:r w:rsidRPr="00B10B12">
              <w:rPr>
                <w:rFonts w:asciiTheme="minorHAnsi" w:hAnsiTheme="minorHAnsi" w:cstheme="minorHAnsi"/>
                <w:sz w:val="20"/>
                <w:szCs w:val="20"/>
              </w:rPr>
              <w:t>Via Nazionale</w:t>
            </w:r>
          </w:p>
        </w:tc>
        <w:tc>
          <w:tcPr>
            <w:tcW w:w="1297" w:type="pct"/>
            <w:tcBorders>
              <w:left w:val="single" w:sz="4" w:space="0" w:color="auto"/>
            </w:tcBorders>
            <w:shd w:val="clear" w:color="auto" w:fill="auto"/>
          </w:tcPr>
          <w:p w14:paraId="029F8062"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2 giorni a settimana</w:t>
            </w:r>
          </w:p>
        </w:tc>
      </w:tr>
    </w:tbl>
    <w:p w14:paraId="567B9BE9" w14:textId="77777777" w:rsidR="00B10B12" w:rsidRPr="00B10B12" w:rsidRDefault="00B10B12" w:rsidP="00B10B12">
      <w:pPr>
        <w:jc w:val="both"/>
        <w:rPr>
          <w:rFonts w:asciiTheme="minorHAnsi" w:hAnsiTheme="minorHAnsi" w:cstheme="minorHAnsi"/>
          <w:sz w:val="20"/>
          <w:szCs w:val="20"/>
        </w:rPr>
      </w:pPr>
    </w:p>
    <w:p w14:paraId="6A5FF7A1" w14:textId="77777777" w:rsidR="00B10B12" w:rsidRDefault="00B10B12" w:rsidP="00B10B12">
      <w:pPr>
        <w:jc w:val="both"/>
        <w:rPr>
          <w:rFonts w:asciiTheme="minorHAnsi" w:hAnsiTheme="minorHAnsi" w:cstheme="minorHAnsi"/>
          <w:sz w:val="20"/>
          <w:szCs w:val="20"/>
        </w:rPr>
      </w:pPr>
      <w:bookmarkStart w:id="7" w:name="_Hlk85813353"/>
    </w:p>
    <w:p w14:paraId="2279A294" w14:textId="77777777" w:rsidR="00B10B12" w:rsidRDefault="00B10B12" w:rsidP="00B10B12">
      <w:pPr>
        <w:jc w:val="both"/>
        <w:rPr>
          <w:rFonts w:asciiTheme="minorHAnsi" w:hAnsiTheme="minorHAnsi" w:cstheme="minorHAnsi"/>
          <w:sz w:val="20"/>
          <w:szCs w:val="20"/>
        </w:rPr>
      </w:pPr>
    </w:p>
    <w:p w14:paraId="623074F3" w14:textId="77777777" w:rsidR="00B10B12" w:rsidRDefault="00B10B12" w:rsidP="00B10B12">
      <w:pPr>
        <w:jc w:val="both"/>
        <w:rPr>
          <w:rFonts w:asciiTheme="minorHAnsi" w:hAnsiTheme="minorHAnsi" w:cstheme="minorHAnsi"/>
          <w:sz w:val="20"/>
          <w:szCs w:val="20"/>
        </w:rPr>
      </w:pPr>
    </w:p>
    <w:p w14:paraId="38AF36B0" w14:textId="77777777" w:rsidR="00B10B12" w:rsidRDefault="00B10B12" w:rsidP="00B10B12">
      <w:pPr>
        <w:jc w:val="both"/>
        <w:rPr>
          <w:rFonts w:asciiTheme="minorHAnsi" w:hAnsiTheme="minorHAnsi" w:cstheme="minorHAnsi"/>
          <w:sz w:val="20"/>
          <w:szCs w:val="20"/>
        </w:rPr>
      </w:pPr>
    </w:p>
    <w:p w14:paraId="7069C94F" w14:textId="77777777" w:rsidR="00B10B12" w:rsidRDefault="00B10B12" w:rsidP="00B10B12">
      <w:pPr>
        <w:jc w:val="both"/>
        <w:rPr>
          <w:rFonts w:asciiTheme="minorHAnsi" w:hAnsiTheme="minorHAnsi" w:cstheme="minorHAnsi"/>
          <w:sz w:val="20"/>
          <w:szCs w:val="20"/>
        </w:rPr>
      </w:pPr>
    </w:p>
    <w:p w14:paraId="7405DA56" w14:textId="77777777" w:rsidR="00B10B12" w:rsidRDefault="00B10B12" w:rsidP="00B10B12">
      <w:pPr>
        <w:jc w:val="both"/>
        <w:rPr>
          <w:rFonts w:asciiTheme="minorHAnsi" w:hAnsiTheme="minorHAnsi" w:cstheme="minorHAnsi"/>
          <w:sz w:val="20"/>
          <w:szCs w:val="20"/>
        </w:rPr>
      </w:pPr>
    </w:p>
    <w:p w14:paraId="5CAA5D9C" w14:textId="77777777" w:rsidR="00B10B12" w:rsidRDefault="00B10B12" w:rsidP="00B10B12">
      <w:pPr>
        <w:jc w:val="both"/>
        <w:rPr>
          <w:rFonts w:asciiTheme="minorHAnsi" w:hAnsiTheme="minorHAnsi" w:cstheme="minorHAnsi"/>
          <w:sz w:val="20"/>
          <w:szCs w:val="20"/>
        </w:rPr>
      </w:pPr>
    </w:p>
    <w:p w14:paraId="44F81740" w14:textId="77777777" w:rsidR="00B10B12" w:rsidRDefault="00B10B12" w:rsidP="00B10B12">
      <w:pPr>
        <w:jc w:val="both"/>
        <w:rPr>
          <w:rFonts w:asciiTheme="minorHAnsi" w:hAnsiTheme="minorHAnsi" w:cstheme="minorHAnsi"/>
          <w:sz w:val="20"/>
          <w:szCs w:val="20"/>
        </w:rPr>
      </w:pPr>
    </w:p>
    <w:p w14:paraId="40E4B2F7" w14:textId="77777777" w:rsidR="00B10B12" w:rsidRDefault="00B10B12" w:rsidP="00B10B12">
      <w:pPr>
        <w:jc w:val="both"/>
        <w:rPr>
          <w:rFonts w:asciiTheme="minorHAnsi" w:hAnsiTheme="minorHAnsi" w:cstheme="minorHAnsi"/>
          <w:sz w:val="20"/>
          <w:szCs w:val="20"/>
        </w:rPr>
      </w:pPr>
    </w:p>
    <w:p w14:paraId="7CD6B465" w14:textId="77777777" w:rsidR="00B10B12" w:rsidRDefault="00B10B12" w:rsidP="00B10B12">
      <w:pPr>
        <w:jc w:val="both"/>
        <w:rPr>
          <w:rFonts w:asciiTheme="minorHAnsi" w:hAnsiTheme="minorHAnsi" w:cstheme="minorHAnsi"/>
          <w:sz w:val="20"/>
          <w:szCs w:val="20"/>
        </w:rPr>
      </w:pPr>
    </w:p>
    <w:p w14:paraId="7660801F" w14:textId="77777777" w:rsidR="00B10B12" w:rsidRDefault="00B10B12" w:rsidP="00B10B12">
      <w:pPr>
        <w:jc w:val="both"/>
        <w:rPr>
          <w:rFonts w:asciiTheme="minorHAnsi" w:hAnsiTheme="minorHAnsi" w:cstheme="minorHAnsi"/>
          <w:sz w:val="20"/>
          <w:szCs w:val="20"/>
        </w:rPr>
      </w:pPr>
    </w:p>
    <w:p w14:paraId="1DAAD4CD" w14:textId="77777777" w:rsidR="00091BF1" w:rsidRDefault="00091BF1" w:rsidP="00B10B12">
      <w:pPr>
        <w:jc w:val="both"/>
        <w:rPr>
          <w:rFonts w:asciiTheme="minorHAnsi" w:hAnsiTheme="minorHAnsi" w:cstheme="minorHAnsi"/>
          <w:sz w:val="20"/>
          <w:szCs w:val="20"/>
        </w:rPr>
      </w:pPr>
    </w:p>
    <w:p w14:paraId="04DEC807" w14:textId="77777777" w:rsidR="00091BF1" w:rsidRDefault="00091BF1" w:rsidP="00B10B12">
      <w:pPr>
        <w:jc w:val="both"/>
        <w:rPr>
          <w:rFonts w:asciiTheme="minorHAnsi" w:hAnsiTheme="minorHAnsi" w:cstheme="minorHAnsi"/>
          <w:sz w:val="20"/>
          <w:szCs w:val="20"/>
        </w:rPr>
      </w:pPr>
    </w:p>
    <w:p w14:paraId="7C229060" w14:textId="77777777" w:rsidR="00091BF1" w:rsidRDefault="00091BF1" w:rsidP="00B10B12">
      <w:pPr>
        <w:jc w:val="both"/>
        <w:rPr>
          <w:rFonts w:asciiTheme="minorHAnsi" w:hAnsiTheme="minorHAnsi" w:cstheme="minorHAnsi"/>
          <w:sz w:val="20"/>
          <w:szCs w:val="20"/>
        </w:rPr>
      </w:pPr>
    </w:p>
    <w:p w14:paraId="702D97C0" w14:textId="77777777" w:rsidR="00091BF1" w:rsidRDefault="00091BF1" w:rsidP="00B10B12">
      <w:pPr>
        <w:jc w:val="both"/>
        <w:rPr>
          <w:rFonts w:asciiTheme="minorHAnsi" w:hAnsiTheme="minorHAnsi" w:cstheme="minorHAnsi"/>
          <w:sz w:val="20"/>
          <w:szCs w:val="20"/>
        </w:rPr>
      </w:pPr>
    </w:p>
    <w:p w14:paraId="11A0654A" w14:textId="77777777" w:rsidR="00091BF1" w:rsidRDefault="00091BF1" w:rsidP="00B10B12">
      <w:pPr>
        <w:jc w:val="both"/>
        <w:rPr>
          <w:rFonts w:asciiTheme="minorHAnsi" w:hAnsiTheme="minorHAnsi" w:cstheme="minorHAnsi"/>
          <w:sz w:val="20"/>
          <w:szCs w:val="20"/>
        </w:rPr>
      </w:pPr>
    </w:p>
    <w:p w14:paraId="19DECBB4" w14:textId="77777777" w:rsidR="00091BF1" w:rsidRDefault="00091BF1" w:rsidP="00B10B12">
      <w:pPr>
        <w:jc w:val="both"/>
        <w:rPr>
          <w:rFonts w:asciiTheme="minorHAnsi" w:hAnsiTheme="minorHAnsi" w:cstheme="minorHAnsi"/>
          <w:sz w:val="20"/>
          <w:szCs w:val="20"/>
        </w:rPr>
      </w:pPr>
    </w:p>
    <w:p w14:paraId="2133240D" w14:textId="77777777" w:rsidR="00091BF1" w:rsidRDefault="00091BF1" w:rsidP="00B10B12">
      <w:pPr>
        <w:jc w:val="both"/>
        <w:rPr>
          <w:rFonts w:asciiTheme="minorHAnsi" w:hAnsiTheme="minorHAnsi" w:cstheme="minorHAnsi"/>
          <w:sz w:val="20"/>
          <w:szCs w:val="20"/>
        </w:rPr>
      </w:pPr>
    </w:p>
    <w:p w14:paraId="5F192A69" w14:textId="1339886B"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I pasti previsti per anno scolastico sono n. 40.300 per il 1° anno e 41.500 per gli anni successivi</w:t>
      </w:r>
    </w:p>
    <w:bookmarkEnd w:id="7"/>
    <w:p w14:paraId="637CE625"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Il suddetto numero dei pasti è presuntivo e non è vincolante in sede di esecuzione del contratto in quanto il reale quantitativo dei pasti potrà variare, sia in diminuzione che in aumento, per effetto del reale utilizzo del servizio da parte dell’utenza, fermo restando il corrispettivo massimo contrattuale indicato più sotto, al quale sarà applicato il ribasso offerto in sede di gara dall’aggiudicatario.</w:t>
      </w:r>
    </w:p>
    <w:p w14:paraId="4995F7C7"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Si precisa inoltre che la Stazione appaltante non garantisce alcun numero minimo giornaliero di pasti (es. in caso di sciopero o epidemia si può verificare senza alcun preavviso, la sospensione della fornitura dei pasti).</w:t>
      </w:r>
    </w:p>
    <w:p w14:paraId="194F5B12" w14:textId="77777777" w:rsidR="00B10B12" w:rsidRPr="00B10B12" w:rsidRDefault="00B10B12" w:rsidP="00B10B12">
      <w:pPr>
        <w:tabs>
          <w:tab w:val="left" w:pos="1875"/>
          <w:tab w:val="left" w:pos="3360"/>
        </w:tabs>
        <w:ind w:right="-1"/>
        <w:jc w:val="both"/>
        <w:rPr>
          <w:rFonts w:asciiTheme="minorHAnsi" w:hAnsiTheme="minorHAnsi" w:cstheme="minorHAnsi"/>
          <w:sz w:val="20"/>
          <w:szCs w:val="20"/>
        </w:rPr>
      </w:pPr>
      <w:r w:rsidRPr="00B10B12">
        <w:rPr>
          <w:rFonts w:asciiTheme="minorHAnsi" w:hAnsiTheme="minorHAnsi" w:cstheme="minorHAnsi"/>
          <w:sz w:val="20"/>
          <w:szCs w:val="20"/>
        </w:rPr>
        <w:t>Le fatturazioni relative ai pasti erogati presso il nido di Poppi – via della Torricella, 6 saranno emesse dall’Aggiudicataria nei confronti dell’Unione dei Comuni Montani del Casentino, gestore del nido suddetto.</w:t>
      </w:r>
    </w:p>
    <w:p w14:paraId="146589D9" w14:textId="77777777" w:rsidR="00B10B12" w:rsidRPr="00B10B12" w:rsidRDefault="00B10B12" w:rsidP="00B10B12">
      <w:pPr>
        <w:jc w:val="both"/>
        <w:rPr>
          <w:rFonts w:asciiTheme="minorHAnsi" w:hAnsiTheme="minorHAnsi" w:cstheme="minorHAnsi"/>
          <w:sz w:val="20"/>
          <w:szCs w:val="20"/>
        </w:rPr>
      </w:pPr>
    </w:p>
    <w:p w14:paraId="1666082D"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Si precisa infine che la data di termine del servizio di refezione agli alunni, coinciderà con la data di termine dell’anno scolastico per i rispettivi tipi di scuola, riservandosi la Stazione Appaltante di anticipare o posticipare il termine del servizio a seconda delle esigenze delle singole scuole. </w:t>
      </w:r>
    </w:p>
    <w:p w14:paraId="63545E9E"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La Stazione appaltante, ai sensi dell'art. 120 co. 9 del D. Lgs. 36/2023, potrà avvalersi della possibilità di aumento o di diminuzione del numero di pasti forniti fino alla concorrenza di un quinto dell'importo contrattuale. </w:t>
      </w:r>
    </w:p>
    <w:p w14:paraId="36BEBD0C"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L’aggiudicatario si rende disponibile, in corso di esecuzione dell’appalto, a effettuare le consegne di pasti anche in sedi diverse da quelle sopra indicate, a seguito di eventuali spostamenti delle scuole in altri edifici, sempre all’interno del territorio comunale di Poppi. </w:t>
      </w:r>
    </w:p>
    <w:p w14:paraId="4E67538B" w14:textId="77777777" w:rsidR="00B10B12" w:rsidRPr="00B10B12" w:rsidRDefault="00B10B12" w:rsidP="00B10B12">
      <w:pPr>
        <w:contextualSpacing/>
        <w:jc w:val="both"/>
        <w:rPr>
          <w:rFonts w:asciiTheme="minorHAnsi" w:hAnsiTheme="minorHAnsi" w:cstheme="minorHAnsi"/>
          <w:sz w:val="20"/>
          <w:szCs w:val="20"/>
        </w:rPr>
      </w:pPr>
      <w:r w:rsidRPr="00B10B12">
        <w:rPr>
          <w:rFonts w:asciiTheme="minorHAnsi" w:hAnsiTheme="minorHAnsi" w:cstheme="minorHAnsi"/>
          <w:sz w:val="20"/>
          <w:szCs w:val="20"/>
        </w:rPr>
        <w:t>In particolare, il servizio di ristorazione, che la cooperativa esecutrice deve realizzare con propria autonoma organizzazione, prevede:</w:t>
      </w:r>
    </w:p>
    <w:p w14:paraId="6CFCE1B2" w14:textId="77777777" w:rsidR="00B10B12" w:rsidRPr="00B10B12" w:rsidRDefault="00B10B12" w:rsidP="00BA483D">
      <w:pPr>
        <w:pStyle w:val="Paragrafoelenco"/>
        <w:widowControl/>
        <w:numPr>
          <w:ilvl w:val="0"/>
          <w:numId w:val="26"/>
        </w:numPr>
        <w:autoSpaceDE/>
        <w:autoSpaceDN/>
        <w:spacing w:line="276"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 xml:space="preserve">La fornitura al </w:t>
      </w:r>
      <w:r w:rsidRPr="00B10B12">
        <w:rPr>
          <w:rFonts w:asciiTheme="minorHAnsi" w:hAnsiTheme="minorHAnsi" w:cstheme="minorHAnsi"/>
          <w:sz w:val="20"/>
          <w:szCs w:val="20"/>
          <w:u w:val="single"/>
        </w:rPr>
        <w:t>centro cottura della Scuola dell’Infanzia la Torricella</w:t>
      </w:r>
      <w:r w:rsidRPr="00B10B12">
        <w:rPr>
          <w:rFonts w:asciiTheme="minorHAnsi" w:hAnsiTheme="minorHAnsi" w:cstheme="minorHAnsi"/>
          <w:sz w:val="20"/>
          <w:szCs w:val="20"/>
        </w:rPr>
        <w:t xml:space="preserve"> sita in Poppi di tutte le derrate alimentari, compresi particolari prodotti dietetici, certificati “Biologico”, prodotti a Km 0 e di filiera corta (nelle percentuali indicate ai successivi appositi articoli) necessarie per la produzione dei pasti secondo le caratteristiche alimentari, descritte nel presente capitolato. Si precisa che ogni pasto si intende composto da primo, secondo, contorno, frutta, pane e acqua.</w:t>
      </w:r>
    </w:p>
    <w:p w14:paraId="3C6B6093" w14:textId="77777777" w:rsidR="00B10B12" w:rsidRPr="00B10B12" w:rsidRDefault="00B10B12" w:rsidP="00BA483D">
      <w:pPr>
        <w:pStyle w:val="Default"/>
        <w:numPr>
          <w:ilvl w:val="0"/>
          <w:numId w:val="26"/>
        </w:numPr>
        <w:ind w:left="567"/>
        <w:jc w:val="both"/>
        <w:rPr>
          <w:rFonts w:asciiTheme="minorHAnsi" w:hAnsiTheme="minorHAnsi" w:cstheme="minorHAnsi"/>
          <w:sz w:val="20"/>
          <w:szCs w:val="20"/>
        </w:rPr>
      </w:pPr>
      <w:r w:rsidRPr="00B10B12">
        <w:rPr>
          <w:rFonts w:asciiTheme="minorHAnsi" w:hAnsiTheme="minorHAnsi" w:cstheme="minorHAnsi"/>
          <w:sz w:val="20"/>
          <w:szCs w:val="20"/>
        </w:rPr>
        <w:t xml:space="preserve">controllo sull’integrità e data di scadenza e adeguata conservazione dei medesimi generi alimentari. </w:t>
      </w:r>
    </w:p>
    <w:p w14:paraId="7E64CB6E" w14:textId="77777777" w:rsidR="00B10B12" w:rsidRPr="00B10B12" w:rsidRDefault="00B10B12" w:rsidP="00BA483D">
      <w:pPr>
        <w:pStyle w:val="Paragrafoelenco"/>
        <w:widowControl/>
        <w:numPr>
          <w:ilvl w:val="0"/>
          <w:numId w:val="26"/>
        </w:numPr>
        <w:autoSpaceDE/>
        <w:autoSpaceDN/>
        <w:spacing w:after="160" w:line="259"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Il trasporto dei pasti presso i refettori in appositi contenitori termici, l’apparecchiatura e sparecchiatura, lo sporzionamento e la somministrazione degli stessi nei refettori delle scuole. Il mezzo di trasporto, in possesso sia dei requisiti tecnico-costruttivi prescritti dalle apposite leggi in materia sia delle necessarie autorizzazioni sanitarie, verrà fornito dall’aggiudicatario.</w:t>
      </w:r>
    </w:p>
    <w:p w14:paraId="7BDD279B" w14:textId="4B22758D" w:rsidR="00B10B12" w:rsidRPr="00B10B12" w:rsidRDefault="00B10B12" w:rsidP="00BA483D">
      <w:pPr>
        <w:pStyle w:val="Paragrafoelenco"/>
        <w:numPr>
          <w:ilvl w:val="0"/>
          <w:numId w:val="26"/>
        </w:numPr>
        <w:spacing w:before="2" w:line="252" w:lineRule="exact"/>
        <w:ind w:left="567" w:right="122"/>
        <w:rPr>
          <w:rFonts w:asciiTheme="minorHAnsi" w:hAnsiTheme="minorHAnsi" w:cstheme="minorHAnsi"/>
          <w:sz w:val="20"/>
          <w:szCs w:val="20"/>
        </w:rPr>
      </w:pPr>
      <w:r w:rsidRPr="00B10B12">
        <w:rPr>
          <w:rFonts w:asciiTheme="minorHAnsi" w:hAnsiTheme="minorHAnsi" w:cstheme="minorHAnsi"/>
          <w:sz w:val="20"/>
          <w:szCs w:val="20"/>
        </w:rPr>
        <w:t>fornitura di alimenti vari per i bambini della scuola dell’infanzia e del nido (esempio marmellata, latte fette biscottate yogurt, frutta) per una piccola colazione che sarà somministrata dagli operatori addetti ai servizi educativi.</w:t>
      </w:r>
    </w:p>
    <w:p w14:paraId="6E454DD5" w14:textId="77777777" w:rsidR="00B10B12" w:rsidRPr="00B10B12" w:rsidRDefault="00B10B12" w:rsidP="00BA483D">
      <w:pPr>
        <w:pStyle w:val="Paragrafoelenco"/>
        <w:widowControl/>
        <w:numPr>
          <w:ilvl w:val="0"/>
          <w:numId w:val="26"/>
        </w:numPr>
        <w:autoSpaceDE/>
        <w:autoSpaceDN/>
        <w:spacing w:after="160" w:line="259"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La distribuzione, la pulizia e il lavaggio di piatti, bicchieri e posate, il cui reintegro sarà a carico della cooperativa esecutrice anche in caso di deterioramento a causa dell’usura; le posate, le stoviglie e i bicchieri forniti dovranno essere realizzati in materiale riutilizzabile (ceramica, metallo, vetro, etc.). Inoltre, sarà a carico della cooperativa esecutrice la fornitura in tutti i refettori di tovaglie di plastica (se riutilizzabili) o carta e salviette di carta, nonché di stoviglie monouso in materiale biodegradabile, nel caso se ne presenti la necessità. L’aggiudicataria potrà quindi utilizzare prodotti monouso in materiale biodegradabile solo per documentate esigenze tecniche che dovranno essere comunicate all’Amministrazione in corso di esecuzione contrattuale.</w:t>
      </w:r>
    </w:p>
    <w:p w14:paraId="73C7CD33" w14:textId="77777777" w:rsidR="00B10B12" w:rsidRPr="00B10B12" w:rsidRDefault="00B10B12" w:rsidP="00BA483D">
      <w:pPr>
        <w:pStyle w:val="Paragrafoelenco"/>
        <w:widowControl/>
        <w:numPr>
          <w:ilvl w:val="0"/>
          <w:numId w:val="26"/>
        </w:numPr>
        <w:autoSpaceDE/>
        <w:autoSpaceDN/>
        <w:spacing w:after="35" w:line="276"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 xml:space="preserve">apparecchiatura dei tavoli prima dei pasti, nonché pulizia e riordino degli stessi al termine dei pasti; </w:t>
      </w:r>
    </w:p>
    <w:p w14:paraId="53182239"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lastRenderedPageBreak/>
        <w:t xml:space="preserve">pulizia e riordino dei locali e degli arredi ove viene eseguita la sporzionatura e la somministrazione dei pasti; </w:t>
      </w:r>
    </w:p>
    <w:p w14:paraId="5FE5D8EB"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t>pulizia e la sanificazione del centro di cottura;</w:t>
      </w:r>
    </w:p>
    <w:p w14:paraId="0FBFA503"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t xml:space="preserve">sanificazione completa e straordinaria dei locali all’inizio e al termine dell’anno scolastico, nonché prima della riapertura delle scuole al termine delle vacanze natalizie; </w:t>
      </w:r>
    </w:p>
    <w:p w14:paraId="462A1E4F"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t xml:space="preserve">gestione dei rifiuti; </w:t>
      </w:r>
    </w:p>
    <w:p w14:paraId="58D99BB5" w14:textId="77777777" w:rsidR="00B10B12" w:rsidRPr="00B10B12" w:rsidRDefault="00B10B12" w:rsidP="00BA483D">
      <w:pPr>
        <w:pStyle w:val="Paragrafoelenco"/>
        <w:widowControl/>
        <w:numPr>
          <w:ilvl w:val="0"/>
          <w:numId w:val="26"/>
        </w:numPr>
        <w:autoSpaceDE/>
        <w:autoSpaceDN/>
        <w:spacing w:after="35" w:line="276"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Il coordinamento e l’organizzazione complessiva del servizio;</w:t>
      </w:r>
    </w:p>
    <w:p w14:paraId="2F3754E2" w14:textId="77777777" w:rsidR="00B10B12" w:rsidRPr="00B10B12" w:rsidRDefault="00B10B12" w:rsidP="00BA483D">
      <w:pPr>
        <w:pStyle w:val="Paragrafoelenco"/>
        <w:widowControl/>
        <w:numPr>
          <w:ilvl w:val="0"/>
          <w:numId w:val="26"/>
        </w:numPr>
        <w:autoSpaceDE/>
        <w:autoSpaceDN/>
        <w:spacing w:after="35" w:line="276" w:lineRule="auto"/>
        <w:ind w:left="567"/>
        <w:contextualSpacing/>
        <w:rPr>
          <w:rFonts w:asciiTheme="minorHAnsi" w:hAnsiTheme="minorHAnsi" w:cstheme="minorHAnsi"/>
          <w:sz w:val="20"/>
          <w:szCs w:val="20"/>
        </w:rPr>
      </w:pPr>
      <w:r w:rsidRPr="00B10B12">
        <w:rPr>
          <w:rFonts w:asciiTheme="minorHAnsi" w:hAnsiTheme="minorHAnsi" w:cstheme="minorHAnsi"/>
          <w:sz w:val="20"/>
          <w:szCs w:val="20"/>
        </w:rPr>
        <w:t xml:space="preserve">Applicazione delle procedure HACCP e per la rintracciabilità; </w:t>
      </w:r>
    </w:p>
    <w:p w14:paraId="78C02BAE" w14:textId="77777777" w:rsidR="00B10B12" w:rsidRPr="00B10B12" w:rsidRDefault="00B10B12" w:rsidP="00BA483D">
      <w:pPr>
        <w:pStyle w:val="Default"/>
        <w:numPr>
          <w:ilvl w:val="0"/>
          <w:numId w:val="26"/>
        </w:numPr>
        <w:spacing w:after="35"/>
        <w:ind w:left="567"/>
        <w:jc w:val="both"/>
        <w:rPr>
          <w:rFonts w:asciiTheme="minorHAnsi" w:hAnsiTheme="minorHAnsi" w:cstheme="minorHAnsi"/>
          <w:color w:val="auto"/>
          <w:sz w:val="20"/>
          <w:szCs w:val="20"/>
        </w:rPr>
      </w:pPr>
      <w:r w:rsidRPr="00B10B12">
        <w:rPr>
          <w:rFonts w:asciiTheme="minorHAnsi" w:hAnsiTheme="minorHAnsi" w:cstheme="minorHAnsi"/>
          <w:sz w:val="20"/>
          <w:szCs w:val="20"/>
        </w:rPr>
        <w:t xml:space="preserve">formazione del personale, </w:t>
      </w:r>
      <w:r w:rsidRPr="00B10B12">
        <w:rPr>
          <w:rFonts w:asciiTheme="minorHAnsi" w:hAnsiTheme="minorHAnsi" w:cstheme="minorHAnsi"/>
          <w:color w:val="auto"/>
          <w:sz w:val="20"/>
          <w:szCs w:val="20"/>
        </w:rPr>
        <w:t xml:space="preserve">in linea con quanto previsto nel presente capitolato ai sensi dei criteri ambientali minimi e nell’offerta tecnica presentata in sede di gara; </w:t>
      </w:r>
    </w:p>
    <w:p w14:paraId="7F589A48"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t xml:space="preserve">tutto ciò che è specificato all’interno del presente capitolato d’appalto e negli atti di gara; </w:t>
      </w:r>
    </w:p>
    <w:p w14:paraId="0523C7E7" w14:textId="77777777" w:rsidR="00B10B12" w:rsidRPr="00B10B12" w:rsidRDefault="00B10B12" w:rsidP="00BA483D">
      <w:pPr>
        <w:pStyle w:val="Default"/>
        <w:numPr>
          <w:ilvl w:val="0"/>
          <w:numId w:val="26"/>
        </w:numPr>
        <w:spacing w:after="35"/>
        <w:ind w:left="567"/>
        <w:jc w:val="both"/>
        <w:rPr>
          <w:rFonts w:asciiTheme="minorHAnsi" w:hAnsiTheme="minorHAnsi" w:cstheme="minorHAnsi"/>
          <w:sz w:val="20"/>
          <w:szCs w:val="20"/>
        </w:rPr>
      </w:pPr>
      <w:r w:rsidRPr="00B10B12">
        <w:rPr>
          <w:rFonts w:asciiTheme="minorHAnsi" w:hAnsiTheme="minorHAnsi" w:cstheme="minorHAnsi"/>
          <w:sz w:val="20"/>
          <w:szCs w:val="20"/>
        </w:rPr>
        <w:t xml:space="preserve">gestione delle emergenze e degli imprevisti. </w:t>
      </w:r>
    </w:p>
    <w:p w14:paraId="48B89341" w14:textId="77777777" w:rsidR="00B10B12" w:rsidRPr="00B10B12" w:rsidRDefault="00B10B12" w:rsidP="00B10B12">
      <w:pPr>
        <w:adjustRightInd w:val="0"/>
        <w:jc w:val="both"/>
        <w:rPr>
          <w:rFonts w:asciiTheme="minorHAnsi" w:hAnsiTheme="minorHAnsi" w:cstheme="minorHAnsi"/>
          <w:bCs/>
          <w:color w:val="000000"/>
          <w:sz w:val="20"/>
          <w:szCs w:val="20"/>
        </w:rPr>
      </w:pPr>
    </w:p>
    <w:p w14:paraId="6BF5F023" w14:textId="77777777" w:rsidR="00B10B12" w:rsidRPr="00B10B12" w:rsidRDefault="00B10B12" w:rsidP="00B10B12">
      <w:pPr>
        <w:adjustRightInd w:val="0"/>
        <w:jc w:val="both"/>
        <w:rPr>
          <w:rFonts w:asciiTheme="minorHAnsi" w:hAnsiTheme="minorHAnsi" w:cstheme="minorHAnsi"/>
          <w:bCs/>
          <w:sz w:val="20"/>
          <w:szCs w:val="20"/>
        </w:rPr>
      </w:pPr>
      <w:r w:rsidRPr="00B10B12">
        <w:rPr>
          <w:rFonts w:asciiTheme="minorHAnsi" w:hAnsiTheme="minorHAnsi" w:cstheme="minorHAnsi"/>
          <w:bCs/>
          <w:color w:val="000000"/>
          <w:sz w:val="20"/>
          <w:szCs w:val="20"/>
        </w:rPr>
        <w:t xml:space="preserve">Saranno a carico dell’aggiudicatario tutti i materiali occorrenti per il servizio di pulizia dei locali della mensa, quali detergenti, deodoranti, disinfettanti etc. così come la fornitura di tutti gli attrezzi, quali scope, stracci, etc. </w:t>
      </w:r>
      <w:r w:rsidRPr="00B10B12">
        <w:rPr>
          <w:rFonts w:asciiTheme="minorHAnsi" w:hAnsiTheme="minorHAnsi" w:cstheme="minorHAnsi"/>
          <w:bCs/>
          <w:sz w:val="20"/>
          <w:szCs w:val="20"/>
        </w:rPr>
        <w:t>Tali materiali devono avere le caratteristiche previste dai CAM della ristorazione scolastica adottati con il decreto Ministeriale n. 65 del 10 marzo 2020 (GU n. 90 del 04-04-2020) e richiamati dagli articoli successivi del presente Capitolato.</w:t>
      </w:r>
    </w:p>
    <w:p w14:paraId="550A7283" w14:textId="77777777" w:rsidR="00B10B12" w:rsidRPr="00B10B12" w:rsidRDefault="00B10B12" w:rsidP="00B10B12">
      <w:pPr>
        <w:adjustRightInd w:val="0"/>
        <w:jc w:val="both"/>
        <w:rPr>
          <w:rFonts w:asciiTheme="minorHAnsi" w:hAnsiTheme="minorHAnsi" w:cstheme="minorHAnsi"/>
          <w:bCs/>
          <w:color w:val="000000"/>
          <w:sz w:val="20"/>
          <w:szCs w:val="20"/>
        </w:rPr>
      </w:pPr>
      <w:r w:rsidRPr="00B10B12">
        <w:rPr>
          <w:rFonts w:asciiTheme="minorHAnsi" w:hAnsiTheme="minorHAnsi" w:cstheme="minorHAnsi"/>
          <w:bCs/>
          <w:color w:val="000000"/>
          <w:sz w:val="20"/>
          <w:szCs w:val="20"/>
        </w:rPr>
        <w:t>Saranno inoltre a carico dell’aggiudicatario le manutenzioni ordinarie di tutte le attrezzature concesse in uso, delle strutture e di tutti gli impianti.</w:t>
      </w:r>
    </w:p>
    <w:p w14:paraId="08088D6F" w14:textId="77777777" w:rsidR="00641904" w:rsidRDefault="00641904" w:rsidP="00E2799F">
      <w:pPr>
        <w:pStyle w:val="Default"/>
        <w:ind w:left="361"/>
        <w:jc w:val="both"/>
        <w:rPr>
          <w:sz w:val="23"/>
          <w:szCs w:val="23"/>
        </w:rPr>
      </w:pPr>
    </w:p>
    <w:p w14:paraId="32407C6D" w14:textId="77777777" w:rsidR="00095AB9" w:rsidRDefault="00095AB9" w:rsidP="00A9747D">
      <w:pPr>
        <w:pStyle w:val="Corpotesto"/>
        <w:spacing w:before="1"/>
        <w:rPr>
          <w:rFonts w:asciiTheme="minorHAnsi" w:hAnsiTheme="minorHAnsi" w:cstheme="minorHAnsi"/>
          <w:b/>
          <w:bCs/>
          <w:sz w:val="20"/>
          <w:szCs w:val="20"/>
          <w:u w:val="single"/>
        </w:rPr>
      </w:pPr>
      <w:r w:rsidRPr="00145594">
        <w:rPr>
          <w:rFonts w:asciiTheme="minorHAnsi" w:hAnsiTheme="minorHAnsi" w:cstheme="minorHAnsi"/>
          <w:b/>
          <w:bCs/>
          <w:sz w:val="20"/>
          <w:szCs w:val="20"/>
        </w:rPr>
        <w:t xml:space="preserve">Per gli ulteriori dettagli si rimanda al </w:t>
      </w:r>
      <w:r w:rsidRPr="00145594">
        <w:rPr>
          <w:rFonts w:asciiTheme="minorHAnsi" w:hAnsiTheme="minorHAnsi" w:cstheme="minorHAnsi"/>
          <w:b/>
          <w:bCs/>
          <w:sz w:val="20"/>
          <w:szCs w:val="20"/>
          <w:u w:val="single"/>
        </w:rPr>
        <w:t>Capitolato Descrittivo Prestazionale</w:t>
      </w:r>
    </w:p>
    <w:p w14:paraId="38A570A9" w14:textId="31F5801C" w:rsidR="007406AF" w:rsidRPr="004F6326" w:rsidRDefault="00DB3959" w:rsidP="00A9747D">
      <w:pPr>
        <w:pStyle w:val="Corpotesto"/>
        <w:spacing w:before="1"/>
        <w:rPr>
          <w:rFonts w:asciiTheme="minorHAnsi" w:hAnsiTheme="minorHAnsi" w:cstheme="minorHAnsi"/>
          <w:sz w:val="20"/>
          <w:szCs w:val="20"/>
        </w:rPr>
      </w:pPr>
      <w:r>
        <w:rPr>
          <w:rFonts w:asciiTheme="minorHAnsi" w:hAnsiTheme="minorHAnsi" w:cstheme="minorHAnsi"/>
          <w:sz w:val="20"/>
          <w:szCs w:val="20"/>
        </w:rPr>
        <w:t xml:space="preserve"> </w:t>
      </w:r>
    </w:p>
    <w:p w14:paraId="3DDFCB07" w14:textId="585F0582" w:rsidR="0057152D" w:rsidRPr="00B10B12" w:rsidRDefault="0057152D" w:rsidP="0081310F">
      <w:pPr>
        <w:pStyle w:val="Corpotesto"/>
        <w:ind w:right="220"/>
        <w:jc w:val="both"/>
        <w:rPr>
          <w:rFonts w:asciiTheme="minorHAnsi" w:hAnsiTheme="minorHAnsi" w:cstheme="minorHAnsi"/>
          <w:b/>
          <w:color w:val="C00000"/>
          <w:sz w:val="20"/>
          <w:szCs w:val="20"/>
        </w:rPr>
      </w:pPr>
      <w:r w:rsidRPr="00B10B12">
        <w:rPr>
          <w:rFonts w:asciiTheme="minorHAnsi" w:hAnsiTheme="minorHAnsi" w:cstheme="minorHAnsi"/>
          <w:b/>
          <w:color w:val="C00000"/>
          <w:sz w:val="20"/>
          <w:szCs w:val="20"/>
        </w:rPr>
        <w:t xml:space="preserve">1.2 </w:t>
      </w:r>
      <w:r w:rsidR="00E2799F" w:rsidRPr="00B10B12">
        <w:rPr>
          <w:rFonts w:asciiTheme="minorHAnsi" w:hAnsiTheme="minorHAnsi" w:cstheme="minorHAnsi"/>
          <w:b/>
          <w:color w:val="C00000"/>
          <w:sz w:val="20"/>
          <w:szCs w:val="20"/>
        </w:rPr>
        <w:t>–</w:t>
      </w:r>
      <w:r w:rsidRPr="00B10B12">
        <w:rPr>
          <w:rFonts w:asciiTheme="minorHAnsi" w:hAnsiTheme="minorHAnsi" w:cstheme="minorHAnsi"/>
          <w:b/>
          <w:color w:val="C00000"/>
          <w:sz w:val="20"/>
          <w:szCs w:val="20"/>
        </w:rPr>
        <w:t xml:space="preserve"> Importo</w:t>
      </w:r>
      <w:r w:rsidR="00B10B12">
        <w:rPr>
          <w:rFonts w:asciiTheme="minorHAnsi" w:hAnsiTheme="minorHAnsi" w:cstheme="minorHAnsi"/>
          <w:b/>
          <w:color w:val="C00000"/>
          <w:sz w:val="20"/>
          <w:szCs w:val="20"/>
        </w:rPr>
        <w:t xml:space="preserve"> dell’appalto</w:t>
      </w:r>
    </w:p>
    <w:p w14:paraId="6C43A42F" w14:textId="77777777" w:rsidR="001535A0" w:rsidRDefault="001535A0" w:rsidP="001535A0">
      <w:pPr>
        <w:pStyle w:val="Corpotesto"/>
        <w:ind w:right="220"/>
        <w:jc w:val="both"/>
        <w:rPr>
          <w:rFonts w:asciiTheme="minorHAnsi" w:hAnsiTheme="minorHAnsi" w:cstheme="minorHAnsi"/>
          <w:b/>
          <w:bCs/>
          <w:sz w:val="20"/>
          <w:szCs w:val="20"/>
        </w:rPr>
      </w:pPr>
    </w:p>
    <w:p w14:paraId="32A10A34" w14:textId="77777777" w:rsidR="00B10B12" w:rsidRPr="00B10B12" w:rsidRDefault="00B10B12" w:rsidP="00B10B12">
      <w:pPr>
        <w:adjustRightInd w:val="0"/>
        <w:jc w:val="both"/>
        <w:rPr>
          <w:rFonts w:asciiTheme="minorHAnsi" w:hAnsiTheme="minorHAnsi" w:cstheme="minorHAnsi"/>
          <w:color w:val="000000"/>
          <w:sz w:val="20"/>
          <w:szCs w:val="20"/>
        </w:rPr>
      </w:pPr>
      <w:r w:rsidRPr="00B10B12">
        <w:rPr>
          <w:rFonts w:asciiTheme="minorHAnsi" w:hAnsiTheme="minorHAnsi" w:cstheme="minorHAnsi"/>
          <w:b/>
          <w:bCs/>
          <w:color w:val="000000"/>
          <w:sz w:val="20"/>
          <w:szCs w:val="20"/>
        </w:rPr>
        <w:t xml:space="preserve">L’importo totale </w:t>
      </w:r>
      <w:r w:rsidRPr="00B10B12">
        <w:rPr>
          <w:rFonts w:asciiTheme="minorHAnsi" w:hAnsiTheme="minorHAnsi" w:cstheme="minorHAnsi"/>
          <w:color w:val="000000"/>
          <w:sz w:val="20"/>
          <w:szCs w:val="20"/>
        </w:rPr>
        <w:t xml:space="preserve">dell’appalto è di </w:t>
      </w:r>
      <w:r w:rsidRPr="00B10B12">
        <w:rPr>
          <w:rFonts w:asciiTheme="minorHAnsi" w:hAnsiTheme="minorHAnsi" w:cstheme="minorHAnsi"/>
          <w:b/>
          <w:bCs/>
          <w:color w:val="000000"/>
          <w:sz w:val="20"/>
          <w:szCs w:val="20"/>
        </w:rPr>
        <w:t xml:space="preserve">€ 1.764.730,00 </w:t>
      </w:r>
      <w:r w:rsidRPr="00B10B12">
        <w:rPr>
          <w:rFonts w:asciiTheme="minorHAnsi" w:hAnsiTheme="minorHAnsi" w:cstheme="minorHAnsi"/>
          <w:color w:val="000000"/>
          <w:sz w:val="20"/>
          <w:szCs w:val="20"/>
        </w:rPr>
        <w:t>oltre IVA nei termini di legge, così ripartiti:</w:t>
      </w:r>
    </w:p>
    <w:p w14:paraId="6711339F" w14:textId="77777777" w:rsidR="00B10B12" w:rsidRPr="00B10B12" w:rsidRDefault="00B10B12" w:rsidP="00BA483D">
      <w:pPr>
        <w:pStyle w:val="Paragrafoelenco"/>
        <w:widowControl/>
        <w:numPr>
          <w:ilvl w:val="0"/>
          <w:numId w:val="27"/>
        </w:numPr>
        <w:adjustRightInd w:val="0"/>
        <w:contextualSpacing/>
        <w:rPr>
          <w:rFonts w:asciiTheme="minorHAnsi" w:hAnsiTheme="minorHAnsi" w:cstheme="minorHAnsi"/>
          <w:color w:val="000000"/>
          <w:sz w:val="20"/>
          <w:szCs w:val="20"/>
        </w:rPr>
      </w:pPr>
      <w:r w:rsidRPr="00B10B12">
        <w:rPr>
          <w:rFonts w:asciiTheme="minorHAnsi" w:hAnsiTheme="minorHAnsi" w:cstheme="minorHAnsi"/>
          <w:b/>
          <w:bCs/>
          <w:color w:val="000000"/>
          <w:sz w:val="20"/>
          <w:szCs w:val="20"/>
        </w:rPr>
        <w:t xml:space="preserve">€ 752.130,00 </w:t>
      </w:r>
      <w:r w:rsidRPr="00B10B12">
        <w:rPr>
          <w:rFonts w:asciiTheme="minorHAnsi" w:hAnsiTheme="minorHAnsi" w:cstheme="minorHAnsi"/>
          <w:color w:val="000000"/>
          <w:sz w:val="20"/>
          <w:szCs w:val="20"/>
        </w:rPr>
        <w:t xml:space="preserve">oltre IVA nei termini di legge </w:t>
      </w:r>
      <w:r w:rsidRPr="00B10B12">
        <w:rPr>
          <w:rFonts w:asciiTheme="minorHAnsi" w:hAnsiTheme="minorHAnsi" w:cstheme="minorHAnsi"/>
          <w:b/>
          <w:bCs/>
          <w:color w:val="000000"/>
          <w:sz w:val="20"/>
          <w:szCs w:val="20"/>
        </w:rPr>
        <w:t>a base di gara soggetti a ribasso</w:t>
      </w:r>
      <w:r w:rsidRPr="00B10B12">
        <w:rPr>
          <w:rFonts w:asciiTheme="minorHAnsi" w:hAnsiTheme="minorHAnsi" w:cstheme="minorHAnsi"/>
          <w:color w:val="000000"/>
          <w:sz w:val="20"/>
          <w:szCs w:val="20"/>
        </w:rPr>
        <w:t xml:space="preserve">. </w:t>
      </w:r>
    </w:p>
    <w:p w14:paraId="19F64696" w14:textId="77777777" w:rsidR="00B10B12" w:rsidRPr="00B10B12" w:rsidRDefault="00B10B12" w:rsidP="00BA483D">
      <w:pPr>
        <w:pStyle w:val="Paragrafoelenco"/>
        <w:widowControl/>
        <w:numPr>
          <w:ilvl w:val="0"/>
          <w:numId w:val="27"/>
        </w:numPr>
        <w:adjustRightInd w:val="0"/>
        <w:contextualSpacing/>
        <w:rPr>
          <w:rFonts w:asciiTheme="minorHAnsi" w:hAnsiTheme="minorHAnsi" w:cstheme="minorHAnsi"/>
          <w:color w:val="000000"/>
          <w:sz w:val="20"/>
          <w:szCs w:val="20"/>
        </w:rPr>
      </w:pPr>
      <w:r w:rsidRPr="00B10B12">
        <w:rPr>
          <w:rFonts w:asciiTheme="minorHAnsi" w:hAnsiTheme="minorHAnsi" w:cstheme="minorHAnsi"/>
          <w:b/>
          <w:bCs/>
          <w:color w:val="000000"/>
          <w:sz w:val="20"/>
          <w:szCs w:val="20"/>
        </w:rPr>
        <w:t xml:space="preserve">€ 759.450,00 </w:t>
      </w:r>
      <w:r w:rsidRPr="00B10B12">
        <w:rPr>
          <w:rFonts w:asciiTheme="minorHAnsi" w:hAnsiTheme="minorHAnsi" w:cstheme="minorHAnsi"/>
          <w:color w:val="000000"/>
          <w:sz w:val="20"/>
          <w:szCs w:val="20"/>
        </w:rPr>
        <w:t xml:space="preserve">oltre IVA nei termini di legge </w:t>
      </w:r>
      <w:r w:rsidRPr="00B10B12">
        <w:rPr>
          <w:rFonts w:asciiTheme="minorHAnsi" w:hAnsiTheme="minorHAnsi" w:cstheme="minorHAnsi"/>
          <w:b/>
          <w:bCs/>
          <w:color w:val="000000"/>
          <w:sz w:val="20"/>
          <w:szCs w:val="20"/>
        </w:rPr>
        <w:t xml:space="preserve">a base di gara soggetti a ribasso </w:t>
      </w:r>
      <w:r w:rsidRPr="00B10B12">
        <w:rPr>
          <w:rFonts w:asciiTheme="minorHAnsi" w:hAnsiTheme="minorHAnsi" w:cstheme="minorHAnsi"/>
          <w:bCs/>
          <w:color w:val="000000"/>
          <w:sz w:val="20"/>
          <w:szCs w:val="20"/>
        </w:rPr>
        <w:t>per il rinnovo di ulteriori 3 anni scolastici</w:t>
      </w:r>
    </w:p>
    <w:p w14:paraId="17FEAA95" w14:textId="77777777" w:rsidR="00B10B12" w:rsidRPr="00B10B12" w:rsidRDefault="00B10B12" w:rsidP="00BA483D">
      <w:pPr>
        <w:pStyle w:val="Paragrafoelenco"/>
        <w:widowControl/>
        <w:numPr>
          <w:ilvl w:val="0"/>
          <w:numId w:val="27"/>
        </w:numPr>
        <w:adjustRightInd w:val="0"/>
        <w:contextualSpacing/>
        <w:rPr>
          <w:rFonts w:asciiTheme="minorHAnsi" w:hAnsiTheme="minorHAnsi" w:cstheme="minorHAnsi"/>
          <w:color w:val="000000"/>
          <w:sz w:val="20"/>
          <w:szCs w:val="20"/>
        </w:rPr>
      </w:pPr>
      <w:r w:rsidRPr="00B10B12">
        <w:rPr>
          <w:rFonts w:asciiTheme="minorHAnsi" w:hAnsiTheme="minorHAnsi" w:cstheme="minorHAnsi"/>
          <w:b/>
          <w:bCs/>
          <w:color w:val="000000"/>
          <w:sz w:val="20"/>
          <w:szCs w:val="20"/>
        </w:rPr>
        <w:t xml:space="preserve">€ 253.150,00 </w:t>
      </w:r>
      <w:r w:rsidRPr="00B10B12">
        <w:rPr>
          <w:rFonts w:asciiTheme="minorHAnsi" w:hAnsiTheme="minorHAnsi" w:cstheme="minorHAnsi"/>
          <w:color w:val="000000"/>
          <w:sz w:val="20"/>
          <w:szCs w:val="20"/>
        </w:rPr>
        <w:t xml:space="preserve">oltre IVA nei termini di legge per l’attivazione dell’eventuale </w:t>
      </w:r>
      <w:r w:rsidRPr="00B10B12">
        <w:rPr>
          <w:rFonts w:asciiTheme="minorHAnsi" w:hAnsiTheme="minorHAnsi" w:cstheme="minorHAnsi"/>
          <w:b/>
          <w:bCs/>
          <w:color w:val="000000"/>
          <w:sz w:val="20"/>
          <w:szCs w:val="20"/>
        </w:rPr>
        <w:t xml:space="preserve">proroga tecnica </w:t>
      </w:r>
      <w:r w:rsidRPr="00B10B12">
        <w:rPr>
          <w:rFonts w:asciiTheme="minorHAnsi" w:hAnsiTheme="minorHAnsi" w:cstheme="minorHAnsi"/>
          <w:color w:val="000000"/>
          <w:sz w:val="20"/>
          <w:szCs w:val="20"/>
        </w:rPr>
        <w:t xml:space="preserve">del contratto ai sensi dell’art. 106 co. 11 del D. Lgs. 50/2016 nelle more dell’espletamento della procedura di gara per l’individuazione del nuovo aggiudicatario e comunque, per un periodo di tempo non superiore a 1 anno scolastico. L’importo massimo della proroga sopra indicato da corrispondere all’aggiudicatario, in sede di esecuzione contrattuale, sarà </w:t>
      </w:r>
      <w:r w:rsidRPr="00B10B12">
        <w:rPr>
          <w:rFonts w:asciiTheme="minorHAnsi" w:hAnsiTheme="minorHAnsi" w:cstheme="minorHAnsi"/>
          <w:bCs/>
          <w:color w:val="000000"/>
          <w:sz w:val="20"/>
          <w:szCs w:val="20"/>
        </w:rPr>
        <w:t>ricalcolato sulla base del ribasso offerto dallo stesso in gara.</w:t>
      </w:r>
    </w:p>
    <w:p w14:paraId="1FE2D18D" w14:textId="77777777" w:rsidR="00B10B12" w:rsidRPr="00B10B12" w:rsidRDefault="00B10B12" w:rsidP="00B10B12">
      <w:pPr>
        <w:pStyle w:val="Paragrafoelenco"/>
        <w:adjustRightInd w:val="0"/>
        <w:rPr>
          <w:rFonts w:asciiTheme="minorHAnsi" w:hAnsiTheme="minorHAnsi" w:cstheme="minorHAnsi"/>
          <w:color w:val="000000"/>
          <w:sz w:val="20"/>
          <w:szCs w:val="20"/>
        </w:rPr>
      </w:pPr>
    </w:p>
    <w:p w14:paraId="5B8DC345" w14:textId="580AE278" w:rsidR="00B10B12" w:rsidRPr="00B10B12" w:rsidRDefault="00B10B12" w:rsidP="00B10B12">
      <w:pPr>
        <w:adjustRightInd w:val="0"/>
        <w:jc w:val="both"/>
        <w:rPr>
          <w:rFonts w:asciiTheme="minorHAnsi" w:hAnsiTheme="minorHAnsi" w:cstheme="minorHAnsi"/>
          <w:color w:val="000000"/>
          <w:sz w:val="20"/>
          <w:szCs w:val="20"/>
        </w:rPr>
      </w:pPr>
      <w:r w:rsidRPr="00B10B12">
        <w:rPr>
          <w:rFonts w:asciiTheme="minorHAnsi" w:hAnsiTheme="minorHAnsi" w:cstheme="minorHAnsi"/>
          <w:color w:val="000000"/>
          <w:sz w:val="20"/>
          <w:szCs w:val="20"/>
        </w:rPr>
        <w:t xml:space="preserve">Il valore sopra indicato è stato calcolato sulla base di un </w:t>
      </w:r>
      <w:r w:rsidRPr="00B10B12">
        <w:rPr>
          <w:rFonts w:asciiTheme="minorHAnsi" w:hAnsiTheme="minorHAnsi" w:cstheme="minorHAnsi"/>
          <w:color w:val="000000"/>
          <w:sz w:val="20"/>
          <w:szCs w:val="20"/>
          <w:u w:val="single"/>
        </w:rPr>
        <w:t xml:space="preserve">prezzo soggetto a ribasso a singolo pasto pari a </w:t>
      </w:r>
      <w:r w:rsidRPr="00B10B12">
        <w:rPr>
          <w:rFonts w:asciiTheme="minorHAnsi" w:hAnsiTheme="minorHAnsi" w:cstheme="minorHAnsi"/>
          <w:b/>
          <w:color w:val="C00000"/>
          <w:sz w:val="20"/>
          <w:szCs w:val="20"/>
          <w:u w:val="single"/>
        </w:rPr>
        <w:t>€ 6,10</w:t>
      </w:r>
      <w:r w:rsidRPr="00B10B12">
        <w:rPr>
          <w:rFonts w:asciiTheme="minorHAnsi" w:hAnsiTheme="minorHAnsi" w:cstheme="minorHAnsi"/>
          <w:color w:val="000000"/>
          <w:sz w:val="20"/>
          <w:szCs w:val="20"/>
          <w:u w:val="single"/>
        </w:rPr>
        <w:t xml:space="preserve"> </w:t>
      </w:r>
      <w:r w:rsidRPr="00B10B12">
        <w:rPr>
          <w:rFonts w:asciiTheme="minorHAnsi" w:hAnsiTheme="minorHAnsi" w:cstheme="minorHAnsi"/>
          <w:color w:val="000000"/>
          <w:sz w:val="20"/>
          <w:szCs w:val="20"/>
        </w:rPr>
        <w:t>oltre IVA nei termini di legge.</w:t>
      </w:r>
    </w:p>
    <w:p w14:paraId="68891EFB" w14:textId="77777777" w:rsidR="00B10B12" w:rsidRPr="00B10B12" w:rsidRDefault="00B10B12" w:rsidP="00B10B12">
      <w:pPr>
        <w:adjustRightInd w:val="0"/>
        <w:jc w:val="both"/>
        <w:rPr>
          <w:rFonts w:asciiTheme="minorHAnsi" w:hAnsiTheme="minorHAnsi" w:cstheme="minorHAnsi"/>
          <w:color w:val="000000"/>
          <w:sz w:val="20"/>
          <w:szCs w:val="20"/>
        </w:rPr>
      </w:pPr>
    </w:p>
    <w:p w14:paraId="6F76791E"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Per il presente appalto </w:t>
      </w:r>
      <w:r w:rsidRPr="00091BF1">
        <w:rPr>
          <w:rFonts w:asciiTheme="minorHAnsi" w:hAnsiTheme="minorHAnsi" w:cstheme="minorHAnsi"/>
          <w:sz w:val="20"/>
          <w:szCs w:val="20"/>
          <w:u w:val="single"/>
        </w:rPr>
        <w:t>non sono previsti rischi interferenziali</w:t>
      </w:r>
      <w:r w:rsidRPr="00B10B12">
        <w:rPr>
          <w:rFonts w:asciiTheme="minorHAnsi" w:hAnsiTheme="minorHAnsi" w:cstheme="minorHAnsi"/>
          <w:sz w:val="20"/>
          <w:szCs w:val="20"/>
        </w:rPr>
        <w:t xml:space="preserve"> di cui all’art. 26 co 3 D. Lgs 9/4/2008 n. 81 e ss.mm.ii.; è stato predisposto il DUVRI e l’importo per oneri della sicurezza da rischi di interferenza è pari a zero.</w:t>
      </w:r>
    </w:p>
    <w:p w14:paraId="2F11705B" w14:textId="77777777" w:rsidR="00B10B12" w:rsidRPr="00B10B12" w:rsidRDefault="00B10B12" w:rsidP="00B10B12">
      <w:pPr>
        <w:jc w:val="both"/>
        <w:rPr>
          <w:rFonts w:asciiTheme="minorHAnsi" w:hAnsiTheme="minorHAnsi" w:cstheme="minorHAnsi"/>
          <w:sz w:val="20"/>
          <w:szCs w:val="20"/>
        </w:rPr>
      </w:pPr>
      <w:r w:rsidRPr="00B10B12">
        <w:rPr>
          <w:rFonts w:asciiTheme="minorHAnsi" w:hAnsiTheme="minorHAnsi" w:cstheme="minorHAnsi"/>
          <w:sz w:val="20"/>
          <w:szCs w:val="20"/>
        </w:rPr>
        <w:t xml:space="preserve">Ai sensi dell’art. 41 comma 13 del D. Lgs. 36/2023 l’importo posto a base di gara comprende i costi della manodopera che la stazione appaltante ha stimato pari ad </w:t>
      </w:r>
      <w:r w:rsidRPr="00B10B12">
        <w:rPr>
          <w:rFonts w:asciiTheme="minorHAnsi" w:hAnsiTheme="minorHAnsi" w:cstheme="minorHAnsi"/>
          <w:b/>
          <w:bCs/>
          <w:sz w:val="20"/>
          <w:szCs w:val="20"/>
        </w:rPr>
        <w:t>€ 330.146,31</w:t>
      </w:r>
      <w:r w:rsidRPr="00B10B12">
        <w:rPr>
          <w:rFonts w:asciiTheme="minorHAnsi" w:hAnsiTheme="minorHAnsi" w:cstheme="minorHAnsi"/>
          <w:sz w:val="20"/>
          <w:szCs w:val="20"/>
        </w:rPr>
        <w:t xml:space="preserve"> su un triennio calcolati sulla base dei seguenti elementi: CCNL cooperative sociali vigente come da costo orario tabelle Ministero Lavoro e politiche sociali per lavoratori delle cooperative di tipo B aggiornato a ottobre 2025:</w:t>
      </w:r>
    </w:p>
    <w:p w14:paraId="4B1021A8" w14:textId="77777777" w:rsidR="00B10B12" w:rsidRPr="00B10B12" w:rsidRDefault="00B10B12" w:rsidP="00BA483D">
      <w:pPr>
        <w:pStyle w:val="Paragrafoelenco"/>
        <w:numPr>
          <w:ilvl w:val="0"/>
          <w:numId w:val="28"/>
        </w:numPr>
        <w:rPr>
          <w:rFonts w:asciiTheme="minorHAnsi" w:hAnsiTheme="minorHAnsi" w:cstheme="minorHAnsi"/>
          <w:sz w:val="20"/>
          <w:szCs w:val="20"/>
        </w:rPr>
      </w:pPr>
      <w:r w:rsidRPr="00B10B12">
        <w:rPr>
          <w:rFonts w:asciiTheme="minorHAnsi" w:hAnsiTheme="minorHAnsi" w:cstheme="minorHAnsi"/>
          <w:sz w:val="20"/>
          <w:szCs w:val="20"/>
        </w:rPr>
        <w:t xml:space="preserve">n. 2 cuochi - livello C.1 per un monte ore pari a 2.175 ore annuali e un costo orario pari a € 22,99; </w:t>
      </w:r>
    </w:p>
    <w:p w14:paraId="44E818A0" w14:textId="77777777" w:rsidR="00B10B12" w:rsidRPr="00B10B12" w:rsidRDefault="00B10B12" w:rsidP="00BA483D">
      <w:pPr>
        <w:pStyle w:val="Paragrafoelenco"/>
        <w:numPr>
          <w:ilvl w:val="0"/>
          <w:numId w:val="28"/>
        </w:numPr>
        <w:rPr>
          <w:rFonts w:asciiTheme="minorHAnsi" w:hAnsiTheme="minorHAnsi" w:cstheme="minorHAnsi"/>
          <w:sz w:val="20"/>
          <w:szCs w:val="20"/>
        </w:rPr>
      </w:pPr>
      <w:r w:rsidRPr="00B10B12">
        <w:rPr>
          <w:rFonts w:asciiTheme="minorHAnsi" w:hAnsiTheme="minorHAnsi" w:cstheme="minorHAnsi"/>
          <w:sz w:val="20"/>
          <w:szCs w:val="20"/>
        </w:rPr>
        <w:t xml:space="preserve">n. 2 aiuto cuoco - livello B.1 per un monte ore pari a 1.800 ore annuali e un costo orario pari a € 21,36; </w:t>
      </w:r>
    </w:p>
    <w:p w14:paraId="17058FDD" w14:textId="77777777" w:rsidR="00B10B12" w:rsidRPr="00B10B12" w:rsidRDefault="00B10B12" w:rsidP="00BA483D">
      <w:pPr>
        <w:pStyle w:val="Paragrafoelenco"/>
        <w:numPr>
          <w:ilvl w:val="0"/>
          <w:numId w:val="28"/>
        </w:numPr>
        <w:rPr>
          <w:rFonts w:asciiTheme="minorHAnsi" w:hAnsiTheme="minorHAnsi" w:cstheme="minorHAnsi"/>
          <w:sz w:val="20"/>
          <w:szCs w:val="20"/>
        </w:rPr>
      </w:pPr>
      <w:r w:rsidRPr="00B10B12">
        <w:rPr>
          <w:rFonts w:asciiTheme="minorHAnsi" w:hAnsiTheme="minorHAnsi" w:cstheme="minorHAnsi"/>
          <w:sz w:val="20"/>
          <w:szCs w:val="20"/>
        </w:rPr>
        <w:t>n. 1 addetto alla cucina – livello A.2 per un monte ore pari a 600 ore annuali e un costo orario pari a € 20,32;</w:t>
      </w:r>
    </w:p>
    <w:p w14:paraId="4B6CCDAD" w14:textId="77777777" w:rsidR="00B10B12" w:rsidRPr="00B10B12" w:rsidRDefault="00B10B12" w:rsidP="00BA483D">
      <w:pPr>
        <w:pStyle w:val="Paragrafoelenco"/>
        <w:numPr>
          <w:ilvl w:val="0"/>
          <w:numId w:val="28"/>
        </w:numPr>
        <w:rPr>
          <w:rFonts w:asciiTheme="minorHAnsi" w:hAnsiTheme="minorHAnsi" w:cstheme="minorHAnsi"/>
          <w:sz w:val="20"/>
          <w:szCs w:val="20"/>
        </w:rPr>
      </w:pPr>
      <w:r w:rsidRPr="00B10B12">
        <w:rPr>
          <w:rFonts w:asciiTheme="minorHAnsi" w:hAnsiTheme="minorHAnsi" w:cstheme="minorHAnsi"/>
          <w:sz w:val="20"/>
          <w:szCs w:val="20"/>
        </w:rPr>
        <w:t>n. 2 operai – livello A2 per un monte ore pari a 511 ore annuali e un costo orario pari a € 20,32.</w:t>
      </w:r>
    </w:p>
    <w:p w14:paraId="0AB1BE12" w14:textId="77777777" w:rsidR="00B10B12" w:rsidRDefault="00B10B12" w:rsidP="001535A0">
      <w:pPr>
        <w:pStyle w:val="Corpotesto"/>
        <w:ind w:right="220"/>
        <w:jc w:val="both"/>
        <w:rPr>
          <w:rFonts w:asciiTheme="minorHAnsi" w:hAnsiTheme="minorHAnsi" w:cstheme="minorHAnsi"/>
          <w:b/>
          <w:bCs/>
          <w:sz w:val="20"/>
          <w:szCs w:val="20"/>
        </w:rPr>
      </w:pPr>
    </w:p>
    <w:p w14:paraId="4257D6E4" w14:textId="3362EFE4" w:rsidR="001535A0" w:rsidRPr="006D12D1" w:rsidRDefault="001535A0" w:rsidP="001535A0">
      <w:pPr>
        <w:pStyle w:val="Corpotesto"/>
        <w:ind w:right="220"/>
        <w:jc w:val="both"/>
        <w:rPr>
          <w:rFonts w:asciiTheme="minorHAnsi" w:hAnsiTheme="minorHAnsi" w:cstheme="minorHAnsi"/>
          <w:bCs/>
          <w:sz w:val="20"/>
          <w:szCs w:val="20"/>
        </w:rPr>
      </w:pPr>
      <w:r w:rsidRPr="002E70D1">
        <w:rPr>
          <w:rFonts w:asciiTheme="minorHAnsi" w:hAnsiTheme="minorHAnsi" w:cstheme="minorHAnsi"/>
          <w:b/>
          <w:bCs/>
          <w:sz w:val="20"/>
          <w:szCs w:val="20"/>
        </w:rPr>
        <w:t xml:space="preserve">Per gli ulteriori dettagli si rimanda al </w:t>
      </w:r>
      <w:r w:rsidRPr="002E70D1">
        <w:rPr>
          <w:rFonts w:asciiTheme="minorHAnsi" w:hAnsiTheme="minorHAnsi" w:cstheme="minorHAnsi"/>
          <w:b/>
          <w:bCs/>
          <w:sz w:val="20"/>
          <w:szCs w:val="20"/>
          <w:u w:val="single"/>
        </w:rPr>
        <w:t>Capitolato Descrittivo Prestazionale</w:t>
      </w:r>
      <w:r w:rsidRPr="002E70D1">
        <w:rPr>
          <w:rFonts w:asciiTheme="minorHAnsi" w:hAnsiTheme="minorHAnsi" w:cstheme="minorHAnsi"/>
          <w:b/>
          <w:bCs/>
          <w:sz w:val="20"/>
          <w:szCs w:val="20"/>
        </w:rPr>
        <w:t>.</w:t>
      </w:r>
    </w:p>
    <w:p w14:paraId="09671BA0" w14:textId="77777777" w:rsidR="00B10B12" w:rsidRDefault="00B10B12" w:rsidP="001535A0">
      <w:pPr>
        <w:pStyle w:val="Corpotesto"/>
        <w:ind w:right="220"/>
        <w:jc w:val="both"/>
        <w:rPr>
          <w:rFonts w:asciiTheme="minorHAnsi" w:hAnsiTheme="minorHAnsi" w:cstheme="minorHAnsi"/>
          <w:b/>
          <w:color w:val="7030A0"/>
          <w:sz w:val="20"/>
          <w:szCs w:val="20"/>
        </w:rPr>
      </w:pPr>
    </w:p>
    <w:p w14:paraId="2E68F13B" w14:textId="77777777" w:rsidR="00091BF1" w:rsidRDefault="00091BF1" w:rsidP="001535A0">
      <w:pPr>
        <w:pStyle w:val="Corpotesto"/>
        <w:ind w:right="220"/>
        <w:jc w:val="both"/>
        <w:rPr>
          <w:rFonts w:asciiTheme="minorHAnsi" w:hAnsiTheme="minorHAnsi" w:cstheme="minorHAnsi"/>
          <w:b/>
          <w:color w:val="7030A0"/>
          <w:sz w:val="20"/>
          <w:szCs w:val="20"/>
        </w:rPr>
      </w:pPr>
    </w:p>
    <w:p w14:paraId="632F197F" w14:textId="77777777" w:rsidR="00091BF1" w:rsidRDefault="00091BF1" w:rsidP="001535A0">
      <w:pPr>
        <w:pStyle w:val="Corpotesto"/>
        <w:ind w:right="220"/>
        <w:jc w:val="both"/>
        <w:rPr>
          <w:rFonts w:asciiTheme="minorHAnsi" w:hAnsiTheme="minorHAnsi" w:cstheme="minorHAnsi"/>
          <w:b/>
          <w:color w:val="7030A0"/>
          <w:sz w:val="20"/>
          <w:szCs w:val="20"/>
        </w:rPr>
      </w:pPr>
    </w:p>
    <w:p w14:paraId="47780078" w14:textId="39B5AAD2" w:rsidR="0057152D" w:rsidRPr="00B10B12" w:rsidRDefault="0057152D" w:rsidP="001535A0">
      <w:pPr>
        <w:pStyle w:val="Corpotesto"/>
        <w:ind w:right="220"/>
        <w:jc w:val="both"/>
        <w:rPr>
          <w:rFonts w:asciiTheme="minorHAnsi" w:hAnsiTheme="minorHAnsi" w:cstheme="minorHAnsi"/>
          <w:b/>
          <w:color w:val="C00000"/>
          <w:sz w:val="20"/>
          <w:szCs w:val="20"/>
        </w:rPr>
      </w:pPr>
      <w:r w:rsidRPr="00B10B12">
        <w:rPr>
          <w:rFonts w:asciiTheme="minorHAnsi" w:hAnsiTheme="minorHAnsi" w:cstheme="minorHAnsi"/>
          <w:b/>
          <w:color w:val="C00000"/>
          <w:sz w:val="20"/>
          <w:szCs w:val="20"/>
        </w:rPr>
        <w:t>1.3 - Durata</w:t>
      </w:r>
    </w:p>
    <w:p w14:paraId="485F6841" w14:textId="77777777" w:rsidR="00091BF1" w:rsidRPr="00091BF1" w:rsidRDefault="00091BF1" w:rsidP="00091BF1">
      <w:pPr>
        <w:pStyle w:val="Default"/>
        <w:jc w:val="both"/>
        <w:rPr>
          <w:rFonts w:asciiTheme="minorHAnsi" w:hAnsiTheme="minorHAnsi" w:cstheme="minorHAnsi"/>
          <w:sz w:val="20"/>
          <w:szCs w:val="20"/>
        </w:rPr>
      </w:pPr>
      <w:r w:rsidRPr="00091BF1">
        <w:rPr>
          <w:rFonts w:asciiTheme="minorHAnsi" w:hAnsiTheme="minorHAnsi" w:cstheme="minorHAnsi"/>
          <w:sz w:val="20"/>
          <w:szCs w:val="20"/>
        </w:rPr>
        <w:t xml:space="preserve">Il servizio oggetto del presente capitolato si riferisce al periodo che va dal </w:t>
      </w:r>
      <w:r w:rsidRPr="00091BF1">
        <w:rPr>
          <w:rFonts w:asciiTheme="minorHAnsi" w:hAnsiTheme="minorHAnsi" w:cstheme="minorHAnsi"/>
          <w:b/>
          <w:bCs/>
          <w:sz w:val="20"/>
          <w:szCs w:val="20"/>
        </w:rPr>
        <w:t>01/09/2025 al 31/07/2028</w:t>
      </w:r>
      <w:r w:rsidRPr="00091BF1">
        <w:rPr>
          <w:rFonts w:asciiTheme="minorHAnsi" w:hAnsiTheme="minorHAnsi" w:cstheme="minorHAnsi"/>
          <w:sz w:val="20"/>
          <w:szCs w:val="20"/>
        </w:rPr>
        <w:t xml:space="preserve"> con possibilità di rinnovo per </w:t>
      </w:r>
      <w:r w:rsidRPr="00091BF1">
        <w:rPr>
          <w:rFonts w:asciiTheme="minorHAnsi" w:hAnsiTheme="minorHAnsi" w:cstheme="minorHAnsi"/>
          <w:sz w:val="20"/>
          <w:szCs w:val="20"/>
          <w:u w:val="single"/>
        </w:rPr>
        <w:t>ulteriori 3 anni scolastici</w:t>
      </w:r>
      <w:r w:rsidRPr="00091BF1">
        <w:rPr>
          <w:rFonts w:asciiTheme="minorHAnsi" w:hAnsiTheme="minorHAnsi" w:cstheme="minorHAnsi"/>
          <w:sz w:val="20"/>
          <w:szCs w:val="20"/>
        </w:rPr>
        <w:t xml:space="preserve"> oltre eventuale </w:t>
      </w:r>
      <w:r w:rsidRPr="00091BF1">
        <w:rPr>
          <w:rFonts w:asciiTheme="minorHAnsi" w:hAnsiTheme="minorHAnsi" w:cstheme="minorHAnsi"/>
          <w:sz w:val="20"/>
          <w:szCs w:val="20"/>
          <w:u w:val="single"/>
        </w:rPr>
        <w:t>proroga tecnica per 1 anno scolastico</w:t>
      </w:r>
      <w:r w:rsidRPr="00091BF1">
        <w:rPr>
          <w:rFonts w:asciiTheme="minorHAnsi" w:hAnsiTheme="minorHAnsi" w:cstheme="minorHAnsi"/>
          <w:sz w:val="20"/>
          <w:szCs w:val="20"/>
        </w:rPr>
        <w:t xml:space="preserve"> per espletamento nuova gara.  </w:t>
      </w:r>
    </w:p>
    <w:p w14:paraId="0F2F6E24" w14:textId="77777777" w:rsidR="00091BF1" w:rsidRPr="00091BF1" w:rsidRDefault="00091BF1" w:rsidP="00091BF1">
      <w:pPr>
        <w:pStyle w:val="Default"/>
        <w:jc w:val="both"/>
        <w:rPr>
          <w:rFonts w:asciiTheme="minorHAnsi" w:hAnsiTheme="minorHAnsi" w:cstheme="minorHAnsi"/>
          <w:sz w:val="20"/>
          <w:szCs w:val="20"/>
        </w:rPr>
      </w:pPr>
      <w:r w:rsidRPr="00091BF1">
        <w:rPr>
          <w:rFonts w:asciiTheme="minorHAnsi" w:hAnsiTheme="minorHAnsi" w:cstheme="minorHAnsi"/>
          <w:sz w:val="20"/>
          <w:szCs w:val="20"/>
        </w:rPr>
        <w:t xml:space="preserve">Il servizio di refezione scolastica sarà effettuato secondo il calendario scolastico ministeriale, nei mesi e nei giorni di effettivo funzionamento delle scuole. Gli orari definitivi d’inizio refezione e le loro eventuali modifiche saranno stabiliti dalle competenti autorità scolastiche. </w:t>
      </w:r>
    </w:p>
    <w:p w14:paraId="29A11D77" w14:textId="77777777" w:rsidR="00091BF1" w:rsidRPr="00091BF1" w:rsidRDefault="00091BF1" w:rsidP="00091BF1">
      <w:pPr>
        <w:pStyle w:val="Default"/>
        <w:jc w:val="both"/>
        <w:rPr>
          <w:rFonts w:asciiTheme="minorHAnsi" w:hAnsiTheme="minorHAnsi" w:cstheme="minorHAnsi"/>
          <w:sz w:val="20"/>
          <w:szCs w:val="20"/>
        </w:rPr>
      </w:pPr>
    </w:p>
    <w:p w14:paraId="6C45A0A4" w14:textId="30A25DBC" w:rsidR="00095AB9" w:rsidRPr="00091BF1" w:rsidRDefault="00095AB9" w:rsidP="001535A0">
      <w:pPr>
        <w:pStyle w:val="Corpotesto"/>
        <w:ind w:right="220"/>
        <w:jc w:val="both"/>
        <w:rPr>
          <w:rFonts w:asciiTheme="minorHAnsi" w:hAnsiTheme="minorHAnsi" w:cstheme="minorHAnsi"/>
          <w:b/>
          <w:color w:val="C00000"/>
          <w:sz w:val="20"/>
          <w:szCs w:val="20"/>
        </w:rPr>
      </w:pPr>
      <w:r w:rsidRPr="00091BF1">
        <w:rPr>
          <w:rFonts w:asciiTheme="minorHAnsi" w:hAnsiTheme="minorHAnsi" w:cstheme="minorHAnsi"/>
          <w:b/>
          <w:color w:val="C00000"/>
          <w:sz w:val="20"/>
          <w:szCs w:val="20"/>
        </w:rPr>
        <w:t>1.4 – Adeguamento dei prezzi</w:t>
      </w:r>
    </w:p>
    <w:p w14:paraId="1EACC298" w14:textId="14B55CFC" w:rsidR="00091BF1" w:rsidRPr="00B10B12" w:rsidRDefault="00091BF1" w:rsidP="00091BF1">
      <w:pPr>
        <w:pStyle w:val="Corpotesto"/>
        <w:spacing w:before="1"/>
        <w:jc w:val="both"/>
        <w:rPr>
          <w:rFonts w:asciiTheme="minorHAnsi" w:hAnsiTheme="minorHAnsi" w:cstheme="minorHAnsi"/>
          <w:sz w:val="20"/>
          <w:szCs w:val="20"/>
        </w:rPr>
      </w:pPr>
      <w:r w:rsidRPr="00B10B12">
        <w:rPr>
          <w:rFonts w:asciiTheme="minorHAnsi" w:hAnsiTheme="minorHAnsi" w:cstheme="minorHAnsi"/>
          <w:sz w:val="20"/>
          <w:szCs w:val="20"/>
        </w:rPr>
        <w:t>Per l’adeguamento dei prezzi, dopo il primo anno, si applica l’art. 60 del D.Lgs. n. 36/2023, basando l’eventuale incremento all’adeguamento ISTAT.</w:t>
      </w:r>
      <w:r>
        <w:rPr>
          <w:rFonts w:asciiTheme="minorHAnsi" w:hAnsiTheme="minorHAnsi" w:cstheme="minorHAnsi"/>
          <w:sz w:val="20"/>
          <w:szCs w:val="20"/>
        </w:rPr>
        <w:t xml:space="preserve"> </w:t>
      </w:r>
      <w:r w:rsidRPr="00B10B12">
        <w:rPr>
          <w:rFonts w:asciiTheme="minorHAnsi" w:hAnsiTheme="minorHAnsi" w:cstheme="minorHAnsi"/>
          <w:sz w:val="20"/>
          <w:szCs w:val="20"/>
        </w:rPr>
        <w:t xml:space="preserve">La procedura di adeguamento dei prezzi è effettuata dalla Stazione appaltante con specifica </w:t>
      </w:r>
      <w:r w:rsidRPr="00B10B12">
        <w:rPr>
          <w:rFonts w:asciiTheme="minorHAnsi" w:hAnsiTheme="minorHAnsi" w:cstheme="minorHAnsi"/>
          <w:sz w:val="20"/>
          <w:szCs w:val="20"/>
        </w:rPr>
        <w:lastRenderedPageBreak/>
        <w:t>istruttoria condotta dal Responsabile del procedimento, sulla base di motivata e documentata richiesta inoltrata dall’Aggiudicataria.</w:t>
      </w:r>
      <w:r>
        <w:rPr>
          <w:rFonts w:asciiTheme="minorHAnsi" w:hAnsiTheme="minorHAnsi" w:cstheme="minorHAnsi"/>
          <w:sz w:val="20"/>
          <w:szCs w:val="20"/>
        </w:rPr>
        <w:t xml:space="preserve"> </w:t>
      </w:r>
      <w:r w:rsidRPr="00B10B12">
        <w:rPr>
          <w:rFonts w:asciiTheme="minorHAnsi" w:hAnsiTheme="minorHAnsi" w:cstheme="minorHAnsi"/>
          <w:sz w:val="20"/>
          <w:szCs w:val="20"/>
        </w:rPr>
        <w:t>L’istanza di adeguamento prezzi dovrà comunque essere corredata da idonea documentazione a sostegno</w:t>
      </w:r>
      <w:r>
        <w:rPr>
          <w:rFonts w:asciiTheme="minorHAnsi" w:hAnsiTheme="minorHAnsi" w:cstheme="minorHAnsi"/>
          <w:sz w:val="20"/>
          <w:szCs w:val="20"/>
        </w:rPr>
        <w:t xml:space="preserve"> </w:t>
      </w:r>
      <w:r w:rsidRPr="00B10B12">
        <w:rPr>
          <w:rFonts w:asciiTheme="minorHAnsi" w:hAnsiTheme="minorHAnsi" w:cstheme="minorHAnsi"/>
          <w:sz w:val="20"/>
          <w:szCs w:val="20"/>
        </w:rPr>
        <w:t>della richiesta.</w:t>
      </w:r>
      <w:r>
        <w:rPr>
          <w:rFonts w:asciiTheme="minorHAnsi" w:hAnsiTheme="minorHAnsi" w:cstheme="minorHAnsi"/>
          <w:sz w:val="20"/>
          <w:szCs w:val="20"/>
        </w:rPr>
        <w:t xml:space="preserve"> </w:t>
      </w:r>
      <w:r w:rsidRPr="00B10B12">
        <w:rPr>
          <w:rFonts w:asciiTheme="minorHAnsi" w:hAnsiTheme="minorHAnsi" w:cstheme="minorHAnsi"/>
          <w:sz w:val="20"/>
          <w:szCs w:val="20"/>
        </w:rPr>
        <w:t>L’eventuale adeguamento per il servizio di ristorazione sarà effettuato non sul prezzo complessivo del</w:t>
      </w:r>
      <w:r>
        <w:rPr>
          <w:rFonts w:asciiTheme="minorHAnsi" w:hAnsiTheme="minorHAnsi" w:cstheme="minorHAnsi"/>
          <w:sz w:val="20"/>
          <w:szCs w:val="20"/>
        </w:rPr>
        <w:t xml:space="preserve"> </w:t>
      </w:r>
      <w:r w:rsidRPr="00B10B12">
        <w:rPr>
          <w:rFonts w:asciiTheme="minorHAnsi" w:hAnsiTheme="minorHAnsi" w:cstheme="minorHAnsi"/>
          <w:sz w:val="20"/>
          <w:szCs w:val="20"/>
        </w:rPr>
        <w:t>pasto ma solo sulle voci di costo effettivamente interessate (costi dei prodotti e/o costo manodopera).</w:t>
      </w:r>
    </w:p>
    <w:p w14:paraId="1EAB2CCC" w14:textId="77777777" w:rsidR="00091BF1" w:rsidRDefault="00091BF1" w:rsidP="001535A0">
      <w:pPr>
        <w:pStyle w:val="Corpotesto"/>
        <w:ind w:right="217"/>
        <w:jc w:val="both"/>
        <w:rPr>
          <w:rFonts w:asciiTheme="minorHAnsi" w:hAnsiTheme="minorHAnsi" w:cstheme="minorHAnsi"/>
          <w:b/>
          <w:bCs/>
          <w:sz w:val="20"/>
          <w:szCs w:val="20"/>
        </w:rPr>
      </w:pPr>
    </w:p>
    <w:p w14:paraId="252E0657" w14:textId="64B213B6" w:rsidR="00095AB9" w:rsidRPr="00B702D9" w:rsidRDefault="00095AB9" w:rsidP="001535A0">
      <w:pPr>
        <w:pStyle w:val="Corpotesto"/>
        <w:ind w:right="217"/>
        <w:jc w:val="both"/>
        <w:rPr>
          <w:rFonts w:asciiTheme="minorHAnsi" w:hAnsiTheme="minorHAnsi" w:cstheme="minorHAnsi"/>
          <w:b/>
          <w:color w:val="C00000"/>
          <w:sz w:val="20"/>
          <w:szCs w:val="20"/>
        </w:rPr>
      </w:pPr>
      <w:r w:rsidRPr="00B702D9">
        <w:rPr>
          <w:rFonts w:asciiTheme="minorHAnsi" w:hAnsiTheme="minorHAnsi" w:cstheme="minorHAnsi"/>
          <w:b/>
          <w:bCs/>
          <w:sz w:val="20"/>
          <w:szCs w:val="20"/>
        </w:rPr>
        <w:t xml:space="preserve">Per gli ulteriori dettagli si rimanda al </w:t>
      </w:r>
      <w:r w:rsidRPr="00B702D9">
        <w:rPr>
          <w:rFonts w:asciiTheme="minorHAnsi" w:hAnsiTheme="minorHAnsi" w:cstheme="minorHAnsi"/>
          <w:b/>
          <w:bCs/>
          <w:sz w:val="20"/>
          <w:szCs w:val="20"/>
          <w:u w:val="single"/>
        </w:rPr>
        <w:t>Capitolato Descrittivo Prestazionale.</w:t>
      </w:r>
    </w:p>
    <w:p w14:paraId="4B7653C5" w14:textId="77777777" w:rsidR="00F80FD3" w:rsidRPr="00FE3559" w:rsidRDefault="00F80FD3">
      <w:pPr>
        <w:pStyle w:val="Titolo1"/>
        <w:ind w:right="225"/>
        <w:jc w:val="both"/>
        <w:rPr>
          <w:rFonts w:asciiTheme="minorHAnsi" w:hAnsiTheme="minorHAnsi" w:cstheme="minorHAnsi"/>
          <w:sz w:val="20"/>
          <w:szCs w:val="20"/>
          <w:u w:val="single"/>
        </w:rPr>
      </w:pPr>
    </w:p>
    <w:p w14:paraId="5C5F194F" w14:textId="77777777" w:rsidR="007406AF" w:rsidRPr="004F6326" w:rsidRDefault="000933C2">
      <w:pPr>
        <w:pStyle w:val="Corpotesto"/>
        <w:spacing w:before="3"/>
        <w:rPr>
          <w:rFonts w:asciiTheme="minorHAnsi" w:hAnsiTheme="minorHAnsi" w:cstheme="minorHAnsi"/>
          <w:b/>
          <w:sz w:val="20"/>
          <w:szCs w:val="20"/>
        </w:rPr>
      </w:pPr>
      <w:r>
        <w:rPr>
          <w:rFonts w:asciiTheme="minorHAnsi" w:hAnsiTheme="minorHAnsi" w:cstheme="minorHAnsi"/>
          <w:noProof/>
          <w:sz w:val="20"/>
          <w:szCs w:val="20"/>
        </w:rPr>
        <w:pict w14:anchorId="50026101">
          <v:shape id="Text Box 18" o:spid="_x0000_s1117" type="#_x0000_t202" style="position:absolute;margin-left:55.2pt;margin-top:12.85pt;width:484.8pt;height:12.75pt;z-index:-2516648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" fillcolor="#b7cce3" stroked="f">
            <v:textbox inset="0,0,0,0">
              <w:txbxContent>
                <w:p w14:paraId="1EE838D6" w14:textId="77777777" w:rsidR="00AE4088" w:rsidRPr="00091BF1" w:rsidRDefault="00AE4088" w:rsidP="00091BF1">
                  <w:pPr>
                    <w:shd w:val="clear" w:color="auto" w:fill="C6D9F1" w:themeFill="text2" w:themeFillTint="33"/>
                    <w:spacing w:before="1"/>
                    <w:ind w:left="28"/>
                    <w:rPr>
                      <w:rFonts w:asciiTheme="minorHAnsi" w:hAnsiTheme="minorHAnsi" w:cstheme="minorHAnsi"/>
                      <w:b/>
                      <w:color w:val="C00000"/>
                      <w:sz w:val="20"/>
                      <w:szCs w:val="20"/>
                    </w:rPr>
                  </w:pPr>
                  <w:r w:rsidRPr="00091BF1">
                    <w:rPr>
                      <w:rFonts w:asciiTheme="minorHAnsi" w:hAnsiTheme="minorHAnsi" w:cstheme="minorHAnsi"/>
                      <w:b/>
                      <w:color w:val="C00000"/>
                      <w:sz w:val="20"/>
                      <w:szCs w:val="20"/>
                    </w:rPr>
                    <w:t>ART. 2 – CRITERIO E MODALITA’ DI AGGIUDICAZIONE</w:t>
                  </w:r>
                </w:p>
              </w:txbxContent>
            </v:textbox>
            <w10:wrap type="topAndBottom" anchorx="page"/>
          </v:shape>
        </w:pict>
      </w:r>
    </w:p>
    <w:p w14:paraId="654F9398" w14:textId="77777777" w:rsidR="00380CCC" w:rsidRDefault="000C2FFA" w:rsidP="00711565">
      <w:pPr>
        <w:pStyle w:val="Corpotesto"/>
        <w:spacing w:before="92"/>
        <w:ind w:left="232" w:right="220"/>
        <w:jc w:val="both"/>
        <w:rPr>
          <w:rFonts w:asciiTheme="minorHAnsi" w:hAnsiTheme="minorHAnsi" w:cstheme="minorHAnsi"/>
          <w:sz w:val="20"/>
          <w:szCs w:val="20"/>
        </w:rPr>
      </w:pPr>
      <w:r w:rsidRPr="000C2FFA">
        <w:rPr>
          <w:rFonts w:asciiTheme="minorHAnsi" w:hAnsiTheme="minorHAnsi" w:cstheme="minorHAnsi"/>
          <w:sz w:val="20"/>
          <w:szCs w:val="20"/>
        </w:rPr>
        <w:t xml:space="preserve">L’appalto sarà aggiudicato in base al criterio </w:t>
      </w:r>
      <w:r w:rsidRPr="000C2FFA">
        <w:rPr>
          <w:rFonts w:asciiTheme="minorHAnsi" w:hAnsiTheme="minorHAnsi" w:cstheme="minorHAnsi"/>
          <w:b/>
          <w:sz w:val="20"/>
          <w:szCs w:val="20"/>
          <w:u w:val="single"/>
        </w:rPr>
        <w:t>dell’offerta economicamente più vantaggiosa</w:t>
      </w:r>
      <w:r w:rsidRPr="000C2FFA">
        <w:rPr>
          <w:rFonts w:asciiTheme="minorHAnsi" w:hAnsiTheme="minorHAnsi" w:cstheme="minorHAnsi"/>
          <w:sz w:val="20"/>
          <w:szCs w:val="20"/>
        </w:rPr>
        <w:t xml:space="preserve"> individuata sulla base del miglior rapporto qualità/prezzo, </w:t>
      </w:r>
      <w:r w:rsidR="00711565" w:rsidRPr="004F6326">
        <w:rPr>
          <w:rFonts w:asciiTheme="minorHAnsi" w:hAnsiTheme="minorHAnsi" w:cstheme="minorHAnsi"/>
          <w:sz w:val="20"/>
          <w:szCs w:val="20"/>
        </w:rPr>
        <w:t xml:space="preserve">individuata sulla base del miglior rapporto qualità prezzo, </w:t>
      </w:r>
      <w:r w:rsidR="00711565" w:rsidRPr="00C554B0">
        <w:rPr>
          <w:rFonts w:asciiTheme="minorHAnsi" w:hAnsiTheme="minorHAnsi" w:cstheme="minorHAnsi"/>
          <w:sz w:val="20"/>
          <w:szCs w:val="20"/>
        </w:rPr>
        <w:t>ai sensi dell’art. 108 comma 1 del Codice</w:t>
      </w:r>
      <w:r w:rsidR="00711565">
        <w:rPr>
          <w:rFonts w:asciiTheme="minorHAnsi" w:hAnsiTheme="minorHAnsi" w:cstheme="minorHAnsi"/>
          <w:sz w:val="20"/>
          <w:szCs w:val="20"/>
        </w:rPr>
        <w:t>.</w:t>
      </w:r>
      <w:r w:rsidRPr="000C2FFA">
        <w:rPr>
          <w:rFonts w:asciiTheme="minorHAnsi" w:hAnsiTheme="minorHAnsi" w:cstheme="minorHAnsi"/>
          <w:sz w:val="20"/>
          <w:szCs w:val="20"/>
        </w:rPr>
        <w:t xml:space="preserve"> </w:t>
      </w:r>
    </w:p>
    <w:p w14:paraId="2D02580B" w14:textId="77777777" w:rsidR="00380CCC" w:rsidRPr="00380CCC" w:rsidRDefault="00380CCC" w:rsidP="00380CCC">
      <w:pPr>
        <w:ind w:left="284"/>
        <w:jc w:val="both"/>
        <w:rPr>
          <w:rFonts w:asciiTheme="minorHAnsi" w:hAnsiTheme="minorHAnsi" w:cstheme="minorHAnsi"/>
          <w:sz w:val="20"/>
          <w:szCs w:val="2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774"/>
      </w:tblGrid>
      <w:tr w:rsidR="00685B74" w:rsidRPr="00685B74" w14:paraId="6BC6AC61" w14:textId="77777777" w:rsidTr="00091BF1">
        <w:trPr>
          <w:trHeight w:val="249"/>
        </w:trPr>
        <w:tc>
          <w:tcPr>
            <w:tcW w:w="36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F874C3"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CRITERIO</w:t>
            </w:r>
          </w:p>
        </w:tc>
        <w:tc>
          <w:tcPr>
            <w:tcW w:w="277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443B7" w14:textId="77777777" w:rsidR="00380CCC" w:rsidRPr="00685B74" w:rsidRDefault="00380CCC" w:rsidP="00E47A66">
            <w:pPr>
              <w:pStyle w:val="TableParagraph"/>
              <w:spacing w:before="0" w:line="229" w:lineRule="exact"/>
              <w:ind w:left="110"/>
              <w:jc w:val="center"/>
              <w:rPr>
                <w:rFonts w:asciiTheme="minorHAnsi" w:hAnsiTheme="minorHAnsi" w:cstheme="minorHAnsi"/>
                <w:b/>
                <w:color w:val="000000" w:themeColor="text1"/>
                <w:sz w:val="20"/>
                <w:szCs w:val="20"/>
              </w:rPr>
            </w:pPr>
            <w:r w:rsidRPr="00685B74">
              <w:rPr>
                <w:rFonts w:asciiTheme="minorHAnsi" w:hAnsiTheme="minorHAnsi" w:cstheme="minorHAnsi"/>
                <w:b/>
                <w:color w:val="000000" w:themeColor="text1"/>
                <w:sz w:val="20"/>
                <w:szCs w:val="20"/>
              </w:rPr>
              <w:t>PUNTEGGIO MASSIMO</w:t>
            </w:r>
          </w:p>
        </w:tc>
      </w:tr>
      <w:tr w:rsidR="00380CCC" w:rsidRPr="00380CCC" w14:paraId="357A36D4" w14:textId="77777777" w:rsidTr="00E47A66">
        <w:trPr>
          <w:trHeight w:val="253"/>
        </w:trPr>
        <w:tc>
          <w:tcPr>
            <w:tcW w:w="3605" w:type="dxa"/>
            <w:tcBorders>
              <w:top w:val="single" w:sz="4" w:space="0" w:color="auto"/>
            </w:tcBorders>
          </w:tcPr>
          <w:p w14:paraId="3FCFEA77"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TECNICA</w:t>
            </w:r>
          </w:p>
        </w:tc>
        <w:tc>
          <w:tcPr>
            <w:tcW w:w="2774" w:type="dxa"/>
            <w:tcBorders>
              <w:top w:val="single" w:sz="4" w:space="0" w:color="auto"/>
            </w:tcBorders>
          </w:tcPr>
          <w:p w14:paraId="2662C05B" w14:textId="28B685A1"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70</w:t>
            </w:r>
          </w:p>
        </w:tc>
      </w:tr>
      <w:tr w:rsidR="00380CCC" w:rsidRPr="00380CCC" w14:paraId="4F90BBAB" w14:textId="77777777" w:rsidTr="00E47A66">
        <w:trPr>
          <w:trHeight w:val="253"/>
        </w:trPr>
        <w:tc>
          <w:tcPr>
            <w:tcW w:w="3605" w:type="dxa"/>
          </w:tcPr>
          <w:p w14:paraId="2C963FB4" w14:textId="77777777" w:rsidR="00380CCC" w:rsidRPr="00380CCC" w:rsidRDefault="00380CCC" w:rsidP="00E47A66">
            <w:pPr>
              <w:pStyle w:val="TableParagraph"/>
              <w:spacing w:line="233" w:lineRule="exact"/>
              <w:ind w:left="110"/>
              <w:rPr>
                <w:rFonts w:asciiTheme="minorHAnsi" w:hAnsiTheme="minorHAnsi" w:cstheme="minorHAnsi"/>
                <w:sz w:val="20"/>
                <w:szCs w:val="20"/>
              </w:rPr>
            </w:pPr>
            <w:r w:rsidRPr="00380CCC">
              <w:rPr>
                <w:rFonts w:asciiTheme="minorHAnsi" w:hAnsiTheme="minorHAnsi" w:cstheme="minorHAnsi"/>
                <w:sz w:val="20"/>
                <w:szCs w:val="20"/>
              </w:rPr>
              <w:t>OFFERTA ECONOMICA</w:t>
            </w:r>
          </w:p>
        </w:tc>
        <w:tc>
          <w:tcPr>
            <w:tcW w:w="2774" w:type="dxa"/>
          </w:tcPr>
          <w:p w14:paraId="1B16AA52" w14:textId="095CE6BB" w:rsidR="00380CCC" w:rsidRPr="00380CCC" w:rsidRDefault="00091BF1" w:rsidP="00E47A66">
            <w:pPr>
              <w:pStyle w:val="TableParagraph"/>
              <w:spacing w:line="233" w:lineRule="exact"/>
              <w:ind w:left="110"/>
              <w:rPr>
                <w:rFonts w:asciiTheme="minorHAnsi" w:hAnsiTheme="minorHAnsi" w:cstheme="minorHAnsi"/>
                <w:sz w:val="20"/>
                <w:szCs w:val="20"/>
              </w:rPr>
            </w:pPr>
            <w:r>
              <w:rPr>
                <w:rFonts w:asciiTheme="minorHAnsi" w:hAnsiTheme="minorHAnsi" w:cstheme="minorHAnsi"/>
                <w:sz w:val="20"/>
                <w:szCs w:val="20"/>
              </w:rPr>
              <w:t>30</w:t>
            </w:r>
          </w:p>
        </w:tc>
      </w:tr>
      <w:tr w:rsidR="00380CCC" w:rsidRPr="00380CCC" w14:paraId="302B0E46" w14:textId="77777777" w:rsidTr="00E47A66">
        <w:trPr>
          <w:trHeight w:val="254"/>
        </w:trPr>
        <w:tc>
          <w:tcPr>
            <w:tcW w:w="3605" w:type="dxa"/>
          </w:tcPr>
          <w:p w14:paraId="7E7C6B9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TOTALE</w:t>
            </w:r>
          </w:p>
        </w:tc>
        <w:tc>
          <w:tcPr>
            <w:tcW w:w="2774" w:type="dxa"/>
          </w:tcPr>
          <w:p w14:paraId="06381284" w14:textId="77777777" w:rsidR="00380CCC" w:rsidRPr="00091BF1" w:rsidRDefault="00380CCC" w:rsidP="00E47A66">
            <w:pPr>
              <w:pStyle w:val="TableParagraph"/>
              <w:spacing w:line="233" w:lineRule="exact"/>
              <w:ind w:left="110"/>
              <w:rPr>
                <w:rFonts w:asciiTheme="minorHAnsi" w:hAnsiTheme="minorHAnsi" w:cstheme="minorHAnsi"/>
                <w:b/>
                <w:color w:val="17365D" w:themeColor="text2" w:themeShade="BF"/>
                <w:sz w:val="20"/>
                <w:szCs w:val="20"/>
              </w:rPr>
            </w:pPr>
            <w:r w:rsidRPr="00091BF1">
              <w:rPr>
                <w:rFonts w:asciiTheme="minorHAnsi" w:hAnsiTheme="minorHAnsi" w:cstheme="minorHAnsi"/>
                <w:b/>
                <w:color w:val="17365D" w:themeColor="text2" w:themeShade="BF"/>
                <w:sz w:val="20"/>
                <w:szCs w:val="20"/>
              </w:rPr>
              <w:t>100</w:t>
            </w:r>
          </w:p>
        </w:tc>
      </w:tr>
    </w:tbl>
    <w:p w14:paraId="7ECF4F5E" w14:textId="77777777" w:rsidR="00380CCC" w:rsidRPr="00380CCC" w:rsidRDefault="00380CCC" w:rsidP="00380CCC">
      <w:pPr>
        <w:ind w:left="284"/>
        <w:jc w:val="both"/>
        <w:rPr>
          <w:rFonts w:asciiTheme="minorHAnsi" w:hAnsiTheme="minorHAnsi" w:cstheme="minorHAnsi"/>
          <w:sz w:val="20"/>
          <w:szCs w:val="20"/>
        </w:rPr>
      </w:pPr>
    </w:p>
    <w:p w14:paraId="60E8C700" w14:textId="77777777" w:rsidR="00F13959" w:rsidRPr="00F13959" w:rsidRDefault="00F13959" w:rsidP="00F13959">
      <w:pPr>
        <w:suppressAutoHyphens/>
        <w:jc w:val="both"/>
        <w:textAlignment w:val="baseline"/>
        <w:rPr>
          <w:rFonts w:asciiTheme="minorHAnsi" w:hAnsiTheme="minorHAnsi" w:cstheme="minorHAnsi"/>
          <w:sz w:val="20"/>
          <w:szCs w:val="20"/>
        </w:rPr>
      </w:pPr>
      <w:r w:rsidRPr="00F13959">
        <w:rPr>
          <w:rFonts w:asciiTheme="minorHAnsi" w:hAnsiTheme="minorHAnsi" w:cstheme="minorHAnsi"/>
          <w:sz w:val="20"/>
          <w:szCs w:val="20"/>
        </w:rPr>
        <w:t xml:space="preserve">I punteggi relativi ad entrambi i parametri (Offerta Tecnica ed Offerta Economica) verranno assegnati con attribuzione </w:t>
      </w:r>
      <w:r w:rsidRPr="00F13959">
        <w:rPr>
          <w:rFonts w:asciiTheme="minorHAnsi" w:hAnsiTheme="minorHAnsi" w:cstheme="minorHAnsi"/>
          <w:b/>
          <w:bCs/>
          <w:i/>
          <w:iCs/>
          <w:sz w:val="20"/>
          <w:szCs w:val="20"/>
          <w:u w:val="single"/>
        </w:rPr>
        <w:t>fino a due decimali</w:t>
      </w:r>
      <w:r w:rsidRPr="00F13959">
        <w:rPr>
          <w:rFonts w:asciiTheme="minorHAnsi" w:hAnsiTheme="minorHAnsi" w:cstheme="minorHAnsi"/>
          <w:sz w:val="20"/>
          <w:szCs w:val="20"/>
        </w:rPr>
        <w:t xml:space="preserve"> con arrotondamento della terza cifra decimale, per eccesso o difetto (0,005=0,01).</w:t>
      </w:r>
    </w:p>
    <w:p w14:paraId="45C7EF38" w14:textId="77777777" w:rsidR="00F13959" w:rsidRPr="00182C2F" w:rsidRDefault="00F13959" w:rsidP="00F13959">
      <w:pPr>
        <w:suppressAutoHyphens/>
        <w:jc w:val="both"/>
        <w:textAlignment w:val="baseline"/>
        <w:rPr>
          <w:rFonts w:eastAsia="Arial Unicode MS"/>
          <w:kern w:val="3"/>
          <w:lang w:eastAsia="zh-CN" w:bidi="it-IT"/>
        </w:rPr>
      </w:pPr>
    </w:p>
    <w:p w14:paraId="77C9EA03" w14:textId="77777777" w:rsidR="00BA483D" w:rsidRPr="00BA483D" w:rsidRDefault="00BA483D" w:rsidP="00BA483D">
      <w:pPr>
        <w:tabs>
          <w:tab w:val="left" w:pos="557"/>
        </w:tabs>
        <w:suppressAutoHyphens/>
        <w:spacing w:after="200" w:line="276" w:lineRule="auto"/>
        <w:ind w:hanging="11"/>
        <w:jc w:val="both"/>
        <w:textAlignment w:val="baseline"/>
        <w:rPr>
          <w:rFonts w:asciiTheme="minorHAnsi" w:eastAsia="Arial Unicode MS" w:hAnsiTheme="minorHAnsi" w:cstheme="minorHAnsi"/>
          <w:kern w:val="3"/>
          <w:sz w:val="20"/>
          <w:szCs w:val="20"/>
          <w:lang w:bidi="it-IT"/>
        </w:rPr>
      </w:pPr>
      <w:r w:rsidRPr="00BA483D">
        <w:rPr>
          <w:rFonts w:asciiTheme="minorHAnsi" w:eastAsia="Arial Unicode MS" w:hAnsiTheme="minorHAnsi" w:cstheme="minorHAnsi"/>
          <w:kern w:val="3"/>
          <w:sz w:val="20"/>
          <w:szCs w:val="20"/>
          <w:lang w:bidi="it-IT"/>
        </w:rPr>
        <w:t xml:space="preserve">Risulterà aggiudicatario il concorrente che avrà ottenuto il punteggio più alto dato dalla somma del punteggio ottenuto per l’offerta tecnica (qualitativa e quantitativa) e da quello ottenuto per l’offerta economica. </w:t>
      </w:r>
    </w:p>
    <w:p w14:paraId="058924FE" w14:textId="77777777" w:rsidR="00380CCC" w:rsidRPr="00091BF1" w:rsidRDefault="00380CCC" w:rsidP="00380C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asciiTheme="minorHAnsi" w:hAnsiTheme="minorHAnsi" w:cstheme="minorHAnsi"/>
          <w:b/>
          <w:color w:val="17365D" w:themeColor="text2" w:themeShade="BF"/>
          <w:sz w:val="24"/>
          <w:szCs w:val="24"/>
        </w:rPr>
      </w:pPr>
      <w:r w:rsidRPr="00091BF1">
        <w:rPr>
          <w:rFonts w:asciiTheme="minorHAnsi" w:hAnsiTheme="minorHAnsi" w:cstheme="minorHAnsi"/>
          <w:b/>
          <w:color w:val="17365D" w:themeColor="text2" w:themeShade="BF"/>
          <w:sz w:val="24"/>
          <w:szCs w:val="24"/>
        </w:rPr>
        <w:t>CRITERI DI VALUTAZIONE DELL’OFFERTA</w:t>
      </w:r>
    </w:p>
    <w:p w14:paraId="795CE48F" w14:textId="77777777" w:rsidR="00380CCC" w:rsidRPr="00BA483D" w:rsidRDefault="00380CCC" w:rsidP="00380CCC">
      <w:pPr>
        <w:spacing w:after="160"/>
        <w:rPr>
          <w:rFonts w:asciiTheme="minorHAnsi" w:hAnsiTheme="minorHAnsi" w:cstheme="minorHAnsi"/>
          <w:b/>
          <w:color w:val="0F243E" w:themeColor="text2" w:themeShade="80"/>
          <w:sz w:val="24"/>
          <w:szCs w:val="24"/>
          <w:u w:val="single"/>
        </w:rPr>
      </w:pPr>
      <w:r w:rsidRPr="00BA483D">
        <w:rPr>
          <w:rFonts w:asciiTheme="minorHAnsi" w:hAnsiTheme="minorHAnsi" w:cstheme="minorHAnsi"/>
          <w:b/>
          <w:color w:val="0F243E" w:themeColor="text2" w:themeShade="80"/>
          <w:sz w:val="24"/>
          <w:szCs w:val="24"/>
          <w:u w:val="single"/>
        </w:rPr>
        <w:t xml:space="preserve">A – OFFERTA TECNICA (max 80 punti) </w:t>
      </w:r>
    </w:p>
    <w:p w14:paraId="7BB93C4E" w14:textId="6CAFB005" w:rsidR="00380CCC" w:rsidRDefault="00380CCC" w:rsidP="00380CCC">
      <w:pPr>
        <w:spacing w:after="160"/>
        <w:jc w:val="both"/>
        <w:rPr>
          <w:rFonts w:asciiTheme="minorHAnsi" w:hAnsiTheme="minorHAnsi" w:cstheme="minorHAnsi"/>
          <w:sz w:val="20"/>
          <w:szCs w:val="20"/>
        </w:rPr>
      </w:pPr>
      <w:r w:rsidRPr="00380CCC">
        <w:rPr>
          <w:rFonts w:asciiTheme="minorHAnsi" w:hAnsiTheme="minorHAnsi" w:cstheme="minorHAnsi"/>
          <w:sz w:val="20"/>
          <w:szCs w:val="20"/>
        </w:rPr>
        <w:t>La valutazione dell’offerta tecnica presentata dall’operatore economico è effettuata in relazione ai seguenti criteri e sub criteri:</w:t>
      </w:r>
    </w:p>
    <w:p w14:paraId="000E00DE" w14:textId="6B406738" w:rsidR="00091BF1" w:rsidRPr="00091BF1" w:rsidRDefault="00091BF1" w:rsidP="00091BF1">
      <w:pPr>
        <w:suppressAutoHyphens/>
        <w:adjustRightInd w:val="0"/>
        <w:jc w:val="center"/>
        <w:textAlignment w:val="baseline"/>
        <w:rPr>
          <w:rFonts w:ascii="Verdana" w:eastAsia="SimSun" w:hAnsi="Verdana"/>
          <w:b/>
          <w:color w:val="7030A0"/>
          <w:kern w:val="3"/>
          <w:sz w:val="18"/>
          <w:szCs w:val="18"/>
          <w:lang w:eastAsia="zh-CN" w:bidi="hi-IN"/>
        </w:rPr>
      </w:pPr>
      <w:r w:rsidRPr="00091BF1">
        <w:rPr>
          <w:rFonts w:ascii="Verdana" w:eastAsia="SimSun" w:hAnsi="Verdana"/>
          <w:b/>
          <w:color w:val="7030A0"/>
          <w:kern w:val="3"/>
          <w:sz w:val="18"/>
          <w:szCs w:val="18"/>
          <w:lang w:eastAsia="zh-CN" w:bidi="hi-IN"/>
        </w:rPr>
        <w:t>CRITERIO A) QUALITA’ DEL PROGETTO DI INSERIMENTO LAVORATIVO E DELL’ORGANIZZAZIONE DELLA COOPERATIVA (Max 26 punti)*</w:t>
      </w:r>
    </w:p>
    <w:p w14:paraId="3443E9F7" w14:textId="77777777" w:rsidR="00091BF1" w:rsidRPr="00E4519D" w:rsidRDefault="00091BF1" w:rsidP="00091BF1">
      <w:pPr>
        <w:suppressAutoHyphens/>
        <w:adjustRightInd w:val="0"/>
        <w:jc w:val="both"/>
        <w:textAlignment w:val="baseline"/>
        <w:rPr>
          <w:rFonts w:eastAsia="SimSun"/>
          <w:b/>
          <w:kern w:val="3"/>
          <w:lang w:eastAsia="zh-CN" w:bidi="hi-IN"/>
        </w:rPr>
      </w:pPr>
    </w:p>
    <w:tbl>
      <w:tblPr>
        <w:tblStyle w:val="Grigliatabella2"/>
        <w:tblW w:w="9776" w:type="dxa"/>
        <w:tblLook w:val="04A0" w:firstRow="1" w:lastRow="0" w:firstColumn="1" w:lastColumn="0" w:noHBand="0" w:noVBand="1"/>
      </w:tblPr>
      <w:tblGrid>
        <w:gridCol w:w="830"/>
        <w:gridCol w:w="2426"/>
        <w:gridCol w:w="5074"/>
        <w:gridCol w:w="1446"/>
      </w:tblGrid>
      <w:tr w:rsidR="00091BF1" w:rsidRPr="00091BF1" w14:paraId="39FE2079" w14:textId="77777777" w:rsidTr="00F13959">
        <w:tc>
          <w:tcPr>
            <w:tcW w:w="830" w:type="dxa"/>
            <w:shd w:val="clear" w:color="auto" w:fill="E5DFEC" w:themeFill="accent4" w:themeFillTint="33"/>
          </w:tcPr>
          <w:p w14:paraId="792538D7"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N°</w:t>
            </w:r>
          </w:p>
        </w:tc>
        <w:tc>
          <w:tcPr>
            <w:tcW w:w="2426" w:type="dxa"/>
            <w:shd w:val="clear" w:color="auto" w:fill="E5DFEC" w:themeFill="accent4" w:themeFillTint="33"/>
          </w:tcPr>
          <w:p w14:paraId="240296C1"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Criterio / Sub-criterio</w:t>
            </w:r>
          </w:p>
        </w:tc>
        <w:tc>
          <w:tcPr>
            <w:tcW w:w="5074" w:type="dxa"/>
            <w:shd w:val="clear" w:color="auto" w:fill="E5DFEC" w:themeFill="accent4" w:themeFillTint="33"/>
          </w:tcPr>
          <w:p w14:paraId="125E2D54"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Descrizione del criterio/sub criterio e sub punteggi</w:t>
            </w:r>
          </w:p>
        </w:tc>
        <w:tc>
          <w:tcPr>
            <w:tcW w:w="1446" w:type="dxa"/>
            <w:shd w:val="clear" w:color="auto" w:fill="E5DFEC" w:themeFill="accent4" w:themeFillTint="33"/>
          </w:tcPr>
          <w:p w14:paraId="41FDA05E" w14:textId="77777777" w:rsidR="00091BF1" w:rsidRPr="00091BF1" w:rsidRDefault="00091BF1" w:rsidP="005F2A2E">
            <w:pPr>
              <w:widowControl w:val="0"/>
              <w:autoSpaceDE w:val="0"/>
              <w:adjustRightInd w:val="0"/>
              <w:jc w:val="center"/>
              <w:rPr>
                <w:rFonts w:ascii="Verdana" w:eastAsia="SimSun" w:hAnsi="Verdana"/>
                <w:b/>
                <w:bCs/>
                <w:sz w:val="16"/>
                <w:szCs w:val="16"/>
                <w:lang w:eastAsia="zh-CN" w:bidi="hi-IN"/>
              </w:rPr>
            </w:pPr>
            <w:r w:rsidRPr="00091BF1">
              <w:rPr>
                <w:rFonts w:ascii="Verdana" w:eastAsia="SimSun" w:hAnsi="Verdana"/>
                <w:b/>
                <w:bCs/>
                <w:sz w:val="16"/>
                <w:szCs w:val="16"/>
                <w:lang w:eastAsia="zh-CN" w:bidi="hi-IN"/>
              </w:rPr>
              <w:t>Punteggi max</w:t>
            </w:r>
          </w:p>
        </w:tc>
      </w:tr>
      <w:tr w:rsidR="00091BF1" w:rsidRPr="00091BF1" w14:paraId="19873C6E" w14:textId="77777777" w:rsidTr="005F2A2E">
        <w:tc>
          <w:tcPr>
            <w:tcW w:w="830" w:type="dxa"/>
            <w:shd w:val="clear" w:color="auto" w:fill="BFBFBF"/>
          </w:tcPr>
          <w:p w14:paraId="65309221"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w:t>
            </w:r>
          </w:p>
        </w:tc>
        <w:tc>
          <w:tcPr>
            <w:tcW w:w="7500" w:type="dxa"/>
            <w:gridSpan w:val="2"/>
            <w:shd w:val="clear" w:color="auto" w:fill="BFBFBF"/>
          </w:tcPr>
          <w:p w14:paraId="1362E378"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hAnsi="Verdana"/>
                <w:b/>
                <w:bCs/>
                <w:sz w:val="16"/>
                <w:szCs w:val="16"/>
              </w:rPr>
              <w:t>Progetto per l'inserimento lavorativo di soggetti svantaggiati idonei al servizio</w:t>
            </w:r>
          </w:p>
        </w:tc>
        <w:tc>
          <w:tcPr>
            <w:tcW w:w="1446" w:type="dxa"/>
            <w:shd w:val="clear" w:color="auto" w:fill="BFBFBF"/>
          </w:tcPr>
          <w:p w14:paraId="53BD2026" w14:textId="77777777" w:rsidR="00091BF1" w:rsidRPr="00091BF1" w:rsidRDefault="00091BF1" w:rsidP="00AD218D">
            <w:pPr>
              <w:widowControl w:val="0"/>
              <w:autoSpaceDE w:val="0"/>
              <w:adjustRightInd w:val="0"/>
              <w:jc w:val="center"/>
              <w:rPr>
                <w:rFonts w:ascii="Verdana" w:eastAsia="SimSun" w:hAnsi="Verdana"/>
                <w:b/>
                <w:bCs/>
                <w:sz w:val="16"/>
                <w:szCs w:val="16"/>
                <w:lang w:eastAsia="zh-CN" w:bidi="hi-IN"/>
              </w:rPr>
            </w:pPr>
            <w:r w:rsidRPr="00091BF1">
              <w:rPr>
                <w:rFonts w:ascii="Verdana" w:eastAsia="SimSun" w:hAnsi="Verdana"/>
                <w:b/>
                <w:bCs/>
                <w:sz w:val="16"/>
                <w:szCs w:val="16"/>
                <w:lang w:eastAsia="zh-CN" w:bidi="hi-IN"/>
              </w:rPr>
              <w:t>18</w:t>
            </w:r>
          </w:p>
        </w:tc>
      </w:tr>
      <w:tr w:rsidR="00091BF1" w:rsidRPr="00091BF1" w14:paraId="508D9C2F" w14:textId="77777777" w:rsidTr="005F2A2E">
        <w:tc>
          <w:tcPr>
            <w:tcW w:w="830" w:type="dxa"/>
          </w:tcPr>
          <w:p w14:paraId="74260DA4"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A.1.1)</w:t>
            </w:r>
          </w:p>
        </w:tc>
        <w:tc>
          <w:tcPr>
            <w:tcW w:w="2426" w:type="dxa"/>
          </w:tcPr>
          <w:p w14:paraId="72E649EE"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Soggetti appartenenti alle categorie svantaggiate.</w:t>
            </w:r>
          </w:p>
        </w:tc>
        <w:tc>
          <w:tcPr>
            <w:tcW w:w="5074" w:type="dxa"/>
          </w:tcPr>
          <w:p w14:paraId="07AF2B52"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Numero dei soggetti appartenenti alle categorie svantaggiate di cui si prevede l'inserimento, con indicazione del monte ore complessivo di impiego, del numero complessivo di giorni lavorativi impiegati, delle mansioni e delle condizioni contrattuali che verranno applicate.</w:t>
            </w:r>
          </w:p>
        </w:tc>
        <w:tc>
          <w:tcPr>
            <w:tcW w:w="1446" w:type="dxa"/>
          </w:tcPr>
          <w:p w14:paraId="661DA601"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1A765D91"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49F0380D"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1FA3234A"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4</w:t>
            </w:r>
          </w:p>
        </w:tc>
      </w:tr>
      <w:tr w:rsidR="00091BF1" w:rsidRPr="00091BF1" w14:paraId="69E2EF31" w14:textId="77777777" w:rsidTr="005F2A2E">
        <w:tc>
          <w:tcPr>
            <w:tcW w:w="830" w:type="dxa"/>
          </w:tcPr>
          <w:p w14:paraId="63AD89CB"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A.1.2)</w:t>
            </w:r>
          </w:p>
        </w:tc>
        <w:tc>
          <w:tcPr>
            <w:tcW w:w="2426" w:type="dxa"/>
          </w:tcPr>
          <w:p w14:paraId="138C1EF8"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Qualità, continuità e personalizzazione del programma terapeutico.</w:t>
            </w:r>
          </w:p>
        </w:tc>
        <w:tc>
          <w:tcPr>
            <w:tcW w:w="5074" w:type="dxa"/>
          </w:tcPr>
          <w:p w14:paraId="018CCAFE"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Saranno valutate la qualità, la continuità e la personalizzazione del programma terapeutico e di inserimento sociale delle persone svantaggiate di cui si prevede l'inserimento.</w:t>
            </w:r>
          </w:p>
          <w:p w14:paraId="11541CE9"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Il concorrente dovrà fornire l’indicazione del numero di unità, della qualifica e dell'esperienza del personale che verrà incaricato di assicurare l'inserimento lavorativo e il recupero sociale delle persone svantaggiate.</w:t>
            </w:r>
          </w:p>
          <w:p w14:paraId="62E5D7AF"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Sarà valutata altresì la metodologia che verrà seguita nel processo di accompagnamento delle persone svantaggiate inserite durante lo svolgimento del lavoro.</w:t>
            </w:r>
          </w:p>
          <w:p w14:paraId="26902D07" w14:textId="77777777" w:rsidR="00091BF1" w:rsidRPr="00091BF1" w:rsidRDefault="00091BF1" w:rsidP="00AD218D">
            <w:pPr>
              <w:widowControl w:val="0"/>
              <w:autoSpaceDE w:val="0"/>
              <w:adjustRightInd w:val="0"/>
              <w:jc w:val="both"/>
              <w:rPr>
                <w:rFonts w:ascii="Verdana" w:eastAsia="SimSun" w:hAnsi="Verdana"/>
                <w:i/>
                <w:iCs/>
                <w:sz w:val="16"/>
                <w:szCs w:val="16"/>
                <w:lang w:eastAsia="zh-CN" w:bidi="hi-IN"/>
              </w:rPr>
            </w:pPr>
          </w:p>
          <w:p w14:paraId="041C3C9D" w14:textId="77777777" w:rsidR="00091BF1" w:rsidRPr="00091BF1" w:rsidRDefault="00091BF1" w:rsidP="00AD218D">
            <w:pPr>
              <w:widowControl w:val="0"/>
              <w:autoSpaceDE w:val="0"/>
              <w:adjustRightInd w:val="0"/>
              <w:jc w:val="both"/>
              <w:rPr>
                <w:rFonts w:ascii="Verdana" w:eastAsia="SimSun" w:hAnsi="Verdana"/>
                <w:i/>
                <w:iCs/>
                <w:sz w:val="16"/>
                <w:szCs w:val="16"/>
                <w:lang w:eastAsia="zh-CN" w:bidi="hi-IN"/>
              </w:rPr>
            </w:pPr>
            <w:r w:rsidRPr="00091BF1">
              <w:rPr>
                <w:rFonts w:ascii="Verdana" w:eastAsia="SimSun" w:hAnsi="Verdana"/>
                <w:i/>
                <w:iCs/>
                <w:sz w:val="16"/>
                <w:szCs w:val="16"/>
                <w:lang w:eastAsia="zh-CN" w:bidi="hi-IN"/>
              </w:rPr>
              <w:t>L’esperienza sarà valutata con l’esame dei curricula presentati in allegato all’offerta tecnica (le pagine dei curricula non saranno calcolati nel computo totale delle pagine consentite per la relazione tecnica).</w:t>
            </w:r>
          </w:p>
        </w:tc>
        <w:tc>
          <w:tcPr>
            <w:tcW w:w="1446" w:type="dxa"/>
          </w:tcPr>
          <w:p w14:paraId="4A4E090F"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p w14:paraId="2EBE5CDE"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p w14:paraId="57FD7103"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p w14:paraId="30E55B0E"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6</w:t>
            </w:r>
          </w:p>
        </w:tc>
      </w:tr>
      <w:tr w:rsidR="00091BF1" w:rsidRPr="00091BF1" w14:paraId="7AF8F58E" w14:textId="77777777" w:rsidTr="005F2A2E">
        <w:tc>
          <w:tcPr>
            <w:tcW w:w="830" w:type="dxa"/>
          </w:tcPr>
          <w:p w14:paraId="41FF131A"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A.1.3)</w:t>
            </w:r>
          </w:p>
        </w:tc>
        <w:tc>
          <w:tcPr>
            <w:tcW w:w="2426" w:type="dxa"/>
          </w:tcPr>
          <w:p w14:paraId="718CA04A"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Metodologia della collocazione delle persone svantaggiate.</w:t>
            </w:r>
          </w:p>
        </w:tc>
        <w:tc>
          <w:tcPr>
            <w:tcW w:w="5074" w:type="dxa"/>
          </w:tcPr>
          <w:p w14:paraId="3AEE1A8A"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Il concorrente dovrà descrivere la metodologia che verrà applicata nella selezione e nella collocazione delle persone svantaggiate.</w:t>
            </w:r>
          </w:p>
        </w:tc>
        <w:tc>
          <w:tcPr>
            <w:tcW w:w="1446" w:type="dxa"/>
          </w:tcPr>
          <w:p w14:paraId="5B7CEA16"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622D328B"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3</w:t>
            </w:r>
          </w:p>
        </w:tc>
      </w:tr>
      <w:tr w:rsidR="00091BF1" w:rsidRPr="00091BF1" w14:paraId="4C30DBE1" w14:textId="77777777" w:rsidTr="005F2A2E">
        <w:tc>
          <w:tcPr>
            <w:tcW w:w="830" w:type="dxa"/>
          </w:tcPr>
          <w:p w14:paraId="3BF13A7A"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A.1.4)</w:t>
            </w:r>
          </w:p>
        </w:tc>
        <w:tc>
          <w:tcPr>
            <w:tcW w:w="2426" w:type="dxa"/>
          </w:tcPr>
          <w:p w14:paraId="305D37C2"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Percorsi formativi dedicati alle persone svantaggiate.</w:t>
            </w:r>
          </w:p>
        </w:tc>
        <w:tc>
          <w:tcPr>
            <w:tcW w:w="5074" w:type="dxa"/>
          </w:tcPr>
          <w:p w14:paraId="0330D45D"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Saranno valutati i percorsi formativi dedicati alle persone svantaggiate per assicurare un efficace inserimento lavorativo.</w:t>
            </w:r>
          </w:p>
        </w:tc>
        <w:tc>
          <w:tcPr>
            <w:tcW w:w="1446" w:type="dxa"/>
          </w:tcPr>
          <w:p w14:paraId="034FA0D2"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20D95223"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3</w:t>
            </w:r>
          </w:p>
        </w:tc>
      </w:tr>
      <w:tr w:rsidR="00091BF1" w:rsidRPr="00091BF1" w14:paraId="40F741D0" w14:textId="77777777" w:rsidTr="005F2A2E">
        <w:tc>
          <w:tcPr>
            <w:tcW w:w="830" w:type="dxa"/>
          </w:tcPr>
          <w:p w14:paraId="097030C4"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A.1.6)</w:t>
            </w:r>
          </w:p>
        </w:tc>
        <w:tc>
          <w:tcPr>
            <w:tcW w:w="2426" w:type="dxa"/>
          </w:tcPr>
          <w:p w14:paraId="300B8381"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Raccordi con esperienze realizzate.</w:t>
            </w:r>
          </w:p>
        </w:tc>
        <w:tc>
          <w:tcPr>
            <w:tcW w:w="5074" w:type="dxa"/>
          </w:tcPr>
          <w:p w14:paraId="44C0BD76"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Il concorrente dovrà illustrare i raccordi tra il progetto di inserimento che presenta con le eventuali esperienze propedeutiche precedentemente realizzate.</w:t>
            </w:r>
          </w:p>
        </w:tc>
        <w:tc>
          <w:tcPr>
            <w:tcW w:w="1446" w:type="dxa"/>
          </w:tcPr>
          <w:p w14:paraId="31312A4A"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46302B3B"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2</w:t>
            </w:r>
          </w:p>
        </w:tc>
      </w:tr>
      <w:tr w:rsidR="00091BF1" w:rsidRPr="00091BF1" w14:paraId="6806A3A1" w14:textId="77777777" w:rsidTr="005F2A2E">
        <w:tc>
          <w:tcPr>
            <w:tcW w:w="830" w:type="dxa"/>
            <w:shd w:val="clear" w:color="auto" w:fill="BFBFBF"/>
          </w:tcPr>
          <w:p w14:paraId="68A4980F"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A.2)</w:t>
            </w:r>
          </w:p>
        </w:tc>
        <w:tc>
          <w:tcPr>
            <w:tcW w:w="7500" w:type="dxa"/>
            <w:gridSpan w:val="2"/>
            <w:shd w:val="clear" w:color="auto" w:fill="BFBFBF"/>
          </w:tcPr>
          <w:p w14:paraId="0D6A6CF1"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Programma di gestione tecnico-organizzativa del servizio e personale impiegato</w:t>
            </w:r>
          </w:p>
        </w:tc>
        <w:tc>
          <w:tcPr>
            <w:tcW w:w="1446" w:type="dxa"/>
            <w:shd w:val="clear" w:color="auto" w:fill="BFBFBF"/>
          </w:tcPr>
          <w:p w14:paraId="46E205D5" w14:textId="77777777" w:rsidR="00091BF1" w:rsidRPr="00091BF1" w:rsidRDefault="00091BF1" w:rsidP="00AD218D">
            <w:pPr>
              <w:widowControl w:val="0"/>
              <w:autoSpaceDE w:val="0"/>
              <w:adjustRightInd w:val="0"/>
              <w:jc w:val="center"/>
              <w:rPr>
                <w:rFonts w:ascii="Verdana" w:eastAsia="SimSun" w:hAnsi="Verdana"/>
                <w:b/>
                <w:bCs/>
                <w:sz w:val="16"/>
                <w:szCs w:val="16"/>
                <w:lang w:eastAsia="zh-CN" w:bidi="hi-IN"/>
              </w:rPr>
            </w:pPr>
            <w:r w:rsidRPr="00091BF1">
              <w:rPr>
                <w:rFonts w:ascii="Verdana" w:eastAsia="SimSun" w:hAnsi="Verdana"/>
                <w:b/>
                <w:bCs/>
                <w:sz w:val="16"/>
                <w:szCs w:val="16"/>
                <w:lang w:eastAsia="zh-CN" w:bidi="hi-IN"/>
              </w:rPr>
              <w:t>5</w:t>
            </w:r>
          </w:p>
        </w:tc>
      </w:tr>
      <w:tr w:rsidR="00091BF1" w:rsidRPr="00091BF1" w14:paraId="0D8AA61C" w14:textId="77777777" w:rsidTr="005F2A2E">
        <w:tc>
          <w:tcPr>
            <w:tcW w:w="830" w:type="dxa"/>
          </w:tcPr>
          <w:p w14:paraId="61C03CDD"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p>
          <w:p w14:paraId="26EBE146"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p>
          <w:p w14:paraId="422DFEFD"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p>
        </w:tc>
        <w:tc>
          <w:tcPr>
            <w:tcW w:w="2426" w:type="dxa"/>
          </w:tcPr>
          <w:p w14:paraId="799C1177"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tc>
        <w:tc>
          <w:tcPr>
            <w:tcW w:w="5074" w:type="dxa"/>
          </w:tcPr>
          <w:p w14:paraId="7356EF19"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Il fornitore dovrà fornire un quadro d’insieme del servizio in termini di organizzazione dello stesso e del personale impiegato, specificando in particolare l’organico non rientrante nella categoria dei “lavoratori svantaggiati” di cui disporrà in corso di esecuzione del servizio, precisando numero, mansioni, livello e monte-ore. </w:t>
            </w:r>
          </w:p>
          <w:p w14:paraId="691F8F6F"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L’organico complessivamente offerto dovrà garantire l’esecuzione del servizio a regola d’arte, nel rispetto della dotazione minima di personale di cui all’art. 17 del capitolato e prevedere almeno le unità professionali minime e le figure del responsabile coordinatore del servizio e del dietista previste agli artt. 27 e 28 del capitolato. </w:t>
            </w:r>
          </w:p>
          <w:p w14:paraId="7ACE912D"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Il fornitore dovrà descrivere la metodologia con cui svolgerà il servizio. </w:t>
            </w:r>
          </w:p>
          <w:p w14:paraId="61A47537"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Per l’utilizzo dei mezzi di trasporto dovranno essere indicati, riportando nella relazione almeno le seguenti informazioni: la tipologia dei mezzi di trasporto delle merci e il numero dei mezzi di trasporto utilizzati; la targa dei mezzi di trasporto e copia delle carte di circolazione, se già disponibili. </w:t>
            </w:r>
          </w:p>
          <w:p w14:paraId="7D31A135" w14:textId="77777777" w:rsidR="00091BF1" w:rsidRPr="00091BF1" w:rsidRDefault="00091BF1" w:rsidP="00AD218D">
            <w:pPr>
              <w:autoSpaceDE w:val="0"/>
              <w:jc w:val="both"/>
              <w:rPr>
                <w:rFonts w:ascii="Verdana" w:hAnsi="Verdana"/>
                <w:bCs/>
                <w:iCs/>
                <w:sz w:val="16"/>
                <w:szCs w:val="16"/>
                <w:lang w:eastAsia="zh-CN" w:bidi="hi-IN"/>
              </w:rPr>
            </w:pPr>
            <w:r w:rsidRPr="00091BF1">
              <w:rPr>
                <w:rFonts w:ascii="Verdana" w:hAnsi="Verdana"/>
                <w:bCs/>
                <w:iCs/>
                <w:sz w:val="16"/>
                <w:szCs w:val="16"/>
                <w:lang w:eastAsia="zh-CN" w:bidi="hi-IN"/>
              </w:rPr>
              <w:t xml:space="preserve">Il concorrente deve descrivere le modalità con cui saranno svolte le pulizie, soffermandosi in particolare sulle cautele che saranno adottate per garantire la sanificazione dei luoghi di lavoro ed evitare le contaminazioni crociate. </w:t>
            </w:r>
          </w:p>
          <w:p w14:paraId="74027379"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hAnsi="Verdana"/>
                <w:bCs/>
                <w:iCs/>
                <w:sz w:val="16"/>
                <w:szCs w:val="16"/>
                <w:lang w:eastAsia="zh-CN" w:bidi="hi-IN"/>
              </w:rPr>
              <w:t>N.B. Le modalità di effettuazione delle pulizie e di dosaggio dei prodotti utilizzati deve essere conforme a quanto previsto dai CAM per l’affidamento del servizio di pulizia e per la fornitura dei prodotti per l’igiene.</w:t>
            </w:r>
          </w:p>
          <w:p w14:paraId="1D14E7AA"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L’assegnazione del punteggio terrà conto dell’organizzazione del servizio, dell’organico che si intende impiegare e di eventuali unità professionali aggiuntive, del monte ore previsto, dei mansionari e delle attività programmate riferite a tutto il personale </w:t>
            </w:r>
          </w:p>
        </w:tc>
        <w:tc>
          <w:tcPr>
            <w:tcW w:w="1446" w:type="dxa"/>
          </w:tcPr>
          <w:p w14:paraId="46081E3A"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407C7D1F"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02D8F73E"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5891A4FE"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66738934"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79637411"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7768AAC1"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056BB49D"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0FFCA050"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699ED628"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5</w:t>
            </w:r>
          </w:p>
        </w:tc>
      </w:tr>
      <w:tr w:rsidR="00091BF1" w:rsidRPr="00091BF1" w14:paraId="4449F6BF" w14:textId="77777777" w:rsidTr="005F2A2E">
        <w:tc>
          <w:tcPr>
            <w:tcW w:w="830" w:type="dxa"/>
            <w:shd w:val="clear" w:color="auto" w:fill="BFBFBF"/>
          </w:tcPr>
          <w:p w14:paraId="1B133107"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A.3)</w:t>
            </w:r>
          </w:p>
        </w:tc>
        <w:tc>
          <w:tcPr>
            <w:tcW w:w="7500" w:type="dxa"/>
            <w:gridSpan w:val="2"/>
            <w:shd w:val="clear" w:color="auto" w:fill="BFBFBF"/>
          </w:tcPr>
          <w:p w14:paraId="4A4C9D81" w14:textId="77777777" w:rsidR="00091BF1" w:rsidRPr="00091BF1" w:rsidRDefault="00091BF1" w:rsidP="00AD218D">
            <w:pPr>
              <w:widowControl w:val="0"/>
              <w:autoSpaceDE w:val="0"/>
              <w:adjustRightInd w:val="0"/>
              <w:jc w:val="both"/>
              <w:rPr>
                <w:rFonts w:ascii="Verdana" w:eastAsia="SimSun" w:hAnsi="Verdana"/>
                <w:b/>
                <w:bCs/>
                <w:sz w:val="16"/>
                <w:szCs w:val="16"/>
                <w:lang w:eastAsia="zh-CN" w:bidi="hi-IN"/>
              </w:rPr>
            </w:pPr>
            <w:r w:rsidRPr="00091BF1">
              <w:rPr>
                <w:rFonts w:ascii="Verdana" w:eastAsia="SimSun" w:hAnsi="Verdana"/>
                <w:b/>
                <w:bCs/>
                <w:sz w:val="16"/>
                <w:szCs w:val="16"/>
                <w:lang w:eastAsia="zh-CN" w:bidi="hi-IN"/>
              </w:rPr>
              <w:t>Programma di controllo della qualità rispetto agli obiettivi da perseguire (inserimento lavorativo, gestione tecnico-organizzativa).</w:t>
            </w:r>
          </w:p>
        </w:tc>
        <w:tc>
          <w:tcPr>
            <w:tcW w:w="1446" w:type="dxa"/>
            <w:shd w:val="clear" w:color="auto" w:fill="BFBFBF"/>
          </w:tcPr>
          <w:p w14:paraId="78432E09" w14:textId="77777777" w:rsidR="00091BF1" w:rsidRPr="00091BF1" w:rsidRDefault="00091BF1" w:rsidP="00AD218D">
            <w:pPr>
              <w:widowControl w:val="0"/>
              <w:autoSpaceDE w:val="0"/>
              <w:adjustRightInd w:val="0"/>
              <w:jc w:val="center"/>
              <w:rPr>
                <w:rFonts w:ascii="Verdana" w:eastAsia="SimSun" w:hAnsi="Verdana"/>
                <w:b/>
                <w:bCs/>
                <w:sz w:val="16"/>
                <w:szCs w:val="16"/>
                <w:lang w:eastAsia="zh-CN" w:bidi="hi-IN"/>
              </w:rPr>
            </w:pPr>
            <w:r w:rsidRPr="00091BF1">
              <w:rPr>
                <w:rFonts w:ascii="Verdana" w:eastAsia="SimSun" w:hAnsi="Verdana"/>
                <w:b/>
                <w:bCs/>
                <w:sz w:val="16"/>
                <w:szCs w:val="16"/>
                <w:lang w:eastAsia="zh-CN" w:bidi="hi-IN"/>
              </w:rPr>
              <w:t>3</w:t>
            </w:r>
          </w:p>
        </w:tc>
      </w:tr>
      <w:tr w:rsidR="00091BF1" w:rsidRPr="00091BF1" w14:paraId="26158126" w14:textId="77777777" w:rsidTr="005F2A2E">
        <w:tc>
          <w:tcPr>
            <w:tcW w:w="830" w:type="dxa"/>
          </w:tcPr>
          <w:p w14:paraId="648BD161"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tc>
        <w:tc>
          <w:tcPr>
            <w:tcW w:w="2426" w:type="dxa"/>
          </w:tcPr>
          <w:p w14:paraId="62EC67D4"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p>
        </w:tc>
        <w:tc>
          <w:tcPr>
            <w:tcW w:w="5074" w:type="dxa"/>
          </w:tcPr>
          <w:p w14:paraId="225817F1"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Il concorrente deve indicare il sistema di autocontrollo che intende adottare per garantire la corretta applicazione delle procedure di esecuzione del servizio, il conseguimento degli obiettivi specifici del progetto attinenti all’inserimento di persone svantaggiate, nonché la qualità delle prestazioni rese. </w:t>
            </w:r>
          </w:p>
          <w:p w14:paraId="289B4FEB" w14:textId="77777777" w:rsidR="00091BF1" w:rsidRPr="00091BF1" w:rsidRDefault="00091BF1" w:rsidP="00AD218D">
            <w:pPr>
              <w:widowControl w:val="0"/>
              <w:autoSpaceDE w:val="0"/>
              <w:adjustRightInd w:val="0"/>
              <w:jc w:val="both"/>
              <w:rPr>
                <w:rFonts w:ascii="Verdana" w:eastAsia="SimSun" w:hAnsi="Verdana"/>
                <w:sz w:val="16"/>
                <w:szCs w:val="16"/>
                <w:lang w:eastAsia="zh-CN" w:bidi="hi-IN"/>
              </w:rPr>
            </w:pPr>
            <w:r w:rsidRPr="00091BF1">
              <w:rPr>
                <w:rFonts w:ascii="Verdana" w:eastAsia="SimSun" w:hAnsi="Verdana"/>
                <w:sz w:val="16"/>
                <w:szCs w:val="16"/>
                <w:lang w:eastAsia="zh-CN" w:bidi="hi-IN"/>
              </w:rPr>
              <w:t xml:space="preserve">Il concorrente in particolare deve indicare le procedure di controllo sia delle prestazioni (autocontrollo qualità) che delle presenze e degli orari sui vari posti di lavoro (autocontrollo organizzativo) che potranno essere eseguite in modo continuativo (quotidiano) o con cadenza periodica.  </w:t>
            </w:r>
          </w:p>
        </w:tc>
        <w:tc>
          <w:tcPr>
            <w:tcW w:w="1446" w:type="dxa"/>
          </w:tcPr>
          <w:p w14:paraId="6955BC44"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19246B00"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2529A0DD"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490D0B29"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14720BAC"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p>
          <w:p w14:paraId="76368EE9" w14:textId="77777777" w:rsidR="00091BF1" w:rsidRPr="00091BF1" w:rsidRDefault="00091BF1" w:rsidP="00AD218D">
            <w:pPr>
              <w:widowControl w:val="0"/>
              <w:autoSpaceDE w:val="0"/>
              <w:adjustRightInd w:val="0"/>
              <w:jc w:val="center"/>
              <w:rPr>
                <w:rFonts w:ascii="Verdana" w:eastAsia="SimSun" w:hAnsi="Verdana"/>
                <w:sz w:val="16"/>
                <w:szCs w:val="16"/>
                <w:lang w:eastAsia="zh-CN" w:bidi="hi-IN"/>
              </w:rPr>
            </w:pPr>
            <w:r w:rsidRPr="00091BF1">
              <w:rPr>
                <w:rFonts w:ascii="Verdana" w:eastAsia="SimSun" w:hAnsi="Verdana"/>
                <w:sz w:val="16"/>
                <w:szCs w:val="16"/>
                <w:lang w:eastAsia="zh-CN" w:bidi="hi-IN"/>
              </w:rPr>
              <w:t>3</w:t>
            </w:r>
          </w:p>
        </w:tc>
      </w:tr>
    </w:tbl>
    <w:p w14:paraId="34DA73B0" w14:textId="4E5673B0" w:rsidR="00091BF1" w:rsidRPr="00F40922" w:rsidRDefault="00091BF1" w:rsidP="00091BF1">
      <w:pPr>
        <w:suppressAutoHyphens/>
        <w:adjustRightInd w:val="0"/>
        <w:jc w:val="both"/>
        <w:textAlignment w:val="baseline"/>
        <w:rPr>
          <w:rFonts w:eastAsia="SimSun"/>
          <w:b/>
          <w:i/>
          <w:iCs/>
          <w:color w:val="17365D" w:themeColor="text2" w:themeShade="BF"/>
          <w:kern w:val="3"/>
          <w:sz w:val="18"/>
          <w:szCs w:val="18"/>
          <w:lang w:eastAsia="zh-CN" w:bidi="hi-IN"/>
        </w:rPr>
      </w:pPr>
      <w:r w:rsidRPr="00F40922">
        <w:rPr>
          <w:rFonts w:eastAsia="SimSun"/>
          <w:b/>
          <w:i/>
          <w:iCs/>
          <w:color w:val="17365D" w:themeColor="text2" w:themeShade="BF"/>
          <w:kern w:val="3"/>
          <w:sz w:val="18"/>
          <w:szCs w:val="18"/>
          <w:lang w:eastAsia="zh-CN" w:bidi="hi-IN"/>
        </w:rPr>
        <w:t>*N.B.</w:t>
      </w:r>
      <w:r w:rsidRPr="00F40922">
        <w:rPr>
          <w:rFonts w:eastAsia="SimSun"/>
          <w:i/>
          <w:iCs/>
          <w:color w:val="17365D" w:themeColor="text2" w:themeShade="BF"/>
          <w:kern w:val="3"/>
          <w:sz w:val="18"/>
          <w:szCs w:val="18"/>
          <w:lang w:eastAsia="zh-CN" w:bidi="hi-IN"/>
        </w:rPr>
        <w:t xml:space="preserve">: Dovrà essere descritta in forma chiara e sintetica la soluzione tecnico funzionale per lo svolgimento del servizio in termini di metodologie operative proposte, modalità di gestione del servizio funzionale all'inserimento lavorativo di persone svantaggiate, organizzazione e logistica che la Cooperativa intende proporre, indicazione del numero di ore previsto per il servizio e del personale distinto per livelli. Il progetto presentato dalla cooperativa sarà valutato sotto il profilo di progetto </w:t>
      </w:r>
      <w:r w:rsidRPr="00F40922">
        <w:rPr>
          <w:rFonts w:eastAsia="SimSun"/>
          <w:i/>
          <w:iCs/>
          <w:color w:val="17365D" w:themeColor="text2" w:themeShade="BF"/>
          <w:kern w:val="3"/>
          <w:sz w:val="18"/>
          <w:szCs w:val="18"/>
          <w:u w:val="single"/>
          <w:lang w:eastAsia="zh-CN" w:bidi="hi-IN"/>
        </w:rPr>
        <w:t>teso alla</w:t>
      </w:r>
      <w:r w:rsidRPr="00F40922">
        <w:rPr>
          <w:rFonts w:ascii="Calibri Light" w:eastAsia="SimSun" w:hAnsi="Calibri Light"/>
          <w:i/>
          <w:iCs/>
          <w:color w:val="17365D" w:themeColor="text2" w:themeShade="BF"/>
          <w:kern w:val="3"/>
          <w:sz w:val="18"/>
          <w:szCs w:val="18"/>
          <w:u w:val="single"/>
          <w:lang w:eastAsia="zh-CN" w:bidi="hi-IN"/>
        </w:rPr>
        <w:t xml:space="preserve"> </w:t>
      </w:r>
      <w:r w:rsidRPr="00F40922">
        <w:rPr>
          <w:rFonts w:eastAsia="SimSun"/>
          <w:i/>
          <w:iCs/>
          <w:color w:val="17365D" w:themeColor="text2" w:themeShade="BF"/>
          <w:kern w:val="3"/>
          <w:sz w:val="18"/>
          <w:szCs w:val="18"/>
          <w:u w:val="single"/>
          <w:lang w:eastAsia="zh-CN" w:bidi="hi-IN"/>
        </w:rPr>
        <w:t>promozione dell'inserimento e dell'integrazione lavorativa delle persone disabili nel mondo del lavoro</w:t>
      </w:r>
      <w:r w:rsidRPr="00F40922">
        <w:rPr>
          <w:rFonts w:eastAsia="SimSun"/>
          <w:i/>
          <w:iCs/>
          <w:color w:val="17365D" w:themeColor="text2" w:themeShade="BF"/>
          <w:kern w:val="3"/>
          <w:sz w:val="18"/>
          <w:szCs w:val="18"/>
          <w:lang w:eastAsia="zh-CN" w:bidi="hi-IN"/>
        </w:rPr>
        <w:t xml:space="preserve"> sia sotto il profilo più strettamente tecnico-gestionale, rilevando in tale caso l'organizzazione del servizio conforme alle indicazioni del Capitolato Descrittivo Prestazionale e le modalità di gestione del personale.</w:t>
      </w:r>
    </w:p>
    <w:p w14:paraId="5C297C89" w14:textId="77777777" w:rsidR="00091BF1" w:rsidRPr="00E4519D" w:rsidRDefault="00091BF1" w:rsidP="00091BF1">
      <w:pPr>
        <w:suppressAutoHyphens/>
        <w:jc w:val="both"/>
        <w:textAlignment w:val="baseline"/>
        <w:rPr>
          <w:rFonts w:eastAsia="SimSun"/>
          <w:b/>
          <w:bCs/>
          <w:iCs/>
          <w:kern w:val="3"/>
          <w:lang w:eastAsia="zh-CN" w:bidi="hi-IN"/>
        </w:rPr>
      </w:pPr>
    </w:p>
    <w:p w14:paraId="3E9B7CE5" w14:textId="77777777" w:rsidR="00091BF1" w:rsidRPr="00091BF1" w:rsidRDefault="00091BF1" w:rsidP="00091BF1">
      <w:pPr>
        <w:suppressAutoHyphens/>
        <w:adjustRightInd w:val="0"/>
        <w:jc w:val="center"/>
        <w:textAlignment w:val="baseline"/>
        <w:rPr>
          <w:rFonts w:ascii="Verdana" w:eastAsia="SimSun" w:hAnsi="Verdana"/>
          <w:b/>
          <w:color w:val="7030A0"/>
          <w:kern w:val="3"/>
          <w:sz w:val="18"/>
          <w:szCs w:val="18"/>
          <w:lang w:eastAsia="zh-CN" w:bidi="hi-IN"/>
        </w:rPr>
      </w:pPr>
      <w:r w:rsidRPr="00091BF1">
        <w:rPr>
          <w:rFonts w:ascii="Verdana" w:eastAsia="SimSun" w:hAnsi="Verdana"/>
          <w:b/>
          <w:color w:val="7030A0"/>
          <w:kern w:val="3"/>
          <w:sz w:val="18"/>
          <w:szCs w:val="18"/>
          <w:lang w:eastAsia="zh-CN" w:bidi="hi-IN"/>
        </w:rPr>
        <w:t>CRITERIO B) ORGANIZZAZIONE DEL SERVIZIO (Max 26 punti)</w:t>
      </w:r>
    </w:p>
    <w:p w14:paraId="6E1330F5" w14:textId="77777777" w:rsidR="00091BF1" w:rsidRPr="00E4519D" w:rsidRDefault="00091BF1" w:rsidP="00091BF1">
      <w:pPr>
        <w:suppressAutoHyphens/>
        <w:jc w:val="both"/>
        <w:textAlignment w:val="baseline"/>
        <w:rPr>
          <w:rFonts w:eastAsia="SimSun"/>
          <w:b/>
          <w:bCs/>
          <w:i/>
          <w:iCs/>
          <w:kern w:val="3"/>
          <w:lang w:eastAsia="zh-CN" w:bidi="hi-IN"/>
        </w:rPr>
      </w:pPr>
    </w:p>
    <w:tbl>
      <w:tblPr>
        <w:tblW w:w="9923" w:type="dxa"/>
        <w:tblInd w:w="-34" w:type="dxa"/>
        <w:tblLayout w:type="fixed"/>
        <w:tblLook w:val="0000" w:firstRow="0" w:lastRow="0" w:firstColumn="0" w:lastColumn="0" w:noHBand="0" w:noVBand="0"/>
      </w:tblPr>
      <w:tblGrid>
        <w:gridCol w:w="738"/>
        <w:gridCol w:w="2592"/>
        <w:gridCol w:w="5176"/>
        <w:gridCol w:w="1417"/>
      </w:tblGrid>
      <w:tr w:rsidR="00091BF1" w:rsidRPr="00091BF1" w14:paraId="338D991A" w14:textId="77777777" w:rsidTr="00F13959">
        <w:trPr>
          <w:trHeight w:val="442"/>
        </w:trPr>
        <w:tc>
          <w:tcPr>
            <w:tcW w:w="3330" w:type="dxa"/>
            <w:gridSpan w:val="2"/>
            <w:tcBorders>
              <w:top w:val="single" w:sz="4" w:space="0" w:color="000000"/>
              <w:left w:val="single" w:sz="4" w:space="0" w:color="000000"/>
              <w:bottom w:val="single" w:sz="4" w:space="0" w:color="000000"/>
            </w:tcBorders>
            <w:shd w:val="clear" w:color="auto" w:fill="E5DFEC" w:themeFill="accent4" w:themeFillTint="33"/>
          </w:tcPr>
          <w:p w14:paraId="714A2A0D" w14:textId="77777777" w:rsidR="00091BF1" w:rsidRPr="00091BF1" w:rsidRDefault="00091BF1" w:rsidP="00AD218D">
            <w:pPr>
              <w:suppressAutoHyphens/>
              <w:jc w:val="center"/>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Sub criteri</w:t>
            </w:r>
          </w:p>
        </w:tc>
        <w:tc>
          <w:tcPr>
            <w:tcW w:w="51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53C2916" w14:textId="77777777" w:rsidR="00091BF1" w:rsidRPr="00091BF1" w:rsidRDefault="00091BF1" w:rsidP="00AD218D">
            <w:pPr>
              <w:suppressAutoHyphens/>
              <w:jc w:val="center"/>
              <w:textAlignment w:val="baseline"/>
              <w:rPr>
                <w:rFonts w:ascii="Verdana" w:eastAsia="SimSun" w:hAnsi="Verdana"/>
                <w:kern w:val="3"/>
                <w:sz w:val="16"/>
                <w:szCs w:val="16"/>
                <w:lang w:eastAsia="zh-CN" w:bidi="hi-IN"/>
              </w:rPr>
            </w:pPr>
            <w:r w:rsidRPr="00091BF1">
              <w:rPr>
                <w:rFonts w:ascii="Verdana" w:hAnsi="Verdana"/>
                <w:b/>
                <w:bCs/>
                <w:kern w:val="3"/>
                <w:sz w:val="16"/>
                <w:szCs w:val="16"/>
                <w:lang w:eastAsia="zh-CN" w:bidi="hi-IN"/>
              </w:rPr>
              <w:t>Modalità di valutazione</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30010E47" w14:textId="77777777" w:rsidR="00091BF1" w:rsidRPr="00091BF1" w:rsidRDefault="00091BF1" w:rsidP="00AD218D">
            <w:pPr>
              <w:suppressAutoHyphens/>
              <w:jc w:val="center"/>
              <w:textAlignment w:val="baseline"/>
              <w:rPr>
                <w:rFonts w:ascii="Verdana" w:hAnsi="Verdana"/>
                <w:b/>
                <w:bCs/>
                <w:kern w:val="3"/>
                <w:sz w:val="16"/>
                <w:szCs w:val="16"/>
                <w:lang w:eastAsia="zh-CN" w:bidi="hi-IN"/>
              </w:rPr>
            </w:pPr>
            <w:r w:rsidRPr="00091BF1">
              <w:rPr>
                <w:rFonts w:ascii="Verdana" w:hAnsi="Verdana"/>
                <w:b/>
                <w:bCs/>
                <w:kern w:val="3"/>
                <w:sz w:val="16"/>
                <w:szCs w:val="16"/>
                <w:lang w:eastAsia="zh-CN" w:bidi="hi-IN"/>
              </w:rPr>
              <w:t>Max punti</w:t>
            </w:r>
          </w:p>
        </w:tc>
      </w:tr>
      <w:tr w:rsidR="00091BF1" w:rsidRPr="00091BF1" w14:paraId="2F1DAE27" w14:textId="77777777" w:rsidTr="00F13959">
        <w:trPr>
          <w:trHeight w:val="1305"/>
        </w:trPr>
        <w:tc>
          <w:tcPr>
            <w:tcW w:w="738" w:type="dxa"/>
            <w:tcBorders>
              <w:top w:val="single" w:sz="4" w:space="0" w:color="000000"/>
              <w:left w:val="single" w:sz="4" w:space="0" w:color="000000"/>
              <w:bottom w:val="single" w:sz="4" w:space="0" w:color="000000"/>
            </w:tcBorders>
            <w:shd w:val="clear" w:color="auto" w:fill="auto"/>
          </w:tcPr>
          <w:p w14:paraId="5A375615"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B.1</w:t>
            </w:r>
          </w:p>
        </w:tc>
        <w:tc>
          <w:tcPr>
            <w:tcW w:w="2592" w:type="dxa"/>
            <w:tcBorders>
              <w:top w:val="single" w:sz="4" w:space="0" w:color="000000"/>
              <w:left w:val="single" w:sz="4" w:space="0" w:color="000000"/>
              <w:bottom w:val="single" w:sz="4" w:space="0" w:color="000000"/>
            </w:tcBorders>
            <w:shd w:val="clear" w:color="auto" w:fill="auto"/>
          </w:tcPr>
          <w:p w14:paraId="17EE4317" w14:textId="77777777" w:rsidR="00091BF1" w:rsidRPr="00091BF1" w:rsidRDefault="00091BF1" w:rsidP="00AD218D">
            <w:pPr>
              <w:suppressAutoHyphens/>
              <w:textAlignment w:val="baseline"/>
              <w:rPr>
                <w:rFonts w:ascii="Verdana" w:hAnsi="Verdana"/>
                <w:b/>
                <w:bCs/>
                <w:kern w:val="3"/>
                <w:sz w:val="16"/>
                <w:szCs w:val="16"/>
                <w:lang w:eastAsia="zh-CN" w:bidi="hi-IN"/>
              </w:rPr>
            </w:pPr>
            <w:r w:rsidRPr="00091BF1">
              <w:rPr>
                <w:rFonts w:ascii="Verdana" w:hAnsi="Verdana"/>
                <w:b/>
                <w:bCs/>
                <w:kern w:val="3"/>
                <w:sz w:val="16"/>
                <w:szCs w:val="16"/>
                <w:lang w:eastAsia="zh-CN" w:bidi="hi-IN"/>
              </w:rPr>
              <w:t>Procedure di produzione del pasto</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A908C91"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La Commissione terrà conto delle modalità di organizzazione delle varie fasi di produzione (procedure di approvvigionamento e tracciabilità delle derrate, procedure di conservazione, preparazione e cottura dei pasti) anche in relazione alle diete speciali ed in particolare ai menù privi di glutine.</w:t>
            </w:r>
          </w:p>
        </w:tc>
        <w:tc>
          <w:tcPr>
            <w:tcW w:w="1417" w:type="dxa"/>
            <w:tcBorders>
              <w:top w:val="single" w:sz="4" w:space="0" w:color="000000"/>
              <w:left w:val="single" w:sz="4" w:space="0" w:color="000000"/>
              <w:bottom w:val="single" w:sz="4" w:space="0" w:color="000000"/>
              <w:right w:val="single" w:sz="4" w:space="0" w:color="000000"/>
            </w:tcBorders>
          </w:tcPr>
          <w:p w14:paraId="066D6DE5" w14:textId="77777777" w:rsidR="00091BF1" w:rsidRPr="00091BF1" w:rsidRDefault="00091BF1" w:rsidP="00AD218D">
            <w:pPr>
              <w:jc w:val="center"/>
              <w:rPr>
                <w:rFonts w:ascii="Verdana" w:hAnsi="Verdana"/>
                <w:b/>
                <w:kern w:val="3"/>
                <w:sz w:val="16"/>
                <w:szCs w:val="16"/>
                <w:lang w:eastAsia="zh-CN" w:bidi="hi-IN"/>
              </w:rPr>
            </w:pPr>
            <w:r w:rsidRPr="00091BF1">
              <w:rPr>
                <w:rFonts w:ascii="Verdana" w:hAnsi="Verdana"/>
                <w:b/>
                <w:kern w:val="3"/>
                <w:sz w:val="16"/>
                <w:szCs w:val="16"/>
                <w:lang w:eastAsia="zh-CN" w:bidi="hi-IN"/>
              </w:rPr>
              <w:t>8</w:t>
            </w:r>
          </w:p>
        </w:tc>
      </w:tr>
      <w:tr w:rsidR="00091BF1" w:rsidRPr="00091BF1" w14:paraId="2FAE91C3" w14:textId="77777777" w:rsidTr="00F13959">
        <w:trPr>
          <w:trHeight w:val="3337"/>
        </w:trPr>
        <w:tc>
          <w:tcPr>
            <w:tcW w:w="738" w:type="dxa"/>
            <w:tcBorders>
              <w:top w:val="single" w:sz="4" w:space="0" w:color="000000"/>
              <w:left w:val="single" w:sz="4" w:space="0" w:color="000000"/>
              <w:bottom w:val="single" w:sz="4" w:space="0" w:color="000000"/>
            </w:tcBorders>
            <w:shd w:val="clear" w:color="auto" w:fill="auto"/>
          </w:tcPr>
          <w:p w14:paraId="20AEDE58"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lastRenderedPageBreak/>
              <w:t>B.2</w:t>
            </w:r>
          </w:p>
        </w:tc>
        <w:tc>
          <w:tcPr>
            <w:tcW w:w="2592" w:type="dxa"/>
            <w:tcBorders>
              <w:top w:val="single" w:sz="4" w:space="0" w:color="000000"/>
              <w:left w:val="single" w:sz="4" w:space="0" w:color="000000"/>
              <w:bottom w:val="single" w:sz="4" w:space="0" w:color="000000"/>
            </w:tcBorders>
            <w:shd w:val="clear" w:color="auto" w:fill="auto"/>
          </w:tcPr>
          <w:p w14:paraId="6F949714" w14:textId="77777777" w:rsidR="00091BF1" w:rsidRPr="00091BF1" w:rsidRDefault="00091BF1" w:rsidP="00AD218D">
            <w:pPr>
              <w:suppressAutoHyphens/>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Professionalità delle figure specialistiche impiegate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274D48D"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 xml:space="preserve">Il concorrente dovrà inserire all’interno della propria offerta tecnica il CV del direttore responsabile del servizio (coordinatore) e il CV del dietista, che dovranno possedere almeno le caratteristiche di cui all’art. 28 del capitolato. </w:t>
            </w:r>
          </w:p>
          <w:p w14:paraId="470AE97B"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Saranno valutate le qualifiche e le esperienze professionali del personale impiegato in funzione delle attività che dovranno svolgere, nel rispetto delle prescrizioni minime previste dal capitolato d.p. e tecnico:</w:t>
            </w:r>
          </w:p>
          <w:p w14:paraId="08ABFFBC" w14:textId="77777777" w:rsidR="00091BF1" w:rsidRPr="00091BF1" w:rsidRDefault="00091BF1" w:rsidP="00BA483D">
            <w:pPr>
              <w:numPr>
                <w:ilvl w:val="0"/>
                <w:numId w:val="29"/>
              </w:numPr>
              <w:suppressAutoHyphens/>
              <w:contextualSpacing/>
              <w:jc w:val="both"/>
              <w:textAlignment w:val="baseline"/>
              <w:rPr>
                <w:rFonts w:ascii="Verdana" w:hAnsi="Verdana"/>
                <w:b/>
                <w:bCs/>
                <w:iCs/>
                <w:kern w:val="3"/>
                <w:sz w:val="16"/>
                <w:szCs w:val="16"/>
                <w:lang w:eastAsia="zh-CN"/>
              </w:rPr>
            </w:pPr>
            <w:r w:rsidRPr="00091BF1">
              <w:rPr>
                <w:rFonts w:ascii="Verdana" w:hAnsi="Verdana"/>
                <w:b/>
                <w:bCs/>
                <w:iCs/>
                <w:kern w:val="3"/>
                <w:sz w:val="16"/>
                <w:szCs w:val="16"/>
                <w:lang w:eastAsia="zh-CN"/>
              </w:rPr>
              <w:t>direttore responsabile del servizio (coordinatore): max punti 3.</w:t>
            </w:r>
          </w:p>
          <w:p w14:paraId="497E7FED" w14:textId="77777777" w:rsidR="00091BF1" w:rsidRPr="00091BF1" w:rsidRDefault="00091BF1" w:rsidP="00BA483D">
            <w:pPr>
              <w:numPr>
                <w:ilvl w:val="0"/>
                <w:numId w:val="29"/>
              </w:numPr>
              <w:suppressAutoHyphens/>
              <w:contextualSpacing/>
              <w:jc w:val="both"/>
              <w:textAlignment w:val="baseline"/>
              <w:rPr>
                <w:rFonts w:ascii="Verdana" w:hAnsi="Verdana"/>
                <w:b/>
                <w:bCs/>
                <w:iCs/>
                <w:kern w:val="3"/>
                <w:sz w:val="16"/>
                <w:szCs w:val="16"/>
                <w:lang w:eastAsia="zh-CN"/>
              </w:rPr>
            </w:pPr>
            <w:r w:rsidRPr="00091BF1">
              <w:rPr>
                <w:rFonts w:ascii="Verdana" w:hAnsi="Verdana"/>
                <w:b/>
                <w:bCs/>
                <w:iCs/>
                <w:kern w:val="3"/>
                <w:sz w:val="16"/>
                <w:szCs w:val="16"/>
                <w:lang w:eastAsia="zh-CN"/>
              </w:rPr>
              <w:t>dietista: max punti 3.</w:t>
            </w:r>
          </w:p>
          <w:p w14:paraId="14FE7C85" w14:textId="77777777" w:rsidR="00091BF1" w:rsidRPr="00091BF1" w:rsidRDefault="00091BF1" w:rsidP="00AD218D">
            <w:pPr>
              <w:suppressAutoHyphens/>
              <w:contextualSpacing/>
              <w:jc w:val="both"/>
              <w:textAlignment w:val="baseline"/>
              <w:rPr>
                <w:rFonts w:ascii="Verdana" w:hAnsi="Verdana"/>
                <w:b/>
                <w:bCs/>
                <w:iCs/>
                <w:color w:val="FF0000"/>
                <w:kern w:val="3"/>
                <w:sz w:val="16"/>
                <w:szCs w:val="16"/>
                <w:lang w:eastAsia="zh-CN"/>
              </w:rPr>
            </w:pPr>
            <w:r w:rsidRPr="00091BF1">
              <w:rPr>
                <w:rFonts w:ascii="Verdana" w:eastAsia="SimSun" w:hAnsi="Verdana"/>
                <w:i/>
                <w:iCs/>
                <w:kern w:val="3"/>
                <w:sz w:val="16"/>
                <w:szCs w:val="16"/>
                <w:lang w:eastAsia="zh-CN" w:bidi="hi-IN"/>
              </w:rPr>
              <w:t>Le pagine dei curricula non saranno calcolate nel computo totale delle pagine consentite per la relazione tecnica.</w:t>
            </w:r>
          </w:p>
        </w:tc>
        <w:tc>
          <w:tcPr>
            <w:tcW w:w="1417" w:type="dxa"/>
            <w:tcBorders>
              <w:top w:val="single" w:sz="4" w:space="0" w:color="000000"/>
              <w:left w:val="single" w:sz="4" w:space="0" w:color="000000"/>
              <w:bottom w:val="single" w:sz="4" w:space="0" w:color="000000"/>
              <w:right w:val="single" w:sz="4" w:space="0" w:color="000000"/>
            </w:tcBorders>
          </w:tcPr>
          <w:p w14:paraId="01FBB07E" w14:textId="77777777" w:rsidR="00091BF1" w:rsidRPr="00091BF1" w:rsidRDefault="00091BF1" w:rsidP="00AD218D">
            <w:pPr>
              <w:jc w:val="center"/>
              <w:rPr>
                <w:rFonts w:ascii="Verdana" w:hAnsi="Verdana"/>
                <w:b/>
                <w:iCs/>
                <w:kern w:val="3"/>
                <w:sz w:val="16"/>
                <w:szCs w:val="16"/>
                <w:lang w:eastAsia="zh-CN" w:bidi="hi-IN"/>
              </w:rPr>
            </w:pPr>
            <w:r w:rsidRPr="00091BF1">
              <w:rPr>
                <w:rFonts w:ascii="Verdana" w:hAnsi="Verdana"/>
                <w:b/>
                <w:iCs/>
                <w:kern w:val="3"/>
                <w:sz w:val="16"/>
                <w:szCs w:val="16"/>
                <w:lang w:eastAsia="zh-CN" w:bidi="hi-IN"/>
              </w:rPr>
              <w:t>5</w:t>
            </w:r>
          </w:p>
        </w:tc>
      </w:tr>
      <w:tr w:rsidR="00091BF1" w:rsidRPr="00091BF1" w14:paraId="17CDAB93" w14:textId="77777777" w:rsidTr="00F13959">
        <w:trPr>
          <w:trHeight w:val="834"/>
        </w:trPr>
        <w:tc>
          <w:tcPr>
            <w:tcW w:w="738" w:type="dxa"/>
            <w:tcBorders>
              <w:top w:val="single" w:sz="4" w:space="0" w:color="000000"/>
              <w:left w:val="single" w:sz="4" w:space="0" w:color="000000"/>
              <w:bottom w:val="single" w:sz="4" w:space="0" w:color="000000"/>
            </w:tcBorders>
            <w:shd w:val="clear" w:color="auto" w:fill="auto"/>
          </w:tcPr>
          <w:p w14:paraId="571AC453"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B.3</w:t>
            </w:r>
          </w:p>
        </w:tc>
        <w:tc>
          <w:tcPr>
            <w:tcW w:w="2592" w:type="dxa"/>
            <w:tcBorders>
              <w:top w:val="single" w:sz="4" w:space="0" w:color="000000"/>
              <w:left w:val="single" w:sz="4" w:space="0" w:color="000000"/>
              <w:bottom w:val="single" w:sz="4" w:space="0" w:color="000000"/>
            </w:tcBorders>
            <w:shd w:val="clear" w:color="auto" w:fill="auto"/>
          </w:tcPr>
          <w:p w14:paraId="38EA96DE" w14:textId="77777777" w:rsidR="00091BF1" w:rsidRPr="00091BF1" w:rsidRDefault="00091BF1" w:rsidP="00AD218D">
            <w:pPr>
              <w:suppressAutoHyphens/>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Gestione delle emergenze operative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AAA003"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La Commissione terrà conto della efficacia delle Modalità di gestione di situazioni “critiche” /emergenze in caso di guasti o altri inconvenienti che possono compromettere il normale svolgimento del servizio.</w:t>
            </w:r>
          </w:p>
        </w:tc>
        <w:tc>
          <w:tcPr>
            <w:tcW w:w="1417" w:type="dxa"/>
            <w:tcBorders>
              <w:top w:val="single" w:sz="4" w:space="0" w:color="000000"/>
              <w:left w:val="single" w:sz="4" w:space="0" w:color="000000"/>
              <w:bottom w:val="single" w:sz="4" w:space="0" w:color="000000"/>
              <w:right w:val="single" w:sz="4" w:space="0" w:color="000000"/>
            </w:tcBorders>
          </w:tcPr>
          <w:p w14:paraId="1EC95302" w14:textId="77777777" w:rsidR="00091BF1" w:rsidRPr="00091BF1" w:rsidRDefault="00091BF1" w:rsidP="00AD218D">
            <w:pPr>
              <w:jc w:val="both"/>
              <w:rPr>
                <w:rFonts w:ascii="Verdana" w:hAnsi="Verdana"/>
                <w:b/>
                <w:iCs/>
                <w:kern w:val="3"/>
                <w:sz w:val="16"/>
                <w:szCs w:val="16"/>
                <w:lang w:eastAsia="zh-CN" w:bidi="hi-IN"/>
              </w:rPr>
            </w:pPr>
          </w:p>
          <w:p w14:paraId="2C8224E2" w14:textId="77777777" w:rsidR="00091BF1" w:rsidRPr="00091BF1" w:rsidRDefault="00091BF1" w:rsidP="00AD218D">
            <w:pPr>
              <w:jc w:val="center"/>
              <w:rPr>
                <w:rFonts w:ascii="Verdana" w:hAnsi="Verdana"/>
                <w:b/>
                <w:iCs/>
                <w:kern w:val="3"/>
                <w:sz w:val="16"/>
                <w:szCs w:val="16"/>
                <w:lang w:eastAsia="zh-CN" w:bidi="hi-IN"/>
              </w:rPr>
            </w:pPr>
            <w:r w:rsidRPr="00091BF1">
              <w:rPr>
                <w:rFonts w:ascii="Verdana" w:hAnsi="Verdana"/>
                <w:b/>
                <w:iCs/>
                <w:kern w:val="3"/>
                <w:sz w:val="16"/>
                <w:szCs w:val="16"/>
                <w:lang w:eastAsia="zh-CN" w:bidi="hi-IN"/>
              </w:rPr>
              <w:t>3</w:t>
            </w:r>
          </w:p>
        </w:tc>
      </w:tr>
      <w:tr w:rsidR="00091BF1" w:rsidRPr="00091BF1" w14:paraId="01D0800F" w14:textId="77777777" w:rsidTr="00F13959">
        <w:trPr>
          <w:trHeight w:val="2554"/>
        </w:trPr>
        <w:tc>
          <w:tcPr>
            <w:tcW w:w="738" w:type="dxa"/>
            <w:tcBorders>
              <w:top w:val="single" w:sz="4" w:space="0" w:color="000000"/>
              <w:left w:val="single" w:sz="4" w:space="0" w:color="000000"/>
              <w:bottom w:val="single" w:sz="4" w:space="0" w:color="000000"/>
            </w:tcBorders>
            <w:shd w:val="clear" w:color="auto" w:fill="auto"/>
          </w:tcPr>
          <w:p w14:paraId="483BE617"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B.4</w:t>
            </w:r>
          </w:p>
        </w:tc>
        <w:tc>
          <w:tcPr>
            <w:tcW w:w="2592" w:type="dxa"/>
            <w:tcBorders>
              <w:top w:val="single" w:sz="4" w:space="0" w:color="000000"/>
              <w:left w:val="single" w:sz="4" w:space="0" w:color="000000"/>
              <w:bottom w:val="single" w:sz="4" w:space="0" w:color="000000"/>
            </w:tcBorders>
            <w:shd w:val="clear" w:color="auto" w:fill="auto"/>
          </w:tcPr>
          <w:p w14:paraId="3CF6E955" w14:textId="77777777" w:rsidR="00091BF1" w:rsidRPr="00091BF1" w:rsidRDefault="00091BF1" w:rsidP="00AD218D">
            <w:pPr>
              <w:suppressAutoHyphens/>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Iniziative di comunicazione ed educazione alimentare rivolte ai bambini, ai genitori e agli insegnanti.</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6227B6"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La Commissione terrà conto della qualità del progetto/iniziativa proposta, privilegiando i progetti a sostegno di particolari aspetti per la promozione di sane scelte alimentari e di contrasto allo spreco indicando i materiali di comunicazione che verranno realizzati; i supporti che verranno utilizzati; i temi ed i contenuti della comunicazione.</w:t>
            </w:r>
          </w:p>
          <w:p w14:paraId="3B9A560C"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Saranno valutati anche i progetti sulla sostenibilità ambientale del servizio al personale docente ed A.T.A., di progettazione partecipata con gli attori coinvolti (bambini in primis).</w:t>
            </w:r>
          </w:p>
        </w:tc>
        <w:tc>
          <w:tcPr>
            <w:tcW w:w="1417" w:type="dxa"/>
            <w:tcBorders>
              <w:top w:val="single" w:sz="4" w:space="0" w:color="000000"/>
              <w:left w:val="single" w:sz="4" w:space="0" w:color="000000"/>
              <w:bottom w:val="single" w:sz="4" w:space="0" w:color="000000"/>
              <w:right w:val="single" w:sz="4" w:space="0" w:color="000000"/>
            </w:tcBorders>
          </w:tcPr>
          <w:p w14:paraId="2AE3D78A" w14:textId="77777777" w:rsidR="00091BF1" w:rsidRPr="00091BF1" w:rsidRDefault="00091BF1" w:rsidP="00AD218D">
            <w:pPr>
              <w:jc w:val="center"/>
              <w:rPr>
                <w:rFonts w:ascii="Verdana" w:hAnsi="Verdana"/>
                <w:b/>
                <w:iCs/>
                <w:kern w:val="3"/>
                <w:sz w:val="16"/>
                <w:szCs w:val="16"/>
                <w:lang w:eastAsia="zh-CN" w:bidi="hi-IN"/>
              </w:rPr>
            </w:pPr>
            <w:r w:rsidRPr="00091BF1">
              <w:rPr>
                <w:rFonts w:ascii="Verdana" w:hAnsi="Verdana"/>
                <w:b/>
                <w:iCs/>
                <w:kern w:val="3"/>
                <w:sz w:val="16"/>
                <w:szCs w:val="16"/>
                <w:lang w:eastAsia="zh-CN" w:bidi="hi-IN"/>
              </w:rPr>
              <w:t>4</w:t>
            </w:r>
          </w:p>
        </w:tc>
      </w:tr>
      <w:tr w:rsidR="00091BF1" w:rsidRPr="00091BF1" w14:paraId="64DC4982" w14:textId="77777777" w:rsidTr="00F13959">
        <w:trPr>
          <w:trHeight w:val="1562"/>
        </w:trPr>
        <w:tc>
          <w:tcPr>
            <w:tcW w:w="738" w:type="dxa"/>
            <w:tcBorders>
              <w:top w:val="single" w:sz="4" w:space="0" w:color="000000"/>
              <w:left w:val="single" w:sz="4" w:space="0" w:color="000000"/>
              <w:bottom w:val="single" w:sz="4" w:space="0" w:color="000000"/>
            </w:tcBorders>
            <w:shd w:val="clear" w:color="auto" w:fill="auto"/>
          </w:tcPr>
          <w:p w14:paraId="36CD7865"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B.5</w:t>
            </w:r>
          </w:p>
        </w:tc>
        <w:tc>
          <w:tcPr>
            <w:tcW w:w="2592" w:type="dxa"/>
            <w:tcBorders>
              <w:top w:val="single" w:sz="4" w:space="0" w:color="000000"/>
              <w:left w:val="single" w:sz="4" w:space="0" w:color="000000"/>
              <w:bottom w:val="single" w:sz="4" w:space="0" w:color="000000"/>
            </w:tcBorders>
            <w:shd w:val="clear" w:color="auto" w:fill="auto"/>
          </w:tcPr>
          <w:p w14:paraId="03909656" w14:textId="77777777" w:rsidR="00091BF1" w:rsidRPr="00091BF1" w:rsidRDefault="00091BF1" w:rsidP="00AD218D">
            <w:pPr>
              <w:suppressAutoHyphens/>
              <w:jc w:val="both"/>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Piano di informazione agli utenti</w:t>
            </w:r>
          </w:p>
          <w:p w14:paraId="5CE40AFA" w14:textId="77777777" w:rsidR="00091BF1" w:rsidRPr="00091BF1" w:rsidRDefault="00091BF1" w:rsidP="00AD218D">
            <w:pPr>
              <w:suppressAutoHyphens/>
              <w:jc w:val="both"/>
              <w:textAlignment w:val="baseline"/>
              <w:rPr>
                <w:rFonts w:ascii="Verdana" w:hAnsi="Verdana"/>
                <w:b/>
                <w:bCs/>
                <w:i/>
                <w:iCs/>
                <w:kern w:val="3"/>
                <w:sz w:val="16"/>
                <w:szCs w:val="16"/>
                <w:lang w:eastAsia="zh-CN" w:bidi="hi-IN"/>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385F954" w14:textId="77777777" w:rsidR="00091BF1" w:rsidRPr="00091BF1" w:rsidRDefault="00091BF1" w:rsidP="00AD218D">
            <w:pPr>
              <w:suppressAutoHyphens/>
              <w:jc w:val="both"/>
              <w:textAlignment w:val="baseline"/>
              <w:rPr>
                <w:rFonts w:ascii="Verdana" w:hAnsi="Verdana"/>
                <w:bCs/>
                <w:iCs/>
                <w:kern w:val="3"/>
                <w:sz w:val="16"/>
                <w:szCs w:val="16"/>
                <w:lang w:eastAsia="zh-CN" w:bidi="hi-IN"/>
              </w:rPr>
            </w:pPr>
            <w:r w:rsidRPr="00091BF1">
              <w:rPr>
                <w:rFonts w:ascii="Verdana" w:hAnsi="Verdana"/>
                <w:b/>
                <w:bCs/>
                <w:iCs/>
                <w:kern w:val="3"/>
                <w:sz w:val="16"/>
                <w:szCs w:val="16"/>
                <w:lang w:eastAsia="zh-CN" w:bidi="hi-IN"/>
              </w:rPr>
              <w:t>Il concorrente deve descrivere il Piano di Informazione agli utenti che intende attuare</w:t>
            </w:r>
            <w:r w:rsidRPr="00091BF1">
              <w:rPr>
                <w:rFonts w:ascii="Verdana" w:hAnsi="Verdana"/>
                <w:bCs/>
                <w:iCs/>
                <w:kern w:val="3"/>
                <w:sz w:val="16"/>
                <w:szCs w:val="16"/>
                <w:lang w:eastAsia="zh-CN" w:bidi="hi-IN"/>
              </w:rPr>
              <w:t xml:space="preserve">. </w:t>
            </w:r>
          </w:p>
          <w:p w14:paraId="35BAE38F" w14:textId="77777777" w:rsidR="00091BF1" w:rsidRPr="00091BF1" w:rsidRDefault="00091BF1" w:rsidP="00AD218D">
            <w:pPr>
              <w:suppressAutoHyphens/>
              <w:jc w:val="both"/>
              <w:textAlignment w:val="baseline"/>
              <w:rPr>
                <w:rFonts w:ascii="Verdana" w:hAnsi="Verdana"/>
                <w:bCs/>
                <w:iCs/>
                <w:kern w:val="3"/>
                <w:sz w:val="16"/>
                <w:szCs w:val="16"/>
                <w:lang w:eastAsia="zh-CN" w:bidi="hi-IN"/>
              </w:rPr>
            </w:pPr>
            <w:r w:rsidRPr="00091BF1">
              <w:rPr>
                <w:rFonts w:ascii="Verdana" w:hAnsi="Verdana"/>
                <w:bCs/>
                <w:iCs/>
                <w:kern w:val="3"/>
                <w:sz w:val="16"/>
                <w:szCs w:val="16"/>
                <w:lang w:eastAsia="zh-CN" w:bidi="hi-IN"/>
              </w:rPr>
              <w:t xml:space="preserve">Devono essere descritti chiaramente i materiali di comunicazione che verranno realizzati; i supporti che verranno utilizzati; i temi e i contenuti della comunicazione; gli skills professionali degli esperti di comunicazione coinvolti.  </w:t>
            </w:r>
          </w:p>
          <w:p w14:paraId="5DB8A8D5" w14:textId="77777777" w:rsidR="00091BF1" w:rsidRPr="00091BF1" w:rsidRDefault="00091BF1" w:rsidP="00AD218D">
            <w:pPr>
              <w:suppressAutoHyphens/>
              <w:jc w:val="both"/>
              <w:textAlignment w:val="baseline"/>
              <w:rPr>
                <w:rFonts w:ascii="Verdana" w:hAnsi="Verdana"/>
                <w:bCs/>
                <w:iCs/>
                <w:kern w:val="3"/>
                <w:sz w:val="16"/>
                <w:szCs w:val="16"/>
                <w:lang w:eastAsia="zh-CN" w:bidi="hi-IN"/>
              </w:rPr>
            </w:pPr>
          </w:p>
        </w:tc>
        <w:tc>
          <w:tcPr>
            <w:tcW w:w="1417" w:type="dxa"/>
            <w:tcBorders>
              <w:top w:val="single" w:sz="4" w:space="0" w:color="000000"/>
              <w:left w:val="single" w:sz="4" w:space="0" w:color="000000"/>
              <w:bottom w:val="single" w:sz="4" w:space="0" w:color="000000"/>
              <w:right w:val="single" w:sz="4" w:space="0" w:color="000000"/>
            </w:tcBorders>
          </w:tcPr>
          <w:p w14:paraId="1031E2F3" w14:textId="77777777" w:rsidR="00091BF1" w:rsidRPr="00091BF1" w:rsidRDefault="00091BF1" w:rsidP="00AD218D">
            <w:pPr>
              <w:suppressAutoHyphens/>
              <w:jc w:val="center"/>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3</w:t>
            </w:r>
          </w:p>
        </w:tc>
      </w:tr>
      <w:tr w:rsidR="00091BF1" w:rsidRPr="00091BF1" w14:paraId="0B7AF0B4" w14:textId="77777777" w:rsidTr="00F13959">
        <w:trPr>
          <w:trHeight w:val="1153"/>
        </w:trPr>
        <w:tc>
          <w:tcPr>
            <w:tcW w:w="738" w:type="dxa"/>
            <w:tcBorders>
              <w:top w:val="single" w:sz="4" w:space="0" w:color="000000"/>
              <w:left w:val="single" w:sz="4" w:space="0" w:color="000000"/>
              <w:bottom w:val="single" w:sz="4" w:space="0" w:color="000000"/>
            </w:tcBorders>
            <w:shd w:val="clear" w:color="auto" w:fill="auto"/>
          </w:tcPr>
          <w:p w14:paraId="71FCFA22" w14:textId="77777777" w:rsidR="00091BF1" w:rsidRPr="00091BF1" w:rsidRDefault="00091BF1" w:rsidP="00AD218D">
            <w:pPr>
              <w:suppressAutoHyphens/>
              <w:jc w:val="both"/>
              <w:textAlignment w:val="baseline"/>
              <w:rPr>
                <w:rFonts w:ascii="Verdana" w:hAnsi="Verdana"/>
                <w:b/>
                <w:bCs/>
                <w:iCs/>
                <w:kern w:val="3"/>
                <w:sz w:val="16"/>
                <w:szCs w:val="16"/>
                <w:lang w:eastAsia="zh-CN" w:bidi="hi-IN"/>
              </w:rPr>
            </w:pPr>
            <w:r w:rsidRPr="00091BF1">
              <w:rPr>
                <w:rFonts w:ascii="Verdana" w:hAnsi="Verdana"/>
                <w:b/>
                <w:bCs/>
                <w:iCs/>
                <w:kern w:val="3"/>
                <w:sz w:val="16"/>
                <w:szCs w:val="16"/>
                <w:lang w:eastAsia="zh-CN" w:bidi="hi-IN"/>
              </w:rPr>
              <w:t>B.6</w:t>
            </w:r>
          </w:p>
        </w:tc>
        <w:tc>
          <w:tcPr>
            <w:tcW w:w="2592" w:type="dxa"/>
            <w:tcBorders>
              <w:top w:val="single" w:sz="4" w:space="0" w:color="000000"/>
              <w:left w:val="single" w:sz="4" w:space="0" w:color="000000"/>
              <w:bottom w:val="single" w:sz="4" w:space="0" w:color="000000"/>
            </w:tcBorders>
            <w:shd w:val="clear" w:color="auto" w:fill="auto"/>
          </w:tcPr>
          <w:p w14:paraId="1114D880" w14:textId="77777777" w:rsidR="00091BF1" w:rsidRPr="00091BF1" w:rsidRDefault="00091BF1" w:rsidP="00AD218D">
            <w:pPr>
              <w:suppressAutoHyphens/>
              <w:jc w:val="both"/>
              <w:textAlignment w:val="baseline"/>
              <w:rPr>
                <w:rFonts w:ascii="Verdana" w:hAnsi="Verdana"/>
                <w:b/>
                <w:bCs/>
                <w:i/>
                <w:iCs/>
                <w:kern w:val="3"/>
                <w:sz w:val="16"/>
                <w:szCs w:val="16"/>
                <w:lang w:eastAsia="zh-CN" w:bidi="hi-IN"/>
              </w:rPr>
            </w:pPr>
            <w:r w:rsidRPr="00091BF1">
              <w:rPr>
                <w:rFonts w:ascii="Verdana" w:hAnsi="Verdana"/>
                <w:b/>
                <w:bCs/>
                <w:i/>
                <w:iCs/>
                <w:kern w:val="3"/>
                <w:sz w:val="16"/>
                <w:szCs w:val="16"/>
                <w:lang w:eastAsia="zh-CN" w:bidi="hi-IN"/>
              </w:rPr>
              <w:t>Merende e rinfreschi gratuiti in occasioni di festività (Halloween – Natale – Carnevale – Pasqua – fine anno).</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C25A93"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Il concorrente dovrà descrivere la tipologia di pasto in relazione alla festività.</w:t>
            </w:r>
          </w:p>
          <w:p w14:paraId="26199C76"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Saranno valutate le tipologie di merende e rinfreschi offerti.</w:t>
            </w:r>
          </w:p>
          <w:p w14:paraId="3F94134A"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 xml:space="preserve">   </w:t>
            </w:r>
          </w:p>
          <w:p w14:paraId="2EB4CF1B" w14:textId="77777777" w:rsidR="00091BF1" w:rsidRPr="00091BF1" w:rsidRDefault="00091BF1" w:rsidP="00AD218D">
            <w:pPr>
              <w:jc w:val="both"/>
              <w:rPr>
                <w:rFonts w:ascii="Verdana" w:hAnsi="Verdana"/>
                <w:bCs/>
                <w:iCs/>
                <w:kern w:val="3"/>
                <w:sz w:val="16"/>
                <w:szCs w:val="16"/>
                <w:lang w:eastAsia="zh-CN" w:bidi="hi-IN"/>
              </w:rPr>
            </w:pPr>
            <w:r w:rsidRPr="00091BF1">
              <w:rPr>
                <w:rFonts w:ascii="Verdana" w:hAnsi="Verdana"/>
                <w:bCs/>
                <w:iCs/>
                <w:kern w:val="3"/>
                <w:sz w:val="16"/>
                <w:szCs w:val="16"/>
                <w:lang w:eastAsia="zh-CN" w:bidi="hi-IN"/>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97A14C0" w14:textId="77777777" w:rsidR="00091BF1" w:rsidRPr="00091BF1" w:rsidRDefault="00091BF1" w:rsidP="00AD218D">
            <w:pPr>
              <w:jc w:val="center"/>
              <w:rPr>
                <w:rFonts w:ascii="Verdana" w:hAnsi="Verdana"/>
                <w:b/>
                <w:iCs/>
                <w:kern w:val="3"/>
                <w:sz w:val="16"/>
                <w:szCs w:val="16"/>
                <w:lang w:eastAsia="zh-CN" w:bidi="hi-IN"/>
              </w:rPr>
            </w:pPr>
            <w:r w:rsidRPr="00091BF1">
              <w:rPr>
                <w:rFonts w:ascii="Verdana" w:hAnsi="Verdana"/>
                <w:b/>
                <w:iCs/>
                <w:kern w:val="3"/>
                <w:sz w:val="16"/>
                <w:szCs w:val="16"/>
                <w:lang w:eastAsia="zh-CN" w:bidi="hi-IN"/>
              </w:rPr>
              <w:t>3</w:t>
            </w:r>
          </w:p>
        </w:tc>
      </w:tr>
    </w:tbl>
    <w:p w14:paraId="0670F2E6" w14:textId="77777777" w:rsidR="00091BF1" w:rsidRPr="00E4519D" w:rsidRDefault="00091BF1" w:rsidP="00091BF1">
      <w:pPr>
        <w:suppressAutoHyphens/>
        <w:jc w:val="both"/>
        <w:textAlignment w:val="baseline"/>
        <w:rPr>
          <w:rFonts w:ascii="Calibri Light" w:eastAsia="SimSun" w:hAnsi="Calibri Light"/>
          <w:b/>
          <w:bCs/>
          <w:iCs/>
          <w:kern w:val="3"/>
          <w:lang w:eastAsia="zh-CN" w:bidi="hi-IN"/>
        </w:rPr>
      </w:pPr>
    </w:p>
    <w:p w14:paraId="36231C4D" w14:textId="5FFB85BE" w:rsidR="00091BF1" w:rsidRPr="00F40922" w:rsidRDefault="00091BF1" w:rsidP="00D17891">
      <w:pPr>
        <w:rPr>
          <w:rFonts w:ascii="Verdana" w:eastAsia="SimSun" w:hAnsi="Verdana"/>
          <w:b/>
          <w:color w:val="7030A0"/>
          <w:kern w:val="3"/>
          <w:sz w:val="18"/>
          <w:szCs w:val="18"/>
          <w:lang w:eastAsia="zh-CN" w:bidi="hi-IN"/>
        </w:rPr>
      </w:pPr>
      <w:r w:rsidRPr="00F40922">
        <w:rPr>
          <w:rFonts w:ascii="Verdana" w:eastAsia="SimSun" w:hAnsi="Verdana"/>
          <w:b/>
          <w:color w:val="7030A0"/>
          <w:kern w:val="3"/>
          <w:sz w:val="18"/>
          <w:szCs w:val="18"/>
          <w:lang w:eastAsia="zh-CN" w:bidi="hi-IN"/>
        </w:rPr>
        <w:t>CRITERIO C) - CARATTERISTICHE DELLE DERRATE ALIMENTARI (Punti max 18)</w:t>
      </w:r>
    </w:p>
    <w:p w14:paraId="7C017908" w14:textId="77777777" w:rsidR="00091BF1" w:rsidRPr="00E4519D" w:rsidRDefault="00091BF1" w:rsidP="00091BF1">
      <w:pPr>
        <w:adjustRightInd w:val="0"/>
        <w:jc w:val="both"/>
        <w:rPr>
          <w:color w:val="000000"/>
        </w:rPr>
      </w:pPr>
    </w:p>
    <w:tbl>
      <w:tblPr>
        <w:tblStyle w:val="Grigliatabella2"/>
        <w:tblW w:w="9889" w:type="dxa"/>
        <w:tblLook w:val="04A0" w:firstRow="1" w:lastRow="0" w:firstColumn="1" w:lastColumn="0" w:noHBand="0" w:noVBand="1"/>
      </w:tblPr>
      <w:tblGrid>
        <w:gridCol w:w="704"/>
        <w:gridCol w:w="2552"/>
        <w:gridCol w:w="5216"/>
        <w:gridCol w:w="1417"/>
      </w:tblGrid>
      <w:tr w:rsidR="00F13959" w:rsidRPr="00F13959" w14:paraId="6BAC15A0" w14:textId="77777777" w:rsidTr="00F13959">
        <w:trPr>
          <w:trHeight w:val="506"/>
        </w:trPr>
        <w:tc>
          <w:tcPr>
            <w:tcW w:w="704" w:type="dxa"/>
            <w:shd w:val="clear" w:color="auto" w:fill="E5DFEC" w:themeFill="accent4" w:themeFillTint="33"/>
          </w:tcPr>
          <w:p w14:paraId="746211E3" w14:textId="77777777" w:rsidR="00F13959" w:rsidRPr="00F13959" w:rsidRDefault="00F13959" w:rsidP="00AD218D">
            <w:pPr>
              <w:adjustRightInd w:val="0"/>
              <w:jc w:val="both"/>
              <w:rPr>
                <w:rFonts w:ascii="Verdana" w:hAnsi="Verdana"/>
                <w:b/>
                <w:bCs/>
                <w:color w:val="000000"/>
                <w:sz w:val="16"/>
                <w:szCs w:val="16"/>
              </w:rPr>
            </w:pPr>
          </w:p>
        </w:tc>
        <w:tc>
          <w:tcPr>
            <w:tcW w:w="2552" w:type="dxa"/>
            <w:shd w:val="clear" w:color="auto" w:fill="E5DFEC" w:themeFill="accent4" w:themeFillTint="33"/>
          </w:tcPr>
          <w:p w14:paraId="715519FD" w14:textId="689DD7ED" w:rsidR="00F13959" w:rsidRPr="00F13959" w:rsidRDefault="00F13959" w:rsidP="00AD218D">
            <w:pPr>
              <w:adjustRightInd w:val="0"/>
              <w:jc w:val="both"/>
              <w:rPr>
                <w:rFonts w:ascii="Verdana" w:hAnsi="Verdana"/>
                <w:color w:val="000000"/>
                <w:sz w:val="16"/>
                <w:szCs w:val="16"/>
              </w:rPr>
            </w:pPr>
            <w:r w:rsidRPr="00091BF1">
              <w:rPr>
                <w:rFonts w:ascii="Verdana" w:hAnsi="Verdana"/>
                <w:b/>
                <w:bCs/>
                <w:i/>
                <w:iCs/>
                <w:kern w:val="3"/>
                <w:sz w:val="16"/>
                <w:szCs w:val="16"/>
                <w:lang w:eastAsia="zh-CN" w:bidi="hi-IN"/>
              </w:rPr>
              <w:t>Sub criteri</w:t>
            </w:r>
          </w:p>
        </w:tc>
        <w:tc>
          <w:tcPr>
            <w:tcW w:w="5216" w:type="dxa"/>
            <w:shd w:val="clear" w:color="auto" w:fill="E5DFEC" w:themeFill="accent4" w:themeFillTint="33"/>
          </w:tcPr>
          <w:p w14:paraId="68D2E7BC" w14:textId="5A7CC4AE" w:rsidR="00F13959" w:rsidRPr="00F13959" w:rsidRDefault="00F13959" w:rsidP="00AD218D">
            <w:pPr>
              <w:adjustRightInd w:val="0"/>
              <w:jc w:val="both"/>
              <w:rPr>
                <w:rFonts w:ascii="Verdana" w:hAnsi="Verdana"/>
                <w:color w:val="000000"/>
                <w:sz w:val="16"/>
                <w:szCs w:val="16"/>
              </w:rPr>
            </w:pPr>
            <w:r w:rsidRPr="00091BF1">
              <w:rPr>
                <w:rFonts w:ascii="Verdana" w:hAnsi="Verdana"/>
                <w:b/>
                <w:bCs/>
                <w:kern w:val="3"/>
                <w:sz w:val="16"/>
                <w:szCs w:val="16"/>
                <w:lang w:eastAsia="zh-CN" w:bidi="hi-IN"/>
              </w:rPr>
              <w:t>Modalità di valutazione</w:t>
            </w:r>
          </w:p>
        </w:tc>
        <w:tc>
          <w:tcPr>
            <w:tcW w:w="1417" w:type="dxa"/>
            <w:shd w:val="clear" w:color="auto" w:fill="E5DFEC" w:themeFill="accent4" w:themeFillTint="33"/>
          </w:tcPr>
          <w:p w14:paraId="7E10F5A1" w14:textId="61C3E16B" w:rsidR="00F13959" w:rsidRPr="00091BF1" w:rsidRDefault="00F13959" w:rsidP="00F13959">
            <w:pPr>
              <w:adjustRightInd w:val="0"/>
              <w:ind w:left="148"/>
              <w:jc w:val="center"/>
              <w:rPr>
                <w:rFonts w:ascii="Verdana" w:hAnsi="Verdana"/>
                <w:b/>
                <w:bCs/>
                <w:kern w:val="3"/>
                <w:sz w:val="16"/>
                <w:szCs w:val="16"/>
                <w:lang w:eastAsia="zh-CN" w:bidi="hi-IN"/>
              </w:rPr>
            </w:pPr>
            <w:r w:rsidRPr="00091BF1">
              <w:rPr>
                <w:rFonts w:ascii="Verdana" w:hAnsi="Verdana"/>
                <w:b/>
                <w:bCs/>
                <w:kern w:val="3"/>
                <w:sz w:val="16"/>
                <w:szCs w:val="16"/>
                <w:lang w:eastAsia="zh-CN" w:bidi="hi-IN"/>
              </w:rPr>
              <w:t>Max punti</w:t>
            </w:r>
          </w:p>
        </w:tc>
      </w:tr>
      <w:tr w:rsidR="00091BF1" w:rsidRPr="00F13959" w14:paraId="0EC36772" w14:textId="77777777" w:rsidTr="00F13959">
        <w:tc>
          <w:tcPr>
            <w:tcW w:w="704" w:type="dxa"/>
          </w:tcPr>
          <w:p w14:paraId="5F8D178C" w14:textId="77777777" w:rsidR="00091BF1" w:rsidRPr="00F13959" w:rsidRDefault="00091BF1" w:rsidP="00AD218D">
            <w:pPr>
              <w:autoSpaceDE w:val="0"/>
              <w:adjustRightInd w:val="0"/>
              <w:jc w:val="both"/>
              <w:rPr>
                <w:rFonts w:ascii="Verdana" w:hAnsi="Verdana"/>
                <w:b/>
                <w:bCs/>
                <w:color w:val="000000"/>
                <w:sz w:val="16"/>
                <w:szCs w:val="16"/>
              </w:rPr>
            </w:pPr>
            <w:r w:rsidRPr="00F13959">
              <w:rPr>
                <w:rFonts w:ascii="Verdana" w:hAnsi="Verdana"/>
                <w:b/>
                <w:bCs/>
                <w:color w:val="000000"/>
                <w:sz w:val="16"/>
                <w:szCs w:val="16"/>
              </w:rPr>
              <w:t>C.1</w:t>
            </w:r>
          </w:p>
        </w:tc>
        <w:tc>
          <w:tcPr>
            <w:tcW w:w="2552" w:type="dxa"/>
          </w:tcPr>
          <w:p w14:paraId="42CD4893"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Frutta, ortaggi, legumi, cereali da produzione biologica.</w:t>
            </w:r>
          </w:p>
        </w:tc>
        <w:tc>
          <w:tcPr>
            <w:tcW w:w="5216" w:type="dxa"/>
          </w:tcPr>
          <w:p w14:paraId="58660CC3"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L’operatore economico dovrà indicare la percentuale di frutta, ortaggi, legumi, cereali biologici che intende offrire non inferiore rispetto al 50% in peso previsto dai CAM in vigore.</w:t>
            </w:r>
          </w:p>
          <w:p w14:paraId="5E047B1E" w14:textId="77777777" w:rsidR="00091BF1" w:rsidRPr="00F13959" w:rsidRDefault="00091BF1" w:rsidP="00AD218D">
            <w:pPr>
              <w:autoSpaceDE w:val="0"/>
              <w:adjustRightInd w:val="0"/>
              <w:jc w:val="both"/>
              <w:rPr>
                <w:rFonts w:ascii="Verdana" w:hAnsi="Verdana"/>
                <w:color w:val="000000"/>
                <w:sz w:val="16"/>
                <w:szCs w:val="16"/>
              </w:rPr>
            </w:pPr>
          </w:p>
          <w:p w14:paraId="6CF4056A"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concorrente che offre una percentuale di biologico pari al 50% verrà attribuito un punteggio pari a 0.</w:t>
            </w:r>
          </w:p>
          <w:p w14:paraId="68809357"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L’attribuzione del punteggio per tutte le altre offerte verrà effettuata tramite l’applicazione della seguente formula:</w:t>
            </w:r>
          </w:p>
          <w:p w14:paraId="27A156BC"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___ * V (a) i</w:t>
            </w:r>
          </w:p>
          <w:p w14:paraId="738933E0"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Dove V(a)i è calcolato con il rapporto Ra/Rmax</w:t>
            </w:r>
          </w:p>
          <w:p w14:paraId="71980073"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Ra = offerta da valutare</w:t>
            </w:r>
          </w:p>
          <w:p w14:paraId="6F562127"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Rmax = offerta migliore.</w:t>
            </w:r>
          </w:p>
        </w:tc>
        <w:tc>
          <w:tcPr>
            <w:tcW w:w="1417" w:type="dxa"/>
          </w:tcPr>
          <w:p w14:paraId="6962CF9B" w14:textId="77777777" w:rsidR="00091BF1" w:rsidRPr="00F13959" w:rsidRDefault="00091BF1" w:rsidP="00F13959">
            <w:pPr>
              <w:autoSpaceDE w:val="0"/>
              <w:adjustRightInd w:val="0"/>
              <w:ind w:left="148"/>
              <w:jc w:val="center"/>
              <w:rPr>
                <w:rFonts w:ascii="Verdana" w:hAnsi="Verdana"/>
                <w:color w:val="000000"/>
                <w:sz w:val="16"/>
                <w:szCs w:val="16"/>
              </w:rPr>
            </w:pPr>
            <w:r w:rsidRPr="00F13959">
              <w:rPr>
                <w:rFonts w:ascii="Verdana" w:hAnsi="Verdana"/>
                <w:sz w:val="16"/>
                <w:szCs w:val="16"/>
              </w:rPr>
              <w:t>5</w:t>
            </w:r>
          </w:p>
        </w:tc>
      </w:tr>
      <w:tr w:rsidR="00091BF1" w:rsidRPr="00F13959" w14:paraId="68125183" w14:textId="77777777" w:rsidTr="00F13959">
        <w:tc>
          <w:tcPr>
            <w:tcW w:w="704" w:type="dxa"/>
          </w:tcPr>
          <w:p w14:paraId="796436BC" w14:textId="77777777" w:rsidR="00091BF1" w:rsidRPr="00F13959" w:rsidRDefault="00091BF1" w:rsidP="00AD218D">
            <w:pPr>
              <w:autoSpaceDE w:val="0"/>
              <w:adjustRightInd w:val="0"/>
              <w:jc w:val="both"/>
              <w:rPr>
                <w:rFonts w:ascii="Verdana" w:hAnsi="Verdana"/>
                <w:b/>
                <w:bCs/>
                <w:color w:val="000000"/>
                <w:sz w:val="16"/>
                <w:szCs w:val="16"/>
              </w:rPr>
            </w:pPr>
            <w:r w:rsidRPr="00F13959">
              <w:rPr>
                <w:rFonts w:ascii="Verdana" w:hAnsi="Verdana"/>
                <w:b/>
                <w:bCs/>
                <w:color w:val="000000"/>
                <w:sz w:val="16"/>
                <w:szCs w:val="16"/>
              </w:rPr>
              <w:t>C.2</w:t>
            </w:r>
          </w:p>
        </w:tc>
        <w:tc>
          <w:tcPr>
            <w:tcW w:w="2552" w:type="dxa"/>
          </w:tcPr>
          <w:p w14:paraId="1494BE97"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Carne bovina proveniente da produzione biologica</w:t>
            </w:r>
          </w:p>
        </w:tc>
        <w:tc>
          <w:tcPr>
            <w:tcW w:w="5216" w:type="dxa"/>
          </w:tcPr>
          <w:p w14:paraId="296056BD"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L’operatore economico dovrà indicare la percentuale di carne bovina proveniente da produzione biologica che intende offrire non inferiore rispetto al 50% in peso previsto dai CAM in vigore.</w:t>
            </w:r>
          </w:p>
          <w:p w14:paraId="6FEC46C1" w14:textId="77777777" w:rsidR="00091BF1" w:rsidRPr="00F13959" w:rsidRDefault="00091BF1" w:rsidP="00AD218D">
            <w:pPr>
              <w:autoSpaceDE w:val="0"/>
              <w:adjustRightInd w:val="0"/>
              <w:jc w:val="both"/>
              <w:rPr>
                <w:rFonts w:ascii="Verdana" w:hAnsi="Verdana"/>
                <w:color w:val="000000"/>
                <w:sz w:val="16"/>
                <w:szCs w:val="16"/>
              </w:rPr>
            </w:pPr>
          </w:p>
          <w:p w14:paraId="56635FDC"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concorrente che offre una percentuale di carne proveniente da produzione biologica pari al 50 % verrà attribuito un punteggio pari a 0.</w:t>
            </w:r>
          </w:p>
          <w:p w14:paraId="3D615D9A"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L’attribuzione del punteggio per tutte le altre offerte verrà effettuata tramite l’applicazione della seguente formula:</w:t>
            </w:r>
          </w:p>
          <w:p w14:paraId="5B50BF40"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lastRenderedPageBreak/>
              <w:t>__ * V (a) i</w:t>
            </w:r>
          </w:p>
          <w:p w14:paraId="43C5E014"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Dove V(a)i è calcolato con il rapporto Ra/Rmax</w:t>
            </w:r>
          </w:p>
          <w:p w14:paraId="19323356"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Ra = offerta da valutare</w:t>
            </w:r>
          </w:p>
          <w:p w14:paraId="35E83C71"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Rmax = offerta migliore.</w:t>
            </w:r>
          </w:p>
        </w:tc>
        <w:tc>
          <w:tcPr>
            <w:tcW w:w="1417" w:type="dxa"/>
          </w:tcPr>
          <w:p w14:paraId="2963787E" w14:textId="77777777" w:rsidR="00091BF1" w:rsidRPr="00F13959" w:rsidRDefault="00091BF1" w:rsidP="00AD218D">
            <w:pPr>
              <w:autoSpaceDE w:val="0"/>
              <w:adjustRightInd w:val="0"/>
              <w:jc w:val="center"/>
              <w:rPr>
                <w:rFonts w:ascii="Verdana" w:hAnsi="Verdana"/>
                <w:sz w:val="16"/>
                <w:szCs w:val="16"/>
              </w:rPr>
            </w:pPr>
            <w:r w:rsidRPr="00F13959">
              <w:rPr>
                <w:rFonts w:ascii="Verdana" w:hAnsi="Verdana"/>
                <w:sz w:val="16"/>
                <w:szCs w:val="16"/>
              </w:rPr>
              <w:lastRenderedPageBreak/>
              <w:t>3</w:t>
            </w:r>
          </w:p>
        </w:tc>
      </w:tr>
      <w:tr w:rsidR="00091BF1" w:rsidRPr="00F13959" w14:paraId="3F8FC10E" w14:textId="77777777" w:rsidTr="00F13959">
        <w:tc>
          <w:tcPr>
            <w:tcW w:w="704" w:type="dxa"/>
          </w:tcPr>
          <w:p w14:paraId="21CE0355" w14:textId="77777777" w:rsidR="00091BF1" w:rsidRPr="00F13959" w:rsidRDefault="00091BF1" w:rsidP="00AD218D">
            <w:pPr>
              <w:autoSpaceDE w:val="0"/>
              <w:adjustRightInd w:val="0"/>
              <w:jc w:val="both"/>
              <w:rPr>
                <w:rFonts w:ascii="Verdana" w:hAnsi="Verdana"/>
                <w:b/>
                <w:bCs/>
                <w:color w:val="000000"/>
                <w:sz w:val="16"/>
                <w:szCs w:val="16"/>
              </w:rPr>
            </w:pPr>
            <w:r w:rsidRPr="00F13959">
              <w:rPr>
                <w:rFonts w:ascii="Verdana" w:hAnsi="Verdana"/>
                <w:b/>
                <w:bCs/>
                <w:color w:val="000000"/>
                <w:sz w:val="16"/>
                <w:szCs w:val="16"/>
              </w:rPr>
              <w:t>C.3</w:t>
            </w:r>
          </w:p>
        </w:tc>
        <w:tc>
          <w:tcPr>
            <w:tcW w:w="2552" w:type="dxa"/>
          </w:tcPr>
          <w:p w14:paraId="77628734"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Carne suina proveniente da produzione biologica</w:t>
            </w:r>
          </w:p>
        </w:tc>
        <w:tc>
          <w:tcPr>
            <w:tcW w:w="5216" w:type="dxa"/>
          </w:tcPr>
          <w:p w14:paraId="19E9BFFE"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L’operatore economico dovrà indicare la percentuale di carne suina proveniente da produzione biologica che intende offrire non inferiore rispetto al 10% in peso oppure in possesso di una certificazione volontaria di prodotto rilasciata da un organismo di valutazione della conformità competente come previsto dai CAM in vigore.</w:t>
            </w:r>
          </w:p>
          <w:p w14:paraId="37772E8B" w14:textId="77777777" w:rsidR="00091BF1" w:rsidRPr="00F13959" w:rsidRDefault="00091BF1" w:rsidP="00AD218D">
            <w:pPr>
              <w:autoSpaceDE w:val="0"/>
              <w:adjustRightInd w:val="0"/>
              <w:jc w:val="both"/>
              <w:rPr>
                <w:rFonts w:ascii="Verdana" w:hAnsi="Verdana"/>
                <w:color w:val="000000"/>
                <w:sz w:val="16"/>
                <w:szCs w:val="16"/>
              </w:rPr>
            </w:pPr>
          </w:p>
          <w:p w14:paraId="724157F8"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concorrente che offre una percentuale di carne suina proveniente da produzione biologica pari al 10 % verrà attribuito un punteggio pari a 0.</w:t>
            </w:r>
          </w:p>
          <w:p w14:paraId="4FD8BE41"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L’attribuzione del punteggio per tutte le altre offerte verrà effettuata tramite l’applicazione della seguente formula:</w:t>
            </w:r>
          </w:p>
          <w:p w14:paraId="49079283"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__ * V (a) i</w:t>
            </w:r>
          </w:p>
          <w:p w14:paraId="428C8FB2"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Dove V(a)i è calcolato con il rapporto Ra/Rmax</w:t>
            </w:r>
          </w:p>
          <w:p w14:paraId="25716CEB"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Ra = offerta da valutare</w:t>
            </w:r>
          </w:p>
          <w:p w14:paraId="0B6C3144"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Rmax = offerta migliore</w:t>
            </w:r>
          </w:p>
        </w:tc>
        <w:tc>
          <w:tcPr>
            <w:tcW w:w="1417" w:type="dxa"/>
          </w:tcPr>
          <w:p w14:paraId="50AAB287" w14:textId="77777777" w:rsidR="00091BF1" w:rsidRPr="00F13959" w:rsidRDefault="00091BF1" w:rsidP="00AD218D">
            <w:pPr>
              <w:autoSpaceDE w:val="0"/>
              <w:adjustRightInd w:val="0"/>
              <w:jc w:val="center"/>
              <w:rPr>
                <w:rFonts w:ascii="Verdana" w:hAnsi="Verdana"/>
                <w:sz w:val="16"/>
                <w:szCs w:val="16"/>
              </w:rPr>
            </w:pPr>
            <w:r w:rsidRPr="00F13959">
              <w:rPr>
                <w:rFonts w:ascii="Verdana" w:hAnsi="Verdana"/>
                <w:sz w:val="16"/>
                <w:szCs w:val="16"/>
              </w:rPr>
              <w:t>2</w:t>
            </w:r>
          </w:p>
        </w:tc>
      </w:tr>
      <w:tr w:rsidR="00091BF1" w:rsidRPr="00F13959" w14:paraId="3D18CC7D" w14:textId="77777777" w:rsidTr="00F13959">
        <w:tc>
          <w:tcPr>
            <w:tcW w:w="704" w:type="dxa"/>
          </w:tcPr>
          <w:p w14:paraId="08EE1207" w14:textId="77777777" w:rsidR="00091BF1" w:rsidRPr="00F13959" w:rsidRDefault="00091BF1" w:rsidP="00AD218D">
            <w:pPr>
              <w:autoSpaceDE w:val="0"/>
              <w:adjustRightInd w:val="0"/>
              <w:jc w:val="both"/>
              <w:rPr>
                <w:rFonts w:ascii="Verdana" w:hAnsi="Verdana"/>
                <w:b/>
                <w:bCs/>
                <w:color w:val="000000"/>
                <w:sz w:val="16"/>
                <w:szCs w:val="16"/>
              </w:rPr>
            </w:pPr>
            <w:r w:rsidRPr="00F13959">
              <w:rPr>
                <w:rFonts w:ascii="Verdana" w:hAnsi="Verdana"/>
                <w:b/>
                <w:bCs/>
                <w:color w:val="000000"/>
                <w:sz w:val="16"/>
                <w:szCs w:val="16"/>
              </w:rPr>
              <w:t>C.4</w:t>
            </w:r>
          </w:p>
        </w:tc>
        <w:tc>
          <w:tcPr>
            <w:tcW w:w="2552" w:type="dxa"/>
          </w:tcPr>
          <w:p w14:paraId="30364526"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Carne avicola proveniente da produzione biologica</w:t>
            </w:r>
          </w:p>
        </w:tc>
        <w:tc>
          <w:tcPr>
            <w:tcW w:w="5216" w:type="dxa"/>
          </w:tcPr>
          <w:p w14:paraId="2D079BE5"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L’operatore economico dovrà indicare la percentuale di carne avicola proveniente da produzione biologica che intende offrire non inferiore rispetto al 20% in peso previsto dai CAM in vigore.</w:t>
            </w:r>
          </w:p>
          <w:p w14:paraId="17F478E9" w14:textId="77777777" w:rsidR="00091BF1" w:rsidRPr="00F13959" w:rsidRDefault="00091BF1" w:rsidP="00AD218D">
            <w:pPr>
              <w:autoSpaceDE w:val="0"/>
              <w:adjustRightInd w:val="0"/>
              <w:jc w:val="both"/>
              <w:rPr>
                <w:rFonts w:ascii="Verdana" w:hAnsi="Verdana"/>
                <w:color w:val="000000"/>
                <w:sz w:val="16"/>
                <w:szCs w:val="16"/>
              </w:rPr>
            </w:pPr>
          </w:p>
          <w:p w14:paraId="18CF3885"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concorrente che offre una percentuale di carne proveniente da produzione biologica pari al 20 % verrà attribuito un punteggio pari a 0.</w:t>
            </w:r>
          </w:p>
          <w:p w14:paraId="60B810CB"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L’attribuzione del punteggio per tutte le altre offerte verrà effettuata tramite l’applicazione della seguente formula:</w:t>
            </w:r>
          </w:p>
          <w:p w14:paraId="10692AB8"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__ * V (a) i</w:t>
            </w:r>
          </w:p>
          <w:p w14:paraId="2D9888B2"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Dove V(a)i è calcolato con il rapporto Ra/Rmax</w:t>
            </w:r>
          </w:p>
          <w:p w14:paraId="4FC0E2D0"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Ra = offerta da valutare</w:t>
            </w:r>
          </w:p>
          <w:p w14:paraId="35CA30B6"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Rmax = offerta migliore</w:t>
            </w:r>
          </w:p>
        </w:tc>
        <w:tc>
          <w:tcPr>
            <w:tcW w:w="1417" w:type="dxa"/>
          </w:tcPr>
          <w:p w14:paraId="28BB8638" w14:textId="77777777" w:rsidR="00091BF1" w:rsidRPr="00F13959" w:rsidRDefault="00091BF1" w:rsidP="00AD218D">
            <w:pPr>
              <w:autoSpaceDE w:val="0"/>
              <w:adjustRightInd w:val="0"/>
              <w:jc w:val="center"/>
              <w:rPr>
                <w:rFonts w:ascii="Verdana" w:hAnsi="Verdana"/>
                <w:color w:val="000000"/>
                <w:sz w:val="16"/>
                <w:szCs w:val="16"/>
              </w:rPr>
            </w:pPr>
            <w:r w:rsidRPr="00F13959">
              <w:rPr>
                <w:rFonts w:ascii="Verdana" w:hAnsi="Verdana"/>
                <w:sz w:val="16"/>
                <w:szCs w:val="16"/>
              </w:rPr>
              <w:t>2</w:t>
            </w:r>
          </w:p>
        </w:tc>
      </w:tr>
      <w:tr w:rsidR="00091BF1" w:rsidRPr="00F13959" w14:paraId="7E5B2C26" w14:textId="77777777" w:rsidTr="00F13959">
        <w:tc>
          <w:tcPr>
            <w:tcW w:w="704" w:type="dxa"/>
          </w:tcPr>
          <w:p w14:paraId="7B69AF73" w14:textId="77777777" w:rsidR="00091BF1" w:rsidRPr="00F13959" w:rsidRDefault="00091BF1" w:rsidP="00AD218D">
            <w:pPr>
              <w:autoSpaceDE w:val="0"/>
              <w:adjustRightInd w:val="0"/>
              <w:jc w:val="both"/>
              <w:rPr>
                <w:rFonts w:ascii="Verdana" w:hAnsi="Verdana"/>
                <w:b/>
                <w:bCs/>
                <w:color w:val="000000"/>
                <w:sz w:val="16"/>
                <w:szCs w:val="16"/>
              </w:rPr>
            </w:pPr>
            <w:r w:rsidRPr="00F13959">
              <w:rPr>
                <w:rFonts w:ascii="Verdana" w:hAnsi="Verdana"/>
                <w:b/>
                <w:bCs/>
                <w:color w:val="000000"/>
                <w:sz w:val="16"/>
                <w:szCs w:val="16"/>
              </w:rPr>
              <w:t>C.5</w:t>
            </w:r>
          </w:p>
        </w:tc>
        <w:tc>
          <w:tcPr>
            <w:tcW w:w="2552" w:type="dxa"/>
          </w:tcPr>
          <w:p w14:paraId="207CB907" w14:textId="77777777" w:rsidR="00091BF1" w:rsidRPr="00F13959" w:rsidRDefault="00091BF1" w:rsidP="00AD218D">
            <w:pPr>
              <w:autoSpaceDE w:val="0"/>
              <w:adjustRightInd w:val="0"/>
              <w:rPr>
                <w:rFonts w:ascii="Verdana" w:hAnsi="Verdana"/>
                <w:color w:val="000000"/>
                <w:sz w:val="16"/>
                <w:szCs w:val="16"/>
              </w:rPr>
            </w:pPr>
            <w:r w:rsidRPr="00F13959">
              <w:rPr>
                <w:rFonts w:ascii="Verdana" w:hAnsi="Verdana"/>
                <w:color w:val="000000"/>
                <w:sz w:val="16"/>
                <w:szCs w:val="16"/>
              </w:rPr>
              <w:t>Alimenti a filiera corta che abbiano viaggiato poco e abbiano subito pochi passaggi commerciali.</w:t>
            </w:r>
          </w:p>
          <w:p w14:paraId="6BD30AE5" w14:textId="77777777" w:rsidR="00091BF1" w:rsidRPr="00F13959" w:rsidRDefault="00091BF1" w:rsidP="00AD218D">
            <w:pPr>
              <w:autoSpaceDE w:val="0"/>
              <w:adjustRightInd w:val="0"/>
              <w:jc w:val="both"/>
              <w:rPr>
                <w:rFonts w:ascii="Verdana" w:hAnsi="Verdana"/>
                <w:color w:val="000000"/>
                <w:sz w:val="16"/>
                <w:szCs w:val="16"/>
                <w:u w:val="single"/>
              </w:rPr>
            </w:pPr>
            <w:r w:rsidRPr="00F13959">
              <w:rPr>
                <w:rFonts w:ascii="Verdana" w:hAnsi="Verdana"/>
                <w:color w:val="000000"/>
                <w:sz w:val="16"/>
                <w:szCs w:val="16"/>
                <w:u w:val="single"/>
              </w:rPr>
              <w:t>Categoria prodotti:</w:t>
            </w:r>
          </w:p>
          <w:p w14:paraId="1A55ECBA" w14:textId="77777777" w:rsidR="00091BF1" w:rsidRPr="00F13959" w:rsidRDefault="00091BF1" w:rsidP="00BA483D">
            <w:pPr>
              <w:numPr>
                <w:ilvl w:val="0"/>
                <w:numId w:val="30"/>
              </w:numPr>
              <w:autoSpaceDE w:val="0"/>
              <w:adjustRightInd w:val="0"/>
              <w:contextualSpacing/>
              <w:jc w:val="both"/>
              <w:rPr>
                <w:rFonts w:ascii="Verdana" w:hAnsi="Verdana"/>
                <w:color w:val="000000"/>
                <w:sz w:val="16"/>
                <w:szCs w:val="16"/>
              </w:rPr>
            </w:pPr>
            <w:r w:rsidRPr="00F13959">
              <w:rPr>
                <w:rFonts w:ascii="Verdana" w:hAnsi="Verdana"/>
                <w:color w:val="000000"/>
                <w:sz w:val="16"/>
                <w:szCs w:val="16"/>
              </w:rPr>
              <w:t>Carne</w:t>
            </w:r>
          </w:p>
          <w:p w14:paraId="6D676705" w14:textId="77777777" w:rsidR="00091BF1" w:rsidRPr="00F13959" w:rsidRDefault="00091BF1" w:rsidP="00BA483D">
            <w:pPr>
              <w:numPr>
                <w:ilvl w:val="0"/>
                <w:numId w:val="30"/>
              </w:numPr>
              <w:autoSpaceDE w:val="0"/>
              <w:adjustRightInd w:val="0"/>
              <w:contextualSpacing/>
              <w:jc w:val="both"/>
              <w:rPr>
                <w:rFonts w:ascii="Verdana" w:hAnsi="Verdana"/>
                <w:color w:val="000000"/>
                <w:sz w:val="16"/>
                <w:szCs w:val="16"/>
              </w:rPr>
            </w:pPr>
            <w:r w:rsidRPr="00F13959">
              <w:rPr>
                <w:rFonts w:ascii="Verdana" w:hAnsi="Verdana"/>
                <w:color w:val="000000"/>
                <w:sz w:val="16"/>
                <w:szCs w:val="16"/>
              </w:rPr>
              <w:t>Latticini</w:t>
            </w:r>
          </w:p>
          <w:p w14:paraId="32E827A6" w14:textId="77777777" w:rsidR="00091BF1" w:rsidRPr="00F13959" w:rsidRDefault="00091BF1" w:rsidP="00BA483D">
            <w:pPr>
              <w:numPr>
                <w:ilvl w:val="0"/>
                <w:numId w:val="30"/>
              </w:numPr>
              <w:autoSpaceDE w:val="0"/>
              <w:adjustRightInd w:val="0"/>
              <w:contextualSpacing/>
              <w:jc w:val="both"/>
              <w:rPr>
                <w:rFonts w:ascii="Verdana" w:hAnsi="Verdana"/>
                <w:color w:val="000000"/>
                <w:sz w:val="16"/>
                <w:szCs w:val="16"/>
              </w:rPr>
            </w:pPr>
            <w:r w:rsidRPr="00F13959">
              <w:rPr>
                <w:rFonts w:ascii="Verdana" w:hAnsi="Verdana"/>
                <w:color w:val="000000"/>
                <w:sz w:val="16"/>
                <w:szCs w:val="16"/>
              </w:rPr>
              <w:t>Frutta</w:t>
            </w:r>
          </w:p>
          <w:p w14:paraId="0F45D676" w14:textId="77777777" w:rsidR="00091BF1" w:rsidRPr="00F13959" w:rsidRDefault="00091BF1" w:rsidP="00BA483D">
            <w:pPr>
              <w:numPr>
                <w:ilvl w:val="0"/>
                <w:numId w:val="30"/>
              </w:numPr>
              <w:autoSpaceDE w:val="0"/>
              <w:adjustRightInd w:val="0"/>
              <w:contextualSpacing/>
              <w:jc w:val="both"/>
              <w:rPr>
                <w:rFonts w:ascii="Verdana" w:hAnsi="Verdana"/>
                <w:color w:val="000000"/>
                <w:sz w:val="16"/>
                <w:szCs w:val="16"/>
              </w:rPr>
            </w:pPr>
            <w:r w:rsidRPr="00F13959">
              <w:rPr>
                <w:rFonts w:ascii="Verdana" w:hAnsi="Verdana"/>
                <w:color w:val="000000"/>
                <w:sz w:val="16"/>
                <w:szCs w:val="16"/>
              </w:rPr>
              <w:t>Verdura</w:t>
            </w:r>
          </w:p>
          <w:p w14:paraId="05412777" w14:textId="77777777" w:rsidR="00091BF1" w:rsidRPr="00F13959" w:rsidRDefault="00091BF1" w:rsidP="00BA483D">
            <w:pPr>
              <w:numPr>
                <w:ilvl w:val="0"/>
                <w:numId w:val="30"/>
              </w:numPr>
              <w:autoSpaceDE w:val="0"/>
              <w:adjustRightInd w:val="0"/>
              <w:contextualSpacing/>
              <w:jc w:val="both"/>
              <w:rPr>
                <w:rFonts w:ascii="Verdana" w:hAnsi="Verdana"/>
                <w:color w:val="000000"/>
                <w:sz w:val="16"/>
                <w:szCs w:val="16"/>
              </w:rPr>
            </w:pPr>
            <w:r w:rsidRPr="00F13959">
              <w:rPr>
                <w:rFonts w:ascii="Verdana" w:hAnsi="Verdana"/>
                <w:color w:val="000000"/>
                <w:sz w:val="16"/>
                <w:szCs w:val="16"/>
              </w:rPr>
              <w:t>Olio</w:t>
            </w:r>
          </w:p>
        </w:tc>
        <w:tc>
          <w:tcPr>
            <w:tcW w:w="5216" w:type="dxa"/>
          </w:tcPr>
          <w:p w14:paraId="2F93B55B" w14:textId="77777777" w:rsidR="00091BF1" w:rsidRPr="00F13959" w:rsidRDefault="00091BF1" w:rsidP="00AD218D">
            <w:pPr>
              <w:autoSpaceDE w:val="0"/>
              <w:adjustRightInd w:val="0"/>
              <w:jc w:val="both"/>
              <w:rPr>
                <w:rFonts w:ascii="Verdana" w:hAnsi="Verdana"/>
                <w:color w:val="FF0000"/>
                <w:sz w:val="16"/>
                <w:szCs w:val="16"/>
              </w:rPr>
            </w:pPr>
            <w:r w:rsidRPr="00F13959">
              <w:rPr>
                <w:rFonts w:ascii="Verdana" w:hAnsi="Verdana"/>
                <w:color w:val="000000"/>
                <w:sz w:val="16"/>
                <w:szCs w:val="16"/>
              </w:rPr>
              <w:t xml:space="preserve">Per prodotti di filiera corta si intendono i prodotti acquistati direttamente dal produttore o in alternativa da un fornitore che si rifornisce da un produttore locale nel </w:t>
            </w:r>
            <w:r w:rsidRPr="00F13959">
              <w:rPr>
                <w:rFonts w:ascii="Verdana" w:hAnsi="Verdana"/>
                <w:sz w:val="16"/>
                <w:szCs w:val="16"/>
              </w:rPr>
              <w:t>rispetto dei CAM vigenti.</w:t>
            </w:r>
          </w:p>
          <w:p w14:paraId="50A13594"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 xml:space="preserve">Il punteggio verrà attribuito al concorrente che offrirà, per lo svolgimento del servizio, il maggior numero di tipi di prodotti a filiera corta, che risultino menzionati nel menù in aggiunta a quelli già richiesti dalle tabelle merceologiche.  </w:t>
            </w:r>
          </w:p>
          <w:p w14:paraId="53916095"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 xml:space="preserve">Ai fini dell’attribuzione del punteggio occorre che il prodotto a filiera corta sia inserito nel menù e quindi utilizzato nella preparazione dei pasti. </w:t>
            </w:r>
          </w:p>
          <w:p w14:paraId="0B330A9A"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fine delle determinazioni dei quantitativi dei prodotti offerti a filiera corta per la carne, i latticini, la frutta, la verdura e l’olio saranno conteggiate le singole varietà offerte relative ad ogni categoria di prodotti.</w:t>
            </w:r>
          </w:p>
          <w:p w14:paraId="402A5A96" w14:textId="77777777" w:rsidR="00091BF1" w:rsidRPr="00F13959" w:rsidRDefault="00091BF1" w:rsidP="00AD218D">
            <w:pPr>
              <w:autoSpaceDE w:val="0"/>
              <w:adjustRightInd w:val="0"/>
              <w:jc w:val="both"/>
              <w:rPr>
                <w:rFonts w:ascii="Verdana" w:hAnsi="Verdana"/>
                <w:color w:val="000000"/>
                <w:sz w:val="16"/>
                <w:szCs w:val="16"/>
              </w:rPr>
            </w:pPr>
          </w:p>
          <w:p w14:paraId="33E1FF84"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Es. L’offerta di prodotti a filiera corta di pollo, spinaci, mozzarella, mela e pera è conteggiata come pari a 5 prodotti offerti come filiera corta.</w:t>
            </w:r>
          </w:p>
          <w:p w14:paraId="00142853" w14:textId="77777777" w:rsidR="00091BF1" w:rsidRPr="00F13959" w:rsidRDefault="00091BF1" w:rsidP="00AD218D">
            <w:pPr>
              <w:autoSpaceDE w:val="0"/>
              <w:adjustRightInd w:val="0"/>
              <w:jc w:val="both"/>
              <w:rPr>
                <w:rFonts w:ascii="Verdana" w:hAnsi="Verdana"/>
                <w:color w:val="000000"/>
                <w:sz w:val="16"/>
                <w:szCs w:val="16"/>
              </w:rPr>
            </w:pPr>
          </w:p>
          <w:p w14:paraId="205BA290" w14:textId="77777777" w:rsidR="00091BF1" w:rsidRPr="00F13959" w:rsidRDefault="00091BF1" w:rsidP="00AD218D">
            <w:pPr>
              <w:autoSpaceDE w:val="0"/>
              <w:adjustRightInd w:val="0"/>
              <w:jc w:val="both"/>
              <w:rPr>
                <w:rFonts w:ascii="Verdana" w:hAnsi="Verdana"/>
                <w:color w:val="000000"/>
                <w:sz w:val="16"/>
                <w:szCs w:val="16"/>
              </w:rPr>
            </w:pPr>
            <w:r w:rsidRPr="00F13959">
              <w:rPr>
                <w:rFonts w:ascii="Verdana" w:hAnsi="Verdana"/>
                <w:color w:val="000000"/>
                <w:sz w:val="16"/>
                <w:szCs w:val="16"/>
              </w:rPr>
              <w:t>Al concorrente verrà attribuito un punto per ogni prodotto offerto.</w:t>
            </w:r>
          </w:p>
        </w:tc>
        <w:tc>
          <w:tcPr>
            <w:tcW w:w="1417" w:type="dxa"/>
          </w:tcPr>
          <w:p w14:paraId="767840CF" w14:textId="77777777" w:rsidR="00091BF1" w:rsidRPr="00F13959" w:rsidRDefault="00091BF1" w:rsidP="00AD218D">
            <w:pPr>
              <w:autoSpaceDE w:val="0"/>
              <w:adjustRightInd w:val="0"/>
              <w:jc w:val="center"/>
              <w:rPr>
                <w:rFonts w:ascii="Verdana" w:hAnsi="Verdana"/>
                <w:color w:val="000000"/>
                <w:sz w:val="16"/>
                <w:szCs w:val="16"/>
              </w:rPr>
            </w:pPr>
            <w:r w:rsidRPr="00F13959">
              <w:rPr>
                <w:rFonts w:ascii="Verdana" w:hAnsi="Verdana"/>
                <w:sz w:val="16"/>
                <w:szCs w:val="16"/>
              </w:rPr>
              <w:t>6</w:t>
            </w:r>
          </w:p>
        </w:tc>
      </w:tr>
    </w:tbl>
    <w:p w14:paraId="0AB99DD3" w14:textId="77777777" w:rsidR="00091BF1" w:rsidRPr="00F13959" w:rsidRDefault="00091BF1" w:rsidP="00091BF1">
      <w:pPr>
        <w:adjustRightInd w:val="0"/>
        <w:jc w:val="both"/>
        <w:rPr>
          <w:rFonts w:asciiTheme="minorHAnsi" w:hAnsiTheme="minorHAnsi" w:cstheme="minorHAnsi"/>
          <w:color w:val="000000"/>
          <w:sz w:val="20"/>
          <w:szCs w:val="20"/>
        </w:rPr>
      </w:pPr>
    </w:p>
    <w:p w14:paraId="0E5403DB" w14:textId="77777777" w:rsidR="00F13959" w:rsidRPr="00F13959" w:rsidRDefault="00F13959" w:rsidP="00091BF1">
      <w:pPr>
        <w:adjustRightInd w:val="0"/>
        <w:jc w:val="both"/>
        <w:rPr>
          <w:rFonts w:asciiTheme="minorHAnsi" w:hAnsiTheme="minorHAnsi" w:cstheme="minorHAnsi"/>
          <w:b/>
          <w:bCs/>
          <w:color w:val="C00000"/>
          <w:sz w:val="20"/>
          <w:szCs w:val="20"/>
        </w:rPr>
      </w:pPr>
    </w:p>
    <w:p w14:paraId="060CEB19" w14:textId="2DA166F8" w:rsidR="00BA483D" w:rsidRPr="00BA483D" w:rsidRDefault="00BA483D" w:rsidP="00BA483D">
      <w:pPr>
        <w:pStyle w:val="Titolo1"/>
        <w:ind w:left="0"/>
        <w:jc w:val="both"/>
        <w:rPr>
          <w:rFonts w:asciiTheme="minorHAnsi" w:hAnsiTheme="minorHAnsi" w:cstheme="minorHAnsi"/>
          <w:color w:val="C00000"/>
          <w:sz w:val="24"/>
          <w:szCs w:val="24"/>
          <w:u w:val="single"/>
        </w:rPr>
      </w:pPr>
      <w:r w:rsidRPr="00BA483D">
        <w:rPr>
          <w:rFonts w:asciiTheme="minorHAnsi" w:hAnsiTheme="minorHAnsi" w:cstheme="minorHAnsi"/>
          <w:color w:val="C00000"/>
          <w:sz w:val="24"/>
          <w:szCs w:val="24"/>
          <w:u w:val="single"/>
        </w:rPr>
        <w:t>Attribuzione</w:t>
      </w:r>
      <w:r w:rsidRPr="00BA483D">
        <w:rPr>
          <w:rFonts w:asciiTheme="minorHAnsi" w:hAnsiTheme="minorHAnsi" w:cstheme="minorHAnsi"/>
          <w:color w:val="C00000"/>
          <w:spacing w:val="-3"/>
          <w:sz w:val="24"/>
          <w:szCs w:val="24"/>
          <w:u w:val="single"/>
        </w:rPr>
        <w:t xml:space="preserve"> </w:t>
      </w:r>
      <w:r w:rsidRPr="00BA483D">
        <w:rPr>
          <w:rFonts w:asciiTheme="minorHAnsi" w:hAnsiTheme="minorHAnsi" w:cstheme="minorHAnsi"/>
          <w:color w:val="C00000"/>
          <w:sz w:val="24"/>
          <w:szCs w:val="24"/>
          <w:u w:val="single"/>
        </w:rPr>
        <w:t>dei</w:t>
      </w:r>
      <w:r w:rsidRPr="00BA483D">
        <w:rPr>
          <w:rFonts w:asciiTheme="minorHAnsi" w:hAnsiTheme="minorHAnsi" w:cstheme="minorHAnsi"/>
          <w:color w:val="C00000"/>
          <w:spacing w:val="-3"/>
          <w:sz w:val="24"/>
          <w:szCs w:val="24"/>
          <w:u w:val="single"/>
        </w:rPr>
        <w:t xml:space="preserve"> </w:t>
      </w:r>
      <w:r w:rsidRPr="00BA483D">
        <w:rPr>
          <w:rFonts w:asciiTheme="minorHAnsi" w:hAnsiTheme="minorHAnsi" w:cstheme="minorHAnsi"/>
          <w:color w:val="C00000"/>
          <w:sz w:val="24"/>
          <w:szCs w:val="24"/>
          <w:u w:val="single"/>
        </w:rPr>
        <w:t>punteggi</w:t>
      </w:r>
      <w:r w:rsidRPr="00BA483D">
        <w:rPr>
          <w:rFonts w:asciiTheme="minorHAnsi" w:hAnsiTheme="minorHAnsi" w:cstheme="minorHAnsi"/>
          <w:color w:val="C00000"/>
          <w:spacing w:val="-2"/>
          <w:sz w:val="24"/>
          <w:szCs w:val="24"/>
          <w:u w:val="single"/>
        </w:rPr>
        <w:t xml:space="preserve"> </w:t>
      </w:r>
      <w:r>
        <w:rPr>
          <w:rFonts w:asciiTheme="minorHAnsi" w:hAnsiTheme="minorHAnsi" w:cstheme="minorHAnsi"/>
          <w:color w:val="C00000"/>
          <w:spacing w:val="-2"/>
          <w:sz w:val="24"/>
          <w:szCs w:val="24"/>
          <w:u w:val="single"/>
        </w:rPr>
        <w:t>dell’</w:t>
      </w:r>
      <w:r w:rsidRPr="00BA483D">
        <w:rPr>
          <w:rFonts w:asciiTheme="minorHAnsi" w:hAnsiTheme="minorHAnsi" w:cstheme="minorHAnsi"/>
          <w:color w:val="C00000"/>
          <w:sz w:val="24"/>
          <w:szCs w:val="24"/>
          <w:u w:val="single"/>
        </w:rPr>
        <w:t>offerta</w:t>
      </w:r>
      <w:r w:rsidRPr="00BA483D">
        <w:rPr>
          <w:rFonts w:asciiTheme="minorHAnsi" w:hAnsiTheme="minorHAnsi" w:cstheme="minorHAnsi"/>
          <w:color w:val="C00000"/>
          <w:spacing w:val="-3"/>
          <w:sz w:val="24"/>
          <w:szCs w:val="24"/>
          <w:u w:val="single"/>
        </w:rPr>
        <w:t xml:space="preserve"> </w:t>
      </w:r>
      <w:r w:rsidRPr="00BA483D">
        <w:rPr>
          <w:rFonts w:asciiTheme="minorHAnsi" w:hAnsiTheme="minorHAnsi" w:cstheme="minorHAnsi"/>
          <w:color w:val="C00000"/>
          <w:spacing w:val="-2"/>
          <w:sz w:val="24"/>
          <w:szCs w:val="24"/>
          <w:u w:val="single"/>
        </w:rPr>
        <w:t>tecnica</w:t>
      </w:r>
    </w:p>
    <w:p w14:paraId="6BCE9EDC" w14:textId="77777777" w:rsidR="00F13959" w:rsidRDefault="00F13959" w:rsidP="00F13959">
      <w:pPr>
        <w:suppressAutoHyphens/>
        <w:jc w:val="both"/>
        <w:textAlignment w:val="baseline"/>
        <w:rPr>
          <w:rFonts w:eastAsia="Arial Unicode MS"/>
          <w:b/>
          <w:bCs/>
          <w:color w:val="C00000"/>
          <w:kern w:val="3"/>
          <w:lang w:eastAsia="zh-CN" w:bidi="it-IT"/>
        </w:rPr>
      </w:pPr>
    </w:p>
    <w:p w14:paraId="63817FA6" w14:textId="47BE54F9" w:rsidR="00F13959" w:rsidRPr="00BA483D" w:rsidRDefault="00F13959" w:rsidP="00F13959">
      <w:pPr>
        <w:suppressAutoHyphens/>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 xml:space="preserve"> Il calcolo degli elementi dell’Offerta economicamente più vantaggiosa sarà effettuato utilizzando la seguente formula:</w:t>
      </w:r>
    </w:p>
    <w:p w14:paraId="7A0AEFA6" w14:textId="77777777" w:rsidR="00F13959" w:rsidRPr="00BA483D" w:rsidRDefault="00F13959" w:rsidP="00F13959">
      <w:pPr>
        <w:suppressAutoHyphens/>
        <w:jc w:val="both"/>
        <w:textAlignment w:val="baseline"/>
        <w:rPr>
          <w:rFonts w:asciiTheme="minorHAnsi" w:eastAsia="Arial Unicode MS" w:hAnsiTheme="minorHAnsi" w:cstheme="minorHAnsi"/>
          <w:kern w:val="3"/>
          <w:sz w:val="20"/>
          <w:szCs w:val="20"/>
          <w:lang w:eastAsia="zh-CN" w:bidi="it-IT"/>
        </w:rPr>
      </w:pPr>
    </w:p>
    <w:p w14:paraId="1098A62C" w14:textId="77777777" w:rsidR="00F13959" w:rsidRPr="00BA483D" w:rsidRDefault="00F13959" w:rsidP="00F13959">
      <w:pPr>
        <w:suppressAutoHyphens/>
        <w:ind w:left="349"/>
        <w:jc w:val="both"/>
        <w:textAlignment w:val="baseline"/>
        <w:rPr>
          <w:rFonts w:asciiTheme="minorHAnsi" w:eastAsia="Arial Unicode MS" w:hAnsiTheme="minorHAnsi" w:cstheme="minorHAnsi"/>
          <w:b/>
          <w:kern w:val="3"/>
          <w:sz w:val="28"/>
          <w:szCs w:val="28"/>
          <w:lang w:eastAsia="zh-CN" w:bidi="it-IT"/>
        </w:rPr>
      </w:pPr>
      <w:r w:rsidRPr="00BA483D">
        <w:rPr>
          <w:rFonts w:asciiTheme="minorHAnsi" w:eastAsia="Arial Unicode MS" w:hAnsiTheme="minorHAnsi" w:cstheme="minorHAnsi"/>
          <w:b/>
          <w:kern w:val="3"/>
          <w:sz w:val="28"/>
          <w:szCs w:val="28"/>
          <w:lang w:eastAsia="zh-CN" w:bidi="it-IT"/>
        </w:rPr>
        <w:t>C(a) = Σn [Wi x V(a)i]</w:t>
      </w:r>
    </w:p>
    <w:p w14:paraId="4B2BAAFE"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p>
    <w:p w14:paraId="654BB746"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dove:</w:t>
      </w:r>
    </w:p>
    <w:p w14:paraId="24C2F2F0"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p>
    <w:p w14:paraId="65EEBA5A"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C(a) = indice di valutazione dell’Offerta (a);</w:t>
      </w:r>
    </w:p>
    <w:p w14:paraId="126FEE62"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n = numero totale dei requisiti;</w:t>
      </w:r>
    </w:p>
    <w:p w14:paraId="6B18D75A"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Wi = peso o punteggio attribuito al requisito (i);</w:t>
      </w:r>
    </w:p>
    <w:p w14:paraId="330A88EA"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V(a)i = coefficiente della prestazione dell’offerta (a) rispetto al requisito (i) variabile tra 0 e 1;</w:t>
      </w:r>
    </w:p>
    <w:p w14:paraId="36333E2B" w14:textId="77777777" w:rsidR="00F13959" w:rsidRPr="00BA483D" w:rsidRDefault="00F13959" w:rsidP="00F13959">
      <w:pPr>
        <w:suppressAutoHyphens/>
        <w:ind w:left="349"/>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Σn = sommatoria.</w:t>
      </w:r>
    </w:p>
    <w:p w14:paraId="66E4C432" w14:textId="77777777" w:rsidR="00F13959" w:rsidRPr="00BA483D" w:rsidRDefault="00F13959" w:rsidP="00F13959">
      <w:pPr>
        <w:suppressAutoHyphens/>
        <w:jc w:val="both"/>
        <w:textAlignment w:val="baseline"/>
        <w:rPr>
          <w:rFonts w:asciiTheme="minorHAnsi" w:eastAsia="Arial Unicode MS" w:hAnsiTheme="minorHAnsi" w:cstheme="minorHAnsi"/>
          <w:kern w:val="3"/>
          <w:sz w:val="20"/>
          <w:szCs w:val="20"/>
          <w:lang w:eastAsia="zh-CN" w:bidi="it-IT"/>
        </w:rPr>
      </w:pPr>
    </w:p>
    <w:p w14:paraId="7147A46D" w14:textId="77777777" w:rsidR="00F13959" w:rsidRPr="00BA483D" w:rsidRDefault="00F13959" w:rsidP="00BA483D">
      <w:pPr>
        <w:suppressAutoHyphens/>
        <w:jc w:val="both"/>
        <w:textAlignment w:val="baseline"/>
        <w:rPr>
          <w:rFonts w:asciiTheme="minorHAnsi" w:eastAsia="Arial Unicode MS" w:hAnsiTheme="minorHAnsi" w:cstheme="minorHAnsi"/>
          <w:kern w:val="3"/>
          <w:sz w:val="20"/>
          <w:szCs w:val="20"/>
          <w:u w:val="single"/>
          <w:lang w:eastAsia="zh-CN" w:bidi="it-IT"/>
        </w:rPr>
      </w:pPr>
      <w:r w:rsidRPr="00BA483D">
        <w:rPr>
          <w:rFonts w:asciiTheme="minorHAnsi" w:eastAsia="Arial Unicode MS" w:hAnsiTheme="minorHAnsi" w:cstheme="minorHAnsi"/>
          <w:kern w:val="3"/>
          <w:sz w:val="20"/>
          <w:szCs w:val="20"/>
          <w:u w:val="single"/>
          <w:lang w:eastAsia="zh-CN" w:bidi="it-IT"/>
        </w:rPr>
        <w:lastRenderedPageBreak/>
        <w:t>I coefficienti V(a) sono determinati come di seguito.</w:t>
      </w:r>
    </w:p>
    <w:p w14:paraId="3DF0690C" w14:textId="77777777" w:rsidR="00F13959" w:rsidRDefault="00F13959" w:rsidP="00091BF1">
      <w:pPr>
        <w:adjustRightInd w:val="0"/>
        <w:jc w:val="both"/>
        <w:rPr>
          <w:rFonts w:asciiTheme="minorHAnsi" w:hAnsiTheme="minorHAnsi" w:cstheme="minorHAnsi"/>
          <w:color w:val="000000"/>
          <w:sz w:val="20"/>
          <w:szCs w:val="20"/>
        </w:rPr>
      </w:pPr>
    </w:p>
    <w:p w14:paraId="0DE87069" w14:textId="7EA98962" w:rsidR="00091BF1" w:rsidRPr="00F13959" w:rsidRDefault="00091BF1" w:rsidP="00091BF1">
      <w:pPr>
        <w:adjustRightInd w:val="0"/>
        <w:jc w:val="both"/>
        <w:rPr>
          <w:rFonts w:asciiTheme="minorHAnsi" w:hAnsiTheme="minorHAnsi" w:cstheme="minorHAnsi"/>
          <w:color w:val="000000"/>
          <w:sz w:val="20"/>
          <w:szCs w:val="20"/>
        </w:rPr>
      </w:pPr>
      <w:r w:rsidRPr="00F13959">
        <w:rPr>
          <w:rFonts w:asciiTheme="minorHAnsi" w:hAnsiTheme="minorHAnsi" w:cstheme="minorHAnsi"/>
          <w:color w:val="000000"/>
          <w:sz w:val="20"/>
          <w:szCs w:val="20"/>
        </w:rPr>
        <w:t xml:space="preserve">La Commissione giudicatrice determina i coefficienti V(a)i relativi a ciascun criterio di natura qualitativa, attraverso la media dei coefficienti attribuiti discrezionalmente dai singoli commissari. </w:t>
      </w:r>
    </w:p>
    <w:p w14:paraId="292D2DEF" w14:textId="77777777" w:rsidR="00091BF1" w:rsidRPr="00F13959" w:rsidRDefault="00091BF1" w:rsidP="00091BF1">
      <w:pPr>
        <w:adjustRightInd w:val="0"/>
        <w:jc w:val="both"/>
        <w:rPr>
          <w:rFonts w:asciiTheme="minorHAnsi" w:hAnsiTheme="minorHAnsi" w:cstheme="minorHAnsi"/>
          <w:color w:val="000000"/>
          <w:sz w:val="20"/>
          <w:szCs w:val="20"/>
        </w:rPr>
      </w:pPr>
      <w:r w:rsidRPr="00F13959">
        <w:rPr>
          <w:rFonts w:asciiTheme="minorHAnsi" w:hAnsiTheme="minorHAnsi" w:cstheme="minorHAnsi"/>
          <w:color w:val="000000"/>
          <w:sz w:val="20"/>
          <w:szCs w:val="20"/>
        </w:rPr>
        <w:t xml:space="preserve">Nel dettaglio si procede: </w:t>
      </w:r>
    </w:p>
    <w:p w14:paraId="4547EFBB" w14:textId="506BC312" w:rsidR="00091BF1" w:rsidRPr="00F13959" w:rsidRDefault="00091BF1" w:rsidP="00BA483D">
      <w:pPr>
        <w:pStyle w:val="Paragrafoelenco"/>
        <w:numPr>
          <w:ilvl w:val="0"/>
          <w:numId w:val="31"/>
        </w:numPr>
        <w:suppressAutoHyphens/>
        <w:ind w:left="360"/>
        <w:textAlignment w:val="baseline"/>
        <w:rPr>
          <w:rFonts w:asciiTheme="minorHAnsi" w:hAnsiTheme="minorHAnsi" w:cstheme="minorHAnsi"/>
          <w:color w:val="000000"/>
          <w:sz w:val="20"/>
          <w:szCs w:val="20"/>
        </w:rPr>
      </w:pPr>
      <w:r w:rsidRPr="00F13959">
        <w:rPr>
          <w:rFonts w:asciiTheme="minorHAnsi" w:hAnsiTheme="minorHAnsi" w:cstheme="minorHAnsi"/>
          <w:color w:val="000000"/>
          <w:sz w:val="20"/>
          <w:szCs w:val="20"/>
        </w:rPr>
        <w:t>al calcolo della media aritmetica dei valori compresi tra 0 ed 1 attribuiti discrezionalmente dai sin-goli commissari ad ogni concorrente per ogni criterio, sulla base della seguente corrispondenza:</w:t>
      </w:r>
    </w:p>
    <w:p w14:paraId="73C4C4D4" w14:textId="77777777" w:rsidR="00091BF1" w:rsidRPr="00E4519D" w:rsidRDefault="00091BF1" w:rsidP="00BA483D">
      <w:pPr>
        <w:suppressAutoHyphens/>
        <w:jc w:val="both"/>
        <w:textAlignment w:val="baseline"/>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2371"/>
        <w:gridCol w:w="1533"/>
      </w:tblGrid>
      <w:tr w:rsidR="00091BF1" w:rsidRPr="00BA483D" w14:paraId="3F49162B" w14:textId="77777777" w:rsidTr="00BA483D">
        <w:trPr>
          <w:jc w:val="center"/>
        </w:trPr>
        <w:tc>
          <w:tcPr>
            <w:tcW w:w="2371" w:type="dxa"/>
            <w:tcBorders>
              <w:top w:val="single" w:sz="8" w:space="0" w:color="000000"/>
              <w:left w:val="single" w:sz="8" w:space="0" w:color="000000"/>
              <w:bottom w:val="single" w:sz="8" w:space="0" w:color="000000"/>
            </w:tcBorders>
            <w:shd w:val="pct10" w:color="auto" w:fill="auto"/>
          </w:tcPr>
          <w:p w14:paraId="0344C810" w14:textId="77777777" w:rsidR="00091BF1" w:rsidRPr="00BA483D" w:rsidRDefault="00091BF1" w:rsidP="00AD218D">
            <w:pPr>
              <w:suppressAutoHyphens/>
              <w:jc w:val="both"/>
              <w:textAlignment w:val="baseline"/>
              <w:rPr>
                <w:rFonts w:asciiTheme="minorHAnsi" w:hAnsiTheme="minorHAnsi" w:cstheme="minorHAnsi"/>
                <w:b/>
                <w:bCs/>
                <w:color w:val="000000"/>
                <w:sz w:val="20"/>
                <w:szCs w:val="20"/>
              </w:rPr>
            </w:pPr>
            <w:r w:rsidRPr="00BA483D">
              <w:rPr>
                <w:rFonts w:asciiTheme="minorHAnsi" w:hAnsiTheme="minorHAnsi" w:cstheme="minorHAnsi"/>
                <w:b/>
                <w:bCs/>
                <w:color w:val="000000"/>
                <w:sz w:val="20"/>
                <w:szCs w:val="20"/>
              </w:rPr>
              <w:t>Giudizio</w:t>
            </w:r>
          </w:p>
        </w:tc>
        <w:tc>
          <w:tcPr>
            <w:tcW w:w="1533" w:type="dxa"/>
            <w:tcBorders>
              <w:top w:val="single" w:sz="8" w:space="0" w:color="000000"/>
              <w:left w:val="single" w:sz="8" w:space="0" w:color="000000"/>
              <w:bottom w:val="single" w:sz="8" w:space="0" w:color="000000"/>
              <w:right w:val="single" w:sz="8" w:space="0" w:color="000000"/>
            </w:tcBorders>
            <w:shd w:val="pct10" w:color="auto" w:fill="auto"/>
          </w:tcPr>
          <w:p w14:paraId="00BBCA35"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b/>
                <w:bCs/>
                <w:color w:val="000000"/>
                <w:sz w:val="20"/>
                <w:szCs w:val="20"/>
              </w:rPr>
              <w:t>Coefficiente</w:t>
            </w:r>
          </w:p>
        </w:tc>
      </w:tr>
      <w:tr w:rsidR="00091BF1" w:rsidRPr="00BA483D" w14:paraId="4D3A3EB9" w14:textId="77777777" w:rsidTr="00BA483D">
        <w:trPr>
          <w:jc w:val="center"/>
        </w:trPr>
        <w:tc>
          <w:tcPr>
            <w:tcW w:w="2371" w:type="dxa"/>
            <w:tcBorders>
              <w:left w:val="single" w:sz="8" w:space="0" w:color="000000"/>
              <w:bottom w:val="single" w:sz="8" w:space="0" w:color="000000"/>
            </w:tcBorders>
            <w:shd w:val="clear" w:color="auto" w:fill="auto"/>
          </w:tcPr>
          <w:p w14:paraId="71E441F5"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Ottimo</w:t>
            </w:r>
          </w:p>
        </w:tc>
        <w:tc>
          <w:tcPr>
            <w:tcW w:w="1533" w:type="dxa"/>
            <w:tcBorders>
              <w:left w:val="single" w:sz="8" w:space="0" w:color="000000"/>
              <w:bottom w:val="single" w:sz="8" w:space="0" w:color="000000"/>
              <w:right w:val="single" w:sz="8" w:space="0" w:color="000000"/>
            </w:tcBorders>
            <w:shd w:val="clear" w:color="auto" w:fill="auto"/>
          </w:tcPr>
          <w:p w14:paraId="5CC35900"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1</w:t>
            </w:r>
          </w:p>
        </w:tc>
      </w:tr>
      <w:tr w:rsidR="00091BF1" w:rsidRPr="00BA483D" w14:paraId="374F88C9" w14:textId="77777777" w:rsidTr="00BA483D">
        <w:trPr>
          <w:jc w:val="center"/>
        </w:trPr>
        <w:tc>
          <w:tcPr>
            <w:tcW w:w="2371" w:type="dxa"/>
            <w:tcBorders>
              <w:left w:val="single" w:sz="8" w:space="0" w:color="000000"/>
              <w:bottom w:val="single" w:sz="8" w:space="0" w:color="000000"/>
            </w:tcBorders>
            <w:shd w:val="clear" w:color="auto" w:fill="auto"/>
          </w:tcPr>
          <w:p w14:paraId="4E85245C"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Molto Buono</w:t>
            </w:r>
          </w:p>
        </w:tc>
        <w:tc>
          <w:tcPr>
            <w:tcW w:w="1533" w:type="dxa"/>
            <w:tcBorders>
              <w:left w:val="single" w:sz="8" w:space="0" w:color="000000"/>
              <w:bottom w:val="single" w:sz="8" w:space="0" w:color="000000"/>
              <w:right w:val="single" w:sz="8" w:space="0" w:color="000000"/>
            </w:tcBorders>
            <w:shd w:val="clear" w:color="auto" w:fill="auto"/>
          </w:tcPr>
          <w:p w14:paraId="64D0BF80"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0,75</w:t>
            </w:r>
          </w:p>
        </w:tc>
      </w:tr>
      <w:tr w:rsidR="00091BF1" w:rsidRPr="00BA483D" w14:paraId="13726BFE" w14:textId="77777777" w:rsidTr="00BA483D">
        <w:trPr>
          <w:jc w:val="center"/>
        </w:trPr>
        <w:tc>
          <w:tcPr>
            <w:tcW w:w="2371" w:type="dxa"/>
            <w:tcBorders>
              <w:left w:val="single" w:sz="8" w:space="0" w:color="000000"/>
              <w:bottom w:val="single" w:sz="8" w:space="0" w:color="000000"/>
            </w:tcBorders>
            <w:shd w:val="clear" w:color="auto" w:fill="auto"/>
          </w:tcPr>
          <w:p w14:paraId="013F6775"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 xml:space="preserve">Buono </w:t>
            </w:r>
          </w:p>
        </w:tc>
        <w:tc>
          <w:tcPr>
            <w:tcW w:w="1533" w:type="dxa"/>
            <w:tcBorders>
              <w:left w:val="single" w:sz="8" w:space="0" w:color="000000"/>
              <w:bottom w:val="single" w:sz="8" w:space="0" w:color="000000"/>
              <w:right w:val="single" w:sz="8" w:space="0" w:color="000000"/>
            </w:tcBorders>
            <w:shd w:val="clear" w:color="auto" w:fill="auto"/>
          </w:tcPr>
          <w:p w14:paraId="78709E36"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0,50</w:t>
            </w:r>
          </w:p>
        </w:tc>
      </w:tr>
      <w:tr w:rsidR="00091BF1" w:rsidRPr="00BA483D" w14:paraId="697B4D7E" w14:textId="77777777" w:rsidTr="00BA483D">
        <w:trPr>
          <w:jc w:val="center"/>
        </w:trPr>
        <w:tc>
          <w:tcPr>
            <w:tcW w:w="2371" w:type="dxa"/>
            <w:tcBorders>
              <w:left w:val="single" w:sz="8" w:space="0" w:color="000000"/>
              <w:bottom w:val="single" w:sz="8" w:space="0" w:color="000000"/>
            </w:tcBorders>
            <w:shd w:val="clear" w:color="auto" w:fill="auto"/>
          </w:tcPr>
          <w:p w14:paraId="27A59D5B"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Discreto</w:t>
            </w:r>
          </w:p>
        </w:tc>
        <w:tc>
          <w:tcPr>
            <w:tcW w:w="1533" w:type="dxa"/>
            <w:tcBorders>
              <w:left w:val="single" w:sz="8" w:space="0" w:color="000000"/>
              <w:bottom w:val="single" w:sz="8" w:space="0" w:color="000000"/>
              <w:right w:val="single" w:sz="8" w:space="0" w:color="000000"/>
            </w:tcBorders>
            <w:shd w:val="clear" w:color="auto" w:fill="auto"/>
          </w:tcPr>
          <w:p w14:paraId="17927ABC"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0,25</w:t>
            </w:r>
          </w:p>
        </w:tc>
      </w:tr>
      <w:tr w:rsidR="00091BF1" w:rsidRPr="00BA483D" w14:paraId="36F5CF7E" w14:textId="77777777" w:rsidTr="00BA483D">
        <w:trPr>
          <w:jc w:val="center"/>
        </w:trPr>
        <w:tc>
          <w:tcPr>
            <w:tcW w:w="2371" w:type="dxa"/>
            <w:tcBorders>
              <w:left w:val="single" w:sz="8" w:space="0" w:color="000000"/>
              <w:bottom w:val="single" w:sz="8" w:space="0" w:color="000000"/>
            </w:tcBorders>
            <w:shd w:val="clear" w:color="auto" w:fill="auto"/>
          </w:tcPr>
          <w:p w14:paraId="3A58DAC0"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Sufficiente</w:t>
            </w:r>
          </w:p>
        </w:tc>
        <w:tc>
          <w:tcPr>
            <w:tcW w:w="1533" w:type="dxa"/>
            <w:tcBorders>
              <w:left w:val="single" w:sz="8" w:space="0" w:color="000000"/>
              <w:bottom w:val="single" w:sz="8" w:space="0" w:color="000000"/>
              <w:right w:val="single" w:sz="8" w:space="0" w:color="000000"/>
            </w:tcBorders>
            <w:shd w:val="clear" w:color="auto" w:fill="auto"/>
          </w:tcPr>
          <w:p w14:paraId="7DCCDAE0" w14:textId="77777777" w:rsidR="00091BF1" w:rsidRPr="00BA483D" w:rsidRDefault="00091BF1" w:rsidP="00AD218D">
            <w:pPr>
              <w:suppressAutoHyphens/>
              <w:jc w:val="both"/>
              <w:textAlignment w:val="baseline"/>
              <w:rPr>
                <w:rFonts w:asciiTheme="minorHAnsi" w:hAnsiTheme="minorHAnsi" w:cstheme="minorHAnsi"/>
                <w:color w:val="000000"/>
                <w:sz w:val="20"/>
                <w:szCs w:val="20"/>
              </w:rPr>
            </w:pPr>
            <w:r w:rsidRPr="00BA483D">
              <w:rPr>
                <w:rFonts w:asciiTheme="minorHAnsi" w:hAnsiTheme="minorHAnsi" w:cstheme="minorHAnsi"/>
                <w:color w:val="000000"/>
                <w:sz w:val="20"/>
                <w:szCs w:val="20"/>
              </w:rPr>
              <w:t>0</w:t>
            </w:r>
          </w:p>
        </w:tc>
      </w:tr>
    </w:tbl>
    <w:p w14:paraId="0F25E207" w14:textId="77777777" w:rsidR="00091BF1" w:rsidRPr="00BA483D" w:rsidRDefault="00091BF1" w:rsidP="00BA483D">
      <w:pPr>
        <w:tabs>
          <w:tab w:val="left" w:pos="8579"/>
        </w:tabs>
        <w:suppressAutoHyphens/>
        <w:adjustRightInd w:val="0"/>
        <w:ind w:right="-92"/>
        <w:jc w:val="both"/>
        <w:rPr>
          <w:rFonts w:asciiTheme="minorHAnsi" w:hAnsiTheme="minorHAnsi" w:cstheme="minorHAnsi"/>
          <w:color w:val="000000"/>
          <w:sz w:val="20"/>
          <w:szCs w:val="20"/>
        </w:rPr>
      </w:pPr>
    </w:p>
    <w:p w14:paraId="3B5CE46F" w14:textId="43373285" w:rsidR="00091BF1" w:rsidRPr="00F13959" w:rsidRDefault="00091BF1" w:rsidP="00BA483D">
      <w:pPr>
        <w:pStyle w:val="Paragrafoelenco"/>
        <w:numPr>
          <w:ilvl w:val="0"/>
          <w:numId w:val="31"/>
        </w:numPr>
        <w:suppressAutoHyphens/>
        <w:ind w:left="360"/>
        <w:textAlignment w:val="baseline"/>
        <w:rPr>
          <w:rFonts w:asciiTheme="minorHAnsi" w:hAnsiTheme="minorHAnsi" w:cstheme="minorHAnsi"/>
          <w:color w:val="000000"/>
          <w:sz w:val="20"/>
          <w:szCs w:val="20"/>
        </w:rPr>
      </w:pPr>
      <w:r w:rsidRPr="00F13959">
        <w:rPr>
          <w:rFonts w:asciiTheme="minorHAnsi" w:hAnsiTheme="minorHAnsi" w:cstheme="minorHAnsi"/>
          <w:color w:val="000000"/>
          <w:sz w:val="20"/>
          <w:szCs w:val="20"/>
        </w:rPr>
        <w:t>a trasformare la media dei valori attribuiti da parte di tutti i commissari in valori definitivi, riportando ad 1 la media più alta e assegnando a ogni altra offerta un valore calcolato in proporzione alla media ottenuta;</w:t>
      </w:r>
    </w:p>
    <w:p w14:paraId="75B45182" w14:textId="287B73BD" w:rsidR="00091BF1" w:rsidRPr="00F13959" w:rsidRDefault="00091BF1" w:rsidP="00BA483D">
      <w:pPr>
        <w:pStyle w:val="Paragrafoelenco"/>
        <w:numPr>
          <w:ilvl w:val="0"/>
          <w:numId w:val="31"/>
        </w:numPr>
        <w:suppressAutoHyphens/>
        <w:ind w:left="360"/>
        <w:textAlignment w:val="baseline"/>
        <w:rPr>
          <w:rFonts w:asciiTheme="minorHAnsi" w:hAnsiTheme="minorHAnsi" w:cstheme="minorHAnsi"/>
          <w:color w:val="000000"/>
          <w:sz w:val="20"/>
          <w:szCs w:val="20"/>
        </w:rPr>
      </w:pPr>
      <w:r w:rsidRPr="00F13959">
        <w:rPr>
          <w:rFonts w:asciiTheme="minorHAnsi" w:hAnsiTheme="minorHAnsi" w:cstheme="minorHAnsi"/>
          <w:color w:val="000000"/>
          <w:sz w:val="20"/>
          <w:szCs w:val="20"/>
        </w:rPr>
        <w:t xml:space="preserve">a moltiplicare il coefficiente definitivo così ottenuto per il punteggio massimo attribuibile per ciascun criterio di valutazione. </w:t>
      </w:r>
    </w:p>
    <w:p w14:paraId="21A7EA9B" w14:textId="77777777" w:rsidR="00091BF1" w:rsidRPr="00F13959" w:rsidRDefault="00091BF1" w:rsidP="00091BF1">
      <w:pPr>
        <w:tabs>
          <w:tab w:val="left" w:pos="8579"/>
        </w:tabs>
        <w:suppressAutoHyphens/>
        <w:adjustRightInd w:val="0"/>
        <w:ind w:right="-92"/>
        <w:jc w:val="both"/>
        <w:rPr>
          <w:rFonts w:asciiTheme="minorHAnsi" w:hAnsiTheme="minorHAnsi" w:cstheme="minorHAnsi"/>
          <w:color w:val="000000"/>
          <w:sz w:val="20"/>
          <w:szCs w:val="20"/>
        </w:rPr>
      </w:pPr>
    </w:p>
    <w:p w14:paraId="474F4012" w14:textId="445AC223" w:rsidR="00091BF1" w:rsidRPr="00F13959" w:rsidRDefault="00091BF1" w:rsidP="00BA483D">
      <w:pPr>
        <w:tabs>
          <w:tab w:val="left" w:pos="8579"/>
        </w:tabs>
        <w:suppressAutoHyphens/>
        <w:adjustRightInd w:val="0"/>
        <w:ind w:right="-92"/>
        <w:jc w:val="both"/>
        <w:rPr>
          <w:rFonts w:asciiTheme="minorHAnsi" w:hAnsiTheme="minorHAnsi" w:cstheme="minorHAnsi"/>
          <w:kern w:val="3"/>
          <w:sz w:val="20"/>
          <w:szCs w:val="20"/>
          <w:lang w:eastAsia="zh-CN"/>
        </w:rPr>
      </w:pPr>
      <w:r w:rsidRPr="00F13959">
        <w:rPr>
          <w:rFonts w:asciiTheme="minorHAnsi" w:hAnsiTheme="minorHAnsi" w:cstheme="minorHAnsi"/>
          <w:sz w:val="20"/>
          <w:szCs w:val="20"/>
        </w:rPr>
        <w:t>Il punteggio tecnico ottenuto da ciascun concorrente sarà dato dalla somma dei punteggi calcolati dalla Commissione per ciascun sub-criterio, con le modalità sopra indicate.</w:t>
      </w:r>
      <w:r w:rsidR="00BA483D">
        <w:rPr>
          <w:rFonts w:asciiTheme="minorHAnsi" w:hAnsiTheme="minorHAnsi" w:cstheme="minorHAnsi"/>
          <w:sz w:val="20"/>
          <w:szCs w:val="20"/>
        </w:rPr>
        <w:t xml:space="preserve"> </w:t>
      </w:r>
    </w:p>
    <w:p w14:paraId="4659CBA1" w14:textId="644CBA6C" w:rsidR="00091BF1" w:rsidRDefault="00091BF1" w:rsidP="00091BF1">
      <w:pPr>
        <w:suppressAutoHyphens/>
        <w:jc w:val="both"/>
        <w:textAlignment w:val="baseline"/>
        <w:rPr>
          <w:rFonts w:asciiTheme="minorHAnsi" w:hAnsiTheme="minorHAnsi" w:cstheme="minorHAnsi"/>
          <w:kern w:val="3"/>
          <w:sz w:val="20"/>
          <w:szCs w:val="20"/>
        </w:rPr>
      </w:pPr>
      <w:r w:rsidRPr="00F13959">
        <w:rPr>
          <w:rFonts w:asciiTheme="minorHAnsi" w:hAnsiTheme="minorHAnsi" w:cstheme="minorHAnsi"/>
          <w:kern w:val="3"/>
          <w:sz w:val="20"/>
          <w:szCs w:val="20"/>
        </w:rPr>
        <w:t xml:space="preserve">Nel caso in cui nessuna offerta tecnica, a seguito della valutazione della Commissione giudicatrice effettuata secondo quanto sopra indicato, raggiunga il punteggio massimo attribuibile all’offerta tecnica, pari a </w:t>
      </w:r>
      <w:r w:rsidR="00BA483D">
        <w:rPr>
          <w:rFonts w:asciiTheme="minorHAnsi" w:hAnsiTheme="minorHAnsi" w:cstheme="minorHAnsi"/>
          <w:kern w:val="3"/>
          <w:sz w:val="20"/>
          <w:szCs w:val="20"/>
        </w:rPr>
        <w:t>7</w:t>
      </w:r>
      <w:r w:rsidRPr="00F13959">
        <w:rPr>
          <w:rFonts w:asciiTheme="minorHAnsi" w:hAnsiTheme="minorHAnsi" w:cstheme="minorHAnsi"/>
          <w:kern w:val="3"/>
          <w:sz w:val="20"/>
          <w:szCs w:val="20"/>
        </w:rPr>
        <w:t xml:space="preserve">0 punti, </w:t>
      </w:r>
      <w:r w:rsidRPr="00BA483D">
        <w:rPr>
          <w:rFonts w:asciiTheme="minorHAnsi" w:hAnsiTheme="minorHAnsi" w:cstheme="minorHAnsi"/>
          <w:kern w:val="3"/>
          <w:sz w:val="20"/>
          <w:szCs w:val="20"/>
          <w:u w:val="single"/>
        </w:rPr>
        <w:t>verrà effettuata la riparametrazione dei punteggi tecnici ottenuti dai concorrenti</w:t>
      </w:r>
      <w:r w:rsidRPr="00F13959">
        <w:rPr>
          <w:rFonts w:asciiTheme="minorHAnsi" w:hAnsiTheme="minorHAnsi" w:cstheme="minorHAnsi"/>
          <w:kern w:val="3"/>
          <w:sz w:val="20"/>
          <w:szCs w:val="20"/>
        </w:rPr>
        <w:t xml:space="preserve">, attribuendo </w:t>
      </w:r>
      <w:r w:rsidR="00BA483D">
        <w:rPr>
          <w:rFonts w:asciiTheme="minorHAnsi" w:hAnsiTheme="minorHAnsi" w:cstheme="minorHAnsi"/>
          <w:kern w:val="3"/>
          <w:sz w:val="20"/>
          <w:szCs w:val="20"/>
        </w:rPr>
        <w:t>70</w:t>
      </w:r>
      <w:r w:rsidRPr="00F13959">
        <w:rPr>
          <w:rFonts w:asciiTheme="minorHAnsi" w:hAnsiTheme="minorHAnsi" w:cstheme="minorHAnsi"/>
          <w:kern w:val="3"/>
          <w:sz w:val="20"/>
          <w:szCs w:val="20"/>
        </w:rPr>
        <w:t xml:space="preserve"> punti all’offerta risultata la migliore a seguito delle valutazioni della commissione e riproporzionando ad essa i valori ottenuti dalle altre offerte.</w:t>
      </w:r>
    </w:p>
    <w:p w14:paraId="0E4DE4DF" w14:textId="77777777" w:rsidR="00F13959" w:rsidRDefault="00F13959" w:rsidP="00091BF1">
      <w:pPr>
        <w:suppressAutoHyphens/>
        <w:jc w:val="both"/>
        <w:textAlignment w:val="baseline"/>
        <w:rPr>
          <w:rFonts w:asciiTheme="minorHAnsi" w:hAnsiTheme="minorHAnsi" w:cstheme="minorHAnsi"/>
          <w:kern w:val="3"/>
          <w:sz w:val="20"/>
          <w:szCs w:val="20"/>
        </w:rPr>
      </w:pPr>
    </w:p>
    <w:p w14:paraId="04ED51A0" w14:textId="67C58C09" w:rsidR="00DA0115" w:rsidRPr="00BA483D" w:rsidRDefault="00BE08C0" w:rsidP="00DA0115">
      <w:pPr>
        <w:spacing w:after="160"/>
        <w:rPr>
          <w:rFonts w:asciiTheme="minorHAnsi" w:hAnsiTheme="minorHAnsi" w:cstheme="minorHAnsi"/>
          <w:b/>
          <w:color w:val="0F243E" w:themeColor="text2" w:themeShade="80"/>
          <w:sz w:val="24"/>
          <w:szCs w:val="24"/>
          <w:u w:val="single"/>
        </w:rPr>
      </w:pPr>
      <w:r w:rsidRPr="00BA483D">
        <w:rPr>
          <w:rFonts w:asciiTheme="minorHAnsi" w:hAnsiTheme="minorHAnsi" w:cstheme="minorHAnsi"/>
          <w:b/>
          <w:color w:val="0F243E" w:themeColor="text2" w:themeShade="80"/>
          <w:sz w:val="24"/>
          <w:szCs w:val="24"/>
          <w:u w:val="single"/>
        </w:rPr>
        <w:t xml:space="preserve">B – OFFERTA ECONOMICA (max </w:t>
      </w:r>
      <w:r w:rsidR="0053790C">
        <w:rPr>
          <w:rFonts w:asciiTheme="minorHAnsi" w:hAnsiTheme="minorHAnsi" w:cstheme="minorHAnsi"/>
          <w:b/>
          <w:color w:val="0F243E" w:themeColor="text2" w:themeShade="80"/>
          <w:sz w:val="24"/>
          <w:szCs w:val="24"/>
          <w:u w:val="single"/>
        </w:rPr>
        <w:t>3</w:t>
      </w:r>
      <w:r w:rsidRPr="00BA483D">
        <w:rPr>
          <w:rFonts w:asciiTheme="minorHAnsi" w:hAnsiTheme="minorHAnsi" w:cstheme="minorHAnsi"/>
          <w:b/>
          <w:color w:val="0F243E" w:themeColor="text2" w:themeShade="80"/>
          <w:sz w:val="24"/>
          <w:szCs w:val="24"/>
          <w:u w:val="single"/>
        </w:rPr>
        <w:t>0 punti)</w:t>
      </w:r>
    </w:p>
    <w:p w14:paraId="67DA5D99" w14:textId="09F3E55D" w:rsidR="00BA483D" w:rsidRPr="00BA483D" w:rsidRDefault="00BA483D" w:rsidP="00BA483D">
      <w:pPr>
        <w:tabs>
          <w:tab w:val="left" w:pos="557"/>
        </w:tabs>
        <w:suppressAutoHyphens/>
        <w:spacing w:after="200" w:line="276" w:lineRule="auto"/>
        <w:ind w:hanging="11"/>
        <w:jc w:val="both"/>
        <w:textAlignment w:val="baseline"/>
        <w:rPr>
          <w:rFonts w:asciiTheme="minorHAnsi" w:eastAsia="Arial Unicode MS" w:hAnsiTheme="minorHAnsi" w:cstheme="minorHAnsi"/>
          <w:kern w:val="3"/>
          <w:sz w:val="20"/>
          <w:szCs w:val="20"/>
          <w:lang w:eastAsia="zh-CN" w:bidi="it-IT"/>
        </w:rPr>
      </w:pPr>
      <w:r w:rsidRPr="00BA483D">
        <w:rPr>
          <w:rFonts w:asciiTheme="minorHAnsi" w:hAnsiTheme="minorHAnsi" w:cstheme="minorHAnsi"/>
          <w:color w:val="000000"/>
          <w:kern w:val="3"/>
          <w:sz w:val="20"/>
          <w:szCs w:val="20"/>
          <w:lang w:eastAsia="zh-CN"/>
        </w:rPr>
        <w:t xml:space="preserve">L'offerta economica deve essere espressa in ribasso percentuale rispetto all’importo di </w:t>
      </w:r>
      <w:r w:rsidRPr="00BA483D">
        <w:rPr>
          <w:rFonts w:asciiTheme="minorHAnsi" w:hAnsiTheme="minorHAnsi" w:cstheme="minorHAnsi"/>
          <w:b/>
          <w:bCs/>
          <w:color w:val="000000"/>
          <w:kern w:val="3"/>
          <w:sz w:val="20"/>
          <w:szCs w:val="20"/>
          <w:lang w:eastAsia="zh-CN"/>
        </w:rPr>
        <w:t>€ 752.130,00</w:t>
      </w:r>
      <w:r w:rsidRPr="00BA483D">
        <w:rPr>
          <w:rFonts w:asciiTheme="minorHAnsi" w:hAnsiTheme="minorHAnsi" w:cstheme="minorHAnsi"/>
          <w:color w:val="000000"/>
          <w:kern w:val="3"/>
          <w:sz w:val="20"/>
          <w:szCs w:val="20"/>
          <w:lang w:eastAsia="zh-CN"/>
        </w:rPr>
        <w:t xml:space="preserve"> oltre IVA, posto a base di gara.</w:t>
      </w:r>
      <w:r>
        <w:rPr>
          <w:rFonts w:asciiTheme="minorHAnsi" w:hAnsiTheme="minorHAnsi" w:cstheme="minorHAnsi"/>
          <w:color w:val="000000"/>
          <w:kern w:val="3"/>
          <w:sz w:val="20"/>
          <w:szCs w:val="20"/>
          <w:lang w:eastAsia="zh-CN"/>
        </w:rPr>
        <w:t xml:space="preserve"> </w:t>
      </w:r>
      <w:r w:rsidRPr="00BA483D">
        <w:rPr>
          <w:rFonts w:asciiTheme="minorHAnsi" w:eastAsia="Arial Unicode MS" w:hAnsiTheme="minorHAnsi" w:cstheme="minorHAnsi"/>
          <w:kern w:val="3"/>
          <w:sz w:val="20"/>
          <w:szCs w:val="20"/>
          <w:lang w:eastAsia="zh-CN" w:bidi="it-IT"/>
        </w:rPr>
        <w:t xml:space="preserve">La determinazione del coefficiente riferito al </w:t>
      </w:r>
      <w:r w:rsidRPr="00BA483D">
        <w:rPr>
          <w:rFonts w:asciiTheme="minorHAnsi" w:eastAsia="Arial Unicode MS" w:hAnsiTheme="minorHAnsi" w:cstheme="minorHAnsi"/>
          <w:b/>
          <w:kern w:val="3"/>
          <w:sz w:val="20"/>
          <w:szCs w:val="20"/>
          <w:lang w:eastAsia="zh-CN" w:bidi="it-IT"/>
        </w:rPr>
        <w:t xml:space="preserve">solo elemento del prezzo </w:t>
      </w:r>
      <w:r w:rsidRPr="00BA483D">
        <w:rPr>
          <w:rFonts w:asciiTheme="minorHAnsi" w:eastAsia="Arial Unicode MS" w:hAnsiTheme="minorHAnsi" w:cstheme="minorHAnsi"/>
          <w:kern w:val="3"/>
          <w:sz w:val="20"/>
          <w:szCs w:val="20"/>
          <w:lang w:eastAsia="zh-CN" w:bidi="it-IT"/>
        </w:rPr>
        <w:t>sarà calcolata applicando il metodo dell’interpolazione bilineare, al ribasso percentuale offerto con attribuzione fino a n. 2 decimali, utilizzando la seguente formula:</w:t>
      </w:r>
    </w:p>
    <w:p w14:paraId="6F5FBBC0" w14:textId="77777777" w:rsidR="00BA483D" w:rsidRPr="00BA483D" w:rsidRDefault="00BA483D" w:rsidP="00BA483D">
      <w:pPr>
        <w:suppressAutoHyphens/>
        <w:ind w:left="349"/>
        <w:jc w:val="both"/>
        <w:textAlignment w:val="baseline"/>
        <w:rPr>
          <w:rFonts w:asciiTheme="minorHAnsi" w:eastAsia="Arial Unicode MS" w:hAnsiTheme="minorHAnsi" w:cstheme="minorHAnsi"/>
          <w:b/>
          <w:kern w:val="3"/>
          <w:sz w:val="28"/>
          <w:szCs w:val="28"/>
          <w:lang w:eastAsia="zh-CN" w:bidi="it-IT"/>
        </w:rPr>
      </w:pPr>
      <w:r w:rsidRPr="00BA483D">
        <w:rPr>
          <w:rFonts w:asciiTheme="minorHAnsi" w:eastAsia="Arial Unicode MS" w:hAnsiTheme="minorHAnsi" w:cstheme="minorHAnsi"/>
          <w:b/>
          <w:kern w:val="3"/>
          <w:sz w:val="28"/>
          <w:szCs w:val="28"/>
          <w:lang w:eastAsia="zh-CN" w:bidi="it-IT"/>
        </w:rPr>
        <w:t>Ci (per Ai &lt; Asoglia) = X* Ai / Asoglia</w:t>
      </w:r>
    </w:p>
    <w:p w14:paraId="46B2AEBC" w14:textId="77777777" w:rsidR="00BA483D" w:rsidRPr="00BA483D" w:rsidRDefault="00BA483D" w:rsidP="00BA483D">
      <w:pPr>
        <w:suppressAutoHyphens/>
        <w:ind w:left="349"/>
        <w:jc w:val="both"/>
        <w:textAlignment w:val="baseline"/>
        <w:rPr>
          <w:rFonts w:asciiTheme="minorHAnsi" w:eastAsia="Arial Unicode MS" w:hAnsiTheme="minorHAnsi" w:cstheme="minorHAnsi"/>
          <w:b/>
          <w:kern w:val="3"/>
          <w:sz w:val="16"/>
          <w:szCs w:val="16"/>
          <w:lang w:eastAsia="zh-CN" w:bidi="it-IT"/>
        </w:rPr>
      </w:pPr>
    </w:p>
    <w:p w14:paraId="4FE6310C" w14:textId="77777777" w:rsidR="00BA483D" w:rsidRPr="00BA483D" w:rsidRDefault="00BA483D" w:rsidP="00BA483D">
      <w:pPr>
        <w:suppressAutoHyphens/>
        <w:ind w:left="349"/>
        <w:jc w:val="both"/>
        <w:textAlignment w:val="baseline"/>
        <w:rPr>
          <w:rFonts w:asciiTheme="minorHAnsi" w:eastAsia="Arial Unicode MS" w:hAnsiTheme="minorHAnsi" w:cstheme="minorHAnsi"/>
          <w:b/>
          <w:kern w:val="3"/>
          <w:sz w:val="28"/>
          <w:szCs w:val="28"/>
          <w:lang w:eastAsia="zh-CN" w:bidi="it-IT"/>
        </w:rPr>
      </w:pPr>
      <w:r w:rsidRPr="00BA483D">
        <w:rPr>
          <w:rFonts w:asciiTheme="minorHAnsi" w:eastAsia="Arial Unicode MS" w:hAnsiTheme="minorHAnsi" w:cstheme="minorHAnsi"/>
          <w:b/>
          <w:kern w:val="3"/>
          <w:sz w:val="28"/>
          <w:szCs w:val="28"/>
          <w:lang w:eastAsia="zh-CN" w:bidi="it-IT"/>
        </w:rPr>
        <w:t>Ci (per Ai &gt; Asoglia) = X + (1,00 – X)* [(Ai – Asoglia) / (Amax – Asoglia)]</w:t>
      </w:r>
    </w:p>
    <w:p w14:paraId="4CF46F87" w14:textId="77777777" w:rsidR="00BA483D" w:rsidRDefault="00BA483D" w:rsidP="00BA483D">
      <w:pPr>
        <w:suppressAutoHyphens/>
        <w:jc w:val="both"/>
        <w:textAlignment w:val="baseline"/>
        <w:rPr>
          <w:rFonts w:asciiTheme="minorHAnsi" w:eastAsia="Arial Unicode MS" w:hAnsiTheme="minorHAnsi" w:cstheme="minorHAnsi"/>
          <w:kern w:val="3"/>
          <w:sz w:val="20"/>
          <w:szCs w:val="20"/>
          <w:lang w:eastAsia="zh-CN" w:bidi="it-IT"/>
        </w:rPr>
      </w:pPr>
    </w:p>
    <w:p w14:paraId="11626247" w14:textId="740E123C" w:rsidR="00BA483D" w:rsidRPr="00BA483D" w:rsidRDefault="00BA483D" w:rsidP="00BA483D">
      <w:pPr>
        <w:suppressAutoHyphens/>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Dove</w:t>
      </w:r>
      <w:r>
        <w:rPr>
          <w:rFonts w:asciiTheme="minorHAnsi" w:eastAsia="Arial Unicode MS" w:hAnsiTheme="minorHAnsi" w:cstheme="minorHAnsi"/>
          <w:kern w:val="3"/>
          <w:sz w:val="20"/>
          <w:szCs w:val="20"/>
          <w:lang w:eastAsia="zh-CN" w:bidi="it-IT"/>
        </w:rPr>
        <w:t>:</w:t>
      </w:r>
    </w:p>
    <w:p w14:paraId="0660F9AA" w14:textId="77777777" w:rsidR="00BA483D" w:rsidRPr="00BA483D" w:rsidRDefault="00BA483D" w:rsidP="00BA483D">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C</w:t>
      </w:r>
      <w:r w:rsidRPr="00BA483D">
        <w:rPr>
          <w:rFonts w:asciiTheme="minorHAnsi" w:eastAsia="Arial Unicode MS" w:hAnsiTheme="minorHAnsi" w:cstheme="minorHAnsi"/>
          <w:kern w:val="3"/>
          <w:sz w:val="20"/>
          <w:szCs w:val="20"/>
          <w:vertAlign w:val="subscript"/>
          <w:lang w:eastAsia="zh-CN" w:bidi="it-IT"/>
        </w:rPr>
        <w:t>i</w:t>
      </w:r>
      <w:r w:rsidRPr="00BA483D">
        <w:rPr>
          <w:rFonts w:asciiTheme="minorHAnsi" w:eastAsia="Arial Unicode MS" w:hAnsiTheme="minorHAnsi" w:cstheme="minorHAnsi"/>
          <w:kern w:val="3"/>
          <w:sz w:val="20"/>
          <w:szCs w:val="20"/>
          <w:lang w:eastAsia="zh-CN" w:bidi="it-IT"/>
        </w:rPr>
        <w:t xml:space="preserve"> = coefficiente attribuito al concorrente i-esimo</w:t>
      </w:r>
    </w:p>
    <w:p w14:paraId="5156A741" w14:textId="77777777" w:rsidR="00BA483D" w:rsidRPr="00BA483D" w:rsidRDefault="00BA483D" w:rsidP="00BA483D">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A</w:t>
      </w:r>
      <w:r w:rsidRPr="00BA483D">
        <w:rPr>
          <w:rFonts w:asciiTheme="minorHAnsi" w:eastAsia="Arial Unicode MS" w:hAnsiTheme="minorHAnsi" w:cstheme="minorHAnsi"/>
          <w:kern w:val="3"/>
          <w:sz w:val="20"/>
          <w:szCs w:val="20"/>
          <w:vertAlign w:val="subscript"/>
          <w:lang w:eastAsia="zh-CN" w:bidi="it-IT"/>
        </w:rPr>
        <w:t xml:space="preserve">i </w:t>
      </w:r>
      <w:r w:rsidRPr="00BA483D">
        <w:rPr>
          <w:rFonts w:asciiTheme="minorHAnsi" w:eastAsia="Arial Unicode MS" w:hAnsiTheme="minorHAnsi" w:cstheme="minorHAnsi"/>
          <w:kern w:val="3"/>
          <w:sz w:val="20"/>
          <w:szCs w:val="20"/>
          <w:lang w:eastAsia="zh-CN" w:bidi="it-IT"/>
        </w:rPr>
        <w:t xml:space="preserve"> = valore dell’offerta (ribasso) del concorrente i-esimo</w:t>
      </w:r>
    </w:p>
    <w:p w14:paraId="045B40CF" w14:textId="77777777" w:rsidR="00BA483D" w:rsidRPr="00BA483D" w:rsidRDefault="00BA483D" w:rsidP="00BA483D">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A</w:t>
      </w:r>
      <w:r w:rsidRPr="00BA483D">
        <w:rPr>
          <w:rFonts w:asciiTheme="minorHAnsi" w:eastAsia="Arial Unicode MS" w:hAnsiTheme="minorHAnsi" w:cstheme="minorHAnsi"/>
          <w:kern w:val="3"/>
          <w:sz w:val="20"/>
          <w:szCs w:val="20"/>
          <w:vertAlign w:val="subscript"/>
          <w:lang w:eastAsia="zh-CN" w:bidi="it-IT"/>
        </w:rPr>
        <w:t xml:space="preserve">soglia </w:t>
      </w:r>
      <w:r w:rsidRPr="00BA483D">
        <w:rPr>
          <w:rFonts w:asciiTheme="minorHAnsi" w:eastAsia="Arial Unicode MS" w:hAnsiTheme="minorHAnsi" w:cstheme="minorHAnsi"/>
          <w:kern w:val="3"/>
          <w:sz w:val="20"/>
          <w:szCs w:val="20"/>
          <w:lang w:eastAsia="zh-CN" w:bidi="it-IT"/>
        </w:rPr>
        <w:t>= media aritmetica dei valori delle offerte (ribasso sul prezzo) dei concorrenti</w:t>
      </w:r>
    </w:p>
    <w:p w14:paraId="3BD1F0A9" w14:textId="77777777" w:rsidR="00BA483D" w:rsidRDefault="00BA483D" w:rsidP="00BA483D">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X = coefficiente di ponderazione pari a 0,90.</w:t>
      </w:r>
    </w:p>
    <w:p w14:paraId="257340FE" w14:textId="77777777" w:rsidR="00BA483D" w:rsidRPr="00BA483D" w:rsidRDefault="00BA483D" w:rsidP="00BA483D">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p>
    <w:p w14:paraId="24ED4368" w14:textId="77777777" w:rsidR="00BA483D" w:rsidRDefault="00BA483D" w:rsidP="00BA483D">
      <w:pPr>
        <w:suppressAutoHyphens/>
        <w:spacing w:after="200"/>
        <w:jc w:val="both"/>
        <w:textAlignment w:val="baseline"/>
        <w:rPr>
          <w:rFonts w:asciiTheme="minorHAnsi" w:hAnsiTheme="minorHAnsi" w:cstheme="minorHAnsi"/>
          <w:kern w:val="3"/>
          <w:sz w:val="20"/>
          <w:szCs w:val="20"/>
          <w:lang w:eastAsia="zh-CN"/>
        </w:rPr>
      </w:pPr>
      <w:r w:rsidRPr="00BA483D">
        <w:rPr>
          <w:rFonts w:asciiTheme="minorHAnsi" w:hAnsiTheme="minorHAnsi" w:cstheme="minorHAnsi"/>
          <w:kern w:val="3"/>
          <w:sz w:val="20"/>
          <w:szCs w:val="20"/>
          <w:lang w:eastAsia="zh-CN"/>
        </w:rPr>
        <w:t>Ciascun valore così ottenuto sarà rimoltiplicato per il punteggio massimo attribuibile, ovvero 30 punti.</w:t>
      </w:r>
    </w:p>
    <w:p w14:paraId="64AA1FB6" w14:textId="77777777" w:rsidR="00D17891" w:rsidRPr="00BA483D" w:rsidRDefault="00D17891" w:rsidP="00BA483D">
      <w:pPr>
        <w:suppressAutoHyphens/>
        <w:spacing w:after="200"/>
        <w:jc w:val="both"/>
        <w:textAlignment w:val="baseline"/>
        <w:rPr>
          <w:rFonts w:asciiTheme="minorHAnsi" w:hAnsiTheme="minorHAnsi" w:cstheme="minorHAnsi"/>
          <w:kern w:val="3"/>
          <w:sz w:val="20"/>
          <w:szCs w:val="20"/>
          <w:lang w:eastAsia="zh-CN"/>
        </w:rPr>
      </w:pPr>
    </w:p>
    <w:p w14:paraId="63F55A8C" w14:textId="77777777" w:rsidR="00B847D6" w:rsidRPr="00B16DBC" w:rsidRDefault="00B847D6" w:rsidP="00B847D6">
      <w:pPr>
        <w:pBdr>
          <w:top w:val="single" w:sz="4" w:space="1" w:color="000000"/>
          <w:left w:val="single" w:sz="4" w:space="0" w:color="000000"/>
          <w:bottom w:val="single" w:sz="4" w:space="1" w:color="000000"/>
          <w:right w:val="single" w:sz="4" w:space="4" w:color="000000"/>
        </w:pBdr>
        <w:spacing w:before="91" w:line="276" w:lineRule="auto"/>
        <w:ind w:left="232" w:right="226"/>
        <w:jc w:val="both"/>
        <w:rPr>
          <w:rFonts w:asciiTheme="minorHAnsi" w:hAnsiTheme="minorHAnsi" w:cstheme="minorHAnsi"/>
          <w:b/>
          <w:i/>
          <w:color w:val="17365D" w:themeColor="text2" w:themeShade="BF"/>
          <w:sz w:val="20"/>
          <w:szCs w:val="20"/>
        </w:rPr>
      </w:pPr>
      <w:r w:rsidRPr="00B16DBC">
        <w:rPr>
          <w:rFonts w:asciiTheme="minorHAnsi" w:hAnsiTheme="minorHAnsi" w:cstheme="minorHAnsi"/>
          <w:b/>
          <w:color w:val="17365D" w:themeColor="text2" w:themeShade="BF"/>
          <w:sz w:val="20"/>
          <w:szCs w:val="20"/>
          <w:u w:val="single"/>
        </w:rPr>
        <w:t xml:space="preserve">N.B. </w:t>
      </w:r>
      <w:r w:rsidRPr="00B16DBC">
        <w:rPr>
          <w:rFonts w:asciiTheme="minorHAnsi" w:hAnsiTheme="minorHAnsi" w:cstheme="minorHAnsi"/>
          <w:b/>
          <w:i/>
          <w:color w:val="17365D" w:themeColor="text2" w:themeShade="BF"/>
          <w:sz w:val="20"/>
          <w:szCs w:val="20"/>
          <w:u w:val="single"/>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569F9E3A" w14:textId="77777777" w:rsidR="007406AF" w:rsidRPr="004F6326" w:rsidRDefault="000933C2">
      <w:pPr>
        <w:pStyle w:val="Corpotesto"/>
        <w:spacing w:before="6"/>
        <w:rPr>
          <w:rFonts w:asciiTheme="minorHAnsi" w:hAnsiTheme="minorHAnsi" w:cstheme="minorHAnsi"/>
          <w:sz w:val="20"/>
          <w:szCs w:val="20"/>
        </w:rPr>
      </w:pPr>
      <w:r>
        <w:rPr>
          <w:rFonts w:asciiTheme="minorHAnsi" w:hAnsiTheme="minorHAnsi" w:cstheme="minorHAnsi"/>
          <w:noProof/>
          <w:sz w:val="20"/>
          <w:szCs w:val="20"/>
        </w:rPr>
        <w:pict w14:anchorId="06504C31">
          <v:shape id="Text Box 17" o:spid="_x0000_s1116" type="#_x0000_t202" style="position:absolute;margin-left:55.2pt;margin-top:14.2pt;width:484.8pt;height:12.75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" fillcolor="#b7cce3" stroked="f">
            <v:textbox inset="0,0,0,0">
              <w:txbxContent>
                <w:p w14:paraId="1FDDA104" w14:textId="44C6EDEA" w:rsidR="00AE4088" w:rsidRPr="00D17891" w:rsidRDefault="00AE4088" w:rsidP="00D17891">
                  <w:pPr>
                    <w:shd w:val="clear" w:color="auto" w:fill="C6D9F1" w:themeFill="text2"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 xml:space="preserve">ART. 3 – SOGGETTI AMMESSI IN FORMA SINGOLA E ASSOCIATA E CONDIZIONI DI PARTECIPAZIONE </w:t>
                  </w:r>
                </w:p>
              </w:txbxContent>
            </v:textbox>
            <w10:wrap type="topAndBottom" anchorx="page"/>
          </v:shape>
        </w:pict>
      </w:r>
    </w:p>
    <w:p w14:paraId="5493F109"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Gli operatori economici possono partecipare alla presente gara in forma singola o associata. </w:t>
      </w:r>
    </w:p>
    <w:p w14:paraId="4A92C0DC"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Ai soggetti costituiti in forma associata si applicano le disposizioni di cui agli articoli 67 e 68 del Codice. </w:t>
      </w:r>
    </w:p>
    <w:p w14:paraId="7AFD828C"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I consorzi di cui agli articoli 65, comma 2 del Codice che intendono eseguire le prestazioni tramite i propri consorziati sono tenuti ad indicare per quali consorziati il consorzio concorre. </w:t>
      </w:r>
    </w:p>
    <w:p w14:paraId="6A8631C3"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I consorzi di cui all’articolo 65, comma 2, lettere b) e c) sono tenuti ad indicare per quali consorziati il consorzio concorre. </w:t>
      </w:r>
    </w:p>
    <w:p w14:paraId="392FFE40"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Il concorrente che partecipa al singolo lotto in una delle forme di seguito indicate è escluso nel caso in cui la Centrale di Committenza accerti la sussistenza di rilevanti indizi tali da far ritenere che le offerte degli operatori economici siano </w:t>
      </w:r>
      <w:r w:rsidRPr="00D66899">
        <w:rPr>
          <w:rFonts w:ascii="Calibri" w:eastAsiaTheme="minorHAnsi" w:hAnsi="Calibri" w:cs="Calibri"/>
          <w:color w:val="000000"/>
          <w:sz w:val="20"/>
          <w:szCs w:val="20"/>
        </w:rPr>
        <w:lastRenderedPageBreak/>
        <w:t xml:space="preserve">imputabili ad un unico centro decisionale a cagione di accordi intercorsi con altri operatori economici partecipanti alla stessa gara: </w:t>
      </w:r>
    </w:p>
    <w:p w14:paraId="0139B31F" w14:textId="6EF31E5B" w:rsidR="00D66899" w:rsidRPr="003972E3" w:rsidRDefault="00D66899" w:rsidP="003972E3">
      <w:pPr>
        <w:pStyle w:val="Paragrafoelenco"/>
        <w:numPr>
          <w:ilvl w:val="0"/>
          <w:numId w:val="35"/>
        </w:numPr>
        <w:adjustRightInd w:val="0"/>
        <w:rPr>
          <w:rFonts w:ascii="Calibri" w:eastAsiaTheme="minorHAnsi" w:hAnsi="Calibri" w:cs="Calibri"/>
          <w:color w:val="000000"/>
          <w:sz w:val="20"/>
          <w:szCs w:val="20"/>
        </w:rPr>
      </w:pPr>
      <w:r w:rsidRPr="003972E3">
        <w:rPr>
          <w:rFonts w:ascii="Calibri" w:eastAsiaTheme="minorHAnsi" w:hAnsi="Calibri" w:cs="Calibri"/>
          <w:color w:val="000000"/>
          <w:sz w:val="20"/>
          <w:szCs w:val="20"/>
        </w:rPr>
        <w:t xml:space="preserve">partecipazione in più di un raggruppamento temporaneo o consorzio ordinario di concorrenti o aggregazione di operatori economici aderenti al contratto di rete (nel prosieguo, aggregazione di retisti); </w:t>
      </w:r>
    </w:p>
    <w:p w14:paraId="1D9965E2" w14:textId="0C9B61A5" w:rsidR="00D66899" w:rsidRPr="003972E3" w:rsidRDefault="00D66899" w:rsidP="003972E3">
      <w:pPr>
        <w:pStyle w:val="Paragrafoelenco"/>
        <w:numPr>
          <w:ilvl w:val="0"/>
          <w:numId w:val="35"/>
        </w:numPr>
        <w:adjustRightInd w:val="0"/>
        <w:rPr>
          <w:rFonts w:ascii="Calibri" w:eastAsiaTheme="minorHAnsi" w:hAnsi="Calibri" w:cs="Calibri"/>
          <w:color w:val="000000"/>
          <w:sz w:val="20"/>
          <w:szCs w:val="20"/>
        </w:rPr>
      </w:pPr>
      <w:r w:rsidRPr="003972E3">
        <w:rPr>
          <w:rFonts w:ascii="Calibri" w:eastAsiaTheme="minorHAnsi" w:hAnsi="Calibri" w:cs="Calibri"/>
          <w:color w:val="000000"/>
          <w:sz w:val="20"/>
          <w:szCs w:val="20"/>
        </w:rPr>
        <w:t xml:space="preserve">partecipazione sia in raggruppamento o consorzio ordinario di concorrenti sia in forma individuale: </w:t>
      </w:r>
    </w:p>
    <w:p w14:paraId="20E65CBB" w14:textId="0F5B2358" w:rsidR="00D66899" w:rsidRPr="003972E3" w:rsidRDefault="00D66899" w:rsidP="003972E3">
      <w:pPr>
        <w:pStyle w:val="Paragrafoelenco"/>
        <w:numPr>
          <w:ilvl w:val="0"/>
          <w:numId w:val="35"/>
        </w:numPr>
        <w:adjustRightInd w:val="0"/>
        <w:rPr>
          <w:rFonts w:ascii="Calibri" w:eastAsiaTheme="minorHAnsi" w:hAnsi="Calibri" w:cs="Calibri"/>
          <w:color w:val="000000"/>
          <w:sz w:val="20"/>
          <w:szCs w:val="20"/>
        </w:rPr>
      </w:pPr>
      <w:r w:rsidRPr="003972E3">
        <w:rPr>
          <w:rFonts w:ascii="Calibri" w:eastAsiaTheme="minorHAnsi" w:hAnsi="Calibri" w:cs="Calibri"/>
          <w:color w:val="000000"/>
          <w:sz w:val="20"/>
          <w:szCs w:val="20"/>
        </w:rPr>
        <w:t xml:space="preserve">partecipazione sia in aggregazione di retisti sia in forma individuale. Tale esclusione non si applica alle retiste non partecipanti all’aggregazione, le quali possono presentare offerta, per la medesima gara [in caso di suddivisione dell’appalto in lotti distinti sostituire “alla gara” con “al singolo lotto”], in forma singola o associata; </w:t>
      </w:r>
    </w:p>
    <w:p w14:paraId="408037CE" w14:textId="303889E4" w:rsidR="00D66899" w:rsidRPr="003972E3" w:rsidRDefault="00D66899" w:rsidP="003972E3">
      <w:pPr>
        <w:pStyle w:val="Paragrafoelenco"/>
        <w:numPr>
          <w:ilvl w:val="0"/>
          <w:numId w:val="35"/>
        </w:numPr>
        <w:adjustRightInd w:val="0"/>
        <w:rPr>
          <w:rFonts w:ascii="Calibri" w:eastAsiaTheme="minorHAnsi" w:hAnsi="Calibri" w:cs="Calibri"/>
          <w:color w:val="000000"/>
          <w:sz w:val="20"/>
          <w:szCs w:val="20"/>
        </w:rPr>
      </w:pPr>
      <w:r w:rsidRPr="003972E3">
        <w:rPr>
          <w:rFonts w:ascii="Calibri" w:eastAsiaTheme="minorHAnsi" w:hAnsi="Calibri" w:cs="Calibri"/>
          <w:color w:val="000000"/>
          <w:sz w:val="20"/>
          <w:szCs w:val="20"/>
        </w:rPr>
        <w:t xml:space="preserve">partecipazione di un consorzio che ha designato un consorziato esecutore il quale, a sua volta, partecipa in una qualsiasi altra forma. </w:t>
      </w:r>
    </w:p>
    <w:p w14:paraId="11E9AF12" w14:textId="77777777" w:rsidR="00D66899" w:rsidRPr="00D66899" w:rsidRDefault="00D66899" w:rsidP="00D66899">
      <w:pPr>
        <w:adjustRightInd w:val="0"/>
        <w:jc w:val="both"/>
        <w:rPr>
          <w:rFonts w:ascii="Calibri" w:eastAsiaTheme="minorHAnsi" w:hAnsi="Calibri" w:cs="Calibri"/>
          <w:color w:val="000000"/>
          <w:sz w:val="20"/>
          <w:szCs w:val="20"/>
        </w:rPr>
      </w:pPr>
      <w:r w:rsidRPr="00D66899">
        <w:rPr>
          <w:rFonts w:ascii="Calibri" w:eastAsiaTheme="minorHAnsi" w:hAnsi="Calibri" w:cs="Calibri"/>
          <w:color w:val="000000"/>
          <w:sz w:val="20"/>
          <w:szCs w:val="20"/>
        </w:rPr>
        <w:t xml:space="preserve">Nel caso venga accertato quanto sopra, si provvede ad informare gli operatori economici coinvolti i quali possono, entro 5 giorni, dimostrare che la circostanza non ha influito sulla gara, né è idonea a incidere sulla capacità di rispettare gli obblighi contrattuali. </w:t>
      </w:r>
    </w:p>
    <w:p w14:paraId="4CEDFD6F"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b/>
          <w:bCs/>
          <w:sz w:val="20"/>
          <w:szCs w:val="20"/>
        </w:rPr>
        <w:t xml:space="preserve">Le aggregazioni di retisti di cui all’articolo 65, comma 2, lettera g) </w:t>
      </w:r>
      <w:r w:rsidRPr="00D66899">
        <w:rPr>
          <w:rFonts w:ascii="Calibri" w:eastAsiaTheme="minorHAnsi" w:hAnsi="Calibri" w:cs="Calibri"/>
          <w:sz w:val="20"/>
          <w:szCs w:val="20"/>
        </w:rPr>
        <w:t xml:space="preserve">del Codice, rispettano la disciplina prevista per i raggruppamenti temporanei in quanto compatibile. In particolare: </w:t>
      </w:r>
    </w:p>
    <w:p w14:paraId="6120787E"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a) 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 </w:t>
      </w:r>
    </w:p>
    <w:p w14:paraId="35BB6C91"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b) 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7240B4A4"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c) 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 (cfr. Determinazione ANAC n. 3 del 23 aprile 2013). </w:t>
      </w:r>
    </w:p>
    <w:p w14:paraId="375ED9BC"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b/>
          <w:bCs/>
          <w:sz w:val="20"/>
          <w:szCs w:val="20"/>
        </w:rPr>
        <w:t>Per tutte le tipologie di rete</w:t>
      </w:r>
      <w:r w:rsidRPr="00D66899">
        <w:rPr>
          <w:rFonts w:ascii="Calibri" w:eastAsiaTheme="minorHAnsi" w:hAnsi="Calibri" w:cs="Calibri"/>
          <w:sz w:val="20"/>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w:t>
      </w:r>
    </w:p>
    <w:p w14:paraId="4CD3D956" w14:textId="77777777" w:rsidR="00D66899" w:rsidRPr="00D66899" w:rsidRDefault="00D66899" w:rsidP="00D66899">
      <w:pPr>
        <w:adjustRightInd w:val="0"/>
        <w:jc w:val="both"/>
        <w:rPr>
          <w:rFonts w:ascii="Calibri" w:eastAsiaTheme="minorHAnsi" w:hAnsi="Calibri" w:cs="Calibri"/>
          <w:sz w:val="20"/>
          <w:szCs w:val="20"/>
        </w:rPr>
      </w:pPr>
      <w:r w:rsidRPr="00D66899">
        <w:rPr>
          <w:rFonts w:ascii="Calibri" w:eastAsiaTheme="minorHAnsi" w:hAnsi="Calibri" w:cs="Calibri"/>
          <w:sz w:val="20"/>
          <w:szCs w:val="20"/>
        </w:rPr>
        <w:t xml:space="preserve">Ad un raggruppamento temporaneo può partecipare anche un consorzio di cui all’articolo 65, comma 2, lettera b), c), d). </w:t>
      </w:r>
    </w:p>
    <w:p w14:paraId="7645A27D" w14:textId="77777777" w:rsidR="00D66899" w:rsidRPr="0008417C" w:rsidRDefault="00D66899" w:rsidP="00D66899">
      <w:pPr>
        <w:jc w:val="both"/>
        <w:rPr>
          <w:rFonts w:ascii="Calibri" w:hAnsi="Calibri" w:cs="Calibri"/>
          <w:sz w:val="20"/>
          <w:szCs w:val="20"/>
        </w:rPr>
      </w:pPr>
      <w:r w:rsidRPr="00D66899">
        <w:rPr>
          <w:rFonts w:ascii="Calibri" w:eastAsiaTheme="minorHAnsi" w:hAnsi="Calibri" w:cs="Calibri"/>
          <w:sz w:val="20"/>
          <w:szCs w:val="20"/>
        </w:rPr>
        <w:t>L’impresa in concordato preventivo può concorrere anche riunita in raggruppamento temporaneo di imprese e sempre che le altre imprese aderenti al raggruppamento temporaneo di imprese non siano assoggettate ad una procedura concorsuale.</w:t>
      </w:r>
    </w:p>
    <w:p w14:paraId="4557A1D8" w14:textId="77777777" w:rsidR="00B847D6" w:rsidRPr="00953E13" w:rsidRDefault="000933C2" w:rsidP="00D73B52">
      <w:pPr>
        <w:pStyle w:val="Corpotesto"/>
        <w:spacing w:before="6"/>
        <w:rPr>
          <w:rFonts w:asciiTheme="minorHAnsi" w:hAnsiTheme="minorHAnsi" w:cstheme="minorHAnsi"/>
          <w:sz w:val="20"/>
          <w:szCs w:val="20"/>
        </w:rPr>
      </w:pPr>
      <w:r>
        <w:rPr>
          <w:rFonts w:asciiTheme="minorHAnsi" w:hAnsiTheme="minorHAnsi" w:cstheme="minorHAnsi"/>
          <w:noProof/>
          <w:sz w:val="20"/>
          <w:szCs w:val="20"/>
        </w:rPr>
        <w:pict w14:anchorId="5187BA15">
          <v:shape id="_x0000_s1115" type="#_x0000_t202" style="position:absolute;margin-left:55.2pt;margin-top:20.5pt;width:484.8pt;height:12.75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c7BAIAAOk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" fillcolor="#b7cce3" stroked="f">
            <v:textbox style="mso-next-textbox:#_x0000_s1115" inset="0,0,0,0">
              <w:txbxContent>
                <w:p w14:paraId="2C8F3CBD" w14:textId="77777777" w:rsidR="00AE4088" w:rsidRPr="00D17891" w:rsidRDefault="00AE4088" w:rsidP="00D17891">
                  <w:pPr>
                    <w:shd w:val="clear" w:color="auto" w:fill="C6D9F1" w:themeFill="text2" w:themeFillTint="33"/>
                    <w:spacing w:before="1"/>
                    <w:ind w:left="28"/>
                    <w:rPr>
                      <w:rFonts w:asciiTheme="minorHAnsi" w:hAnsiTheme="minorHAnsi" w:cstheme="minorHAnsi"/>
                      <w:b/>
                      <w:color w:val="C00000"/>
                      <w:sz w:val="20"/>
                      <w:szCs w:val="20"/>
                    </w:rPr>
                  </w:pPr>
                  <w:r w:rsidRPr="00D17891">
                    <w:rPr>
                      <w:rFonts w:asciiTheme="minorHAnsi" w:hAnsiTheme="minorHAnsi" w:cstheme="minorHAnsi"/>
                      <w:b/>
                      <w:color w:val="C00000"/>
                      <w:sz w:val="20"/>
                      <w:szCs w:val="20"/>
                    </w:rPr>
                    <w:t>ART. 4 – SOPRALLUOGO</w:t>
                  </w:r>
                </w:p>
              </w:txbxContent>
            </v:textbox>
            <w10:wrap type="topAndBottom" anchorx="page"/>
          </v:shape>
        </w:pict>
      </w:r>
    </w:p>
    <w:p w14:paraId="153573C0" w14:textId="77777777" w:rsidR="002E398A" w:rsidRDefault="002E398A" w:rsidP="002E398A">
      <w:pPr>
        <w:pStyle w:val="Default"/>
        <w:rPr>
          <w:sz w:val="20"/>
          <w:szCs w:val="20"/>
        </w:rPr>
      </w:pPr>
    </w:p>
    <w:p w14:paraId="781B53CC" w14:textId="77777777" w:rsidR="00305926" w:rsidRPr="00305926" w:rsidRDefault="00305926" w:rsidP="00305926">
      <w:pPr>
        <w:pStyle w:val="Default"/>
        <w:rPr>
          <w:sz w:val="20"/>
          <w:szCs w:val="20"/>
        </w:rPr>
      </w:pPr>
      <w:r w:rsidRPr="00305926">
        <w:rPr>
          <w:sz w:val="20"/>
          <w:szCs w:val="20"/>
        </w:rPr>
        <w:t xml:space="preserve">Il concorrente, </w:t>
      </w:r>
      <w:r w:rsidRPr="003972E3">
        <w:rPr>
          <w:b/>
          <w:bCs/>
          <w:i/>
          <w:iCs/>
          <w:sz w:val="20"/>
          <w:szCs w:val="20"/>
        </w:rPr>
        <w:t>pena la non ammissione alla gara</w:t>
      </w:r>
      <w:r w:rsidRPr="00305926">
        <w:rPr>
          <w:sz w:val="20"/>
          <w:szCs w:val="20"/>
        </w:rPr>
        <w:t>, deve prendere visione dei luoghi ove deve essere svolto il servizio, delle attrezzature e di ogni circostanza generale e particolare che possono influire sulla terminazione dell’offerta.</w:t>
      </w:r>
    </w:p>
    <w:p w14:paraId="4B6AB4D1" w14:textId="7356D75B" w:rsidR="00305926" w:rsidRPr="00305926" w:rsidRDefault="00305926" w:rsidP="00305926">
      <w:pPr>
        <w:pStyle w:val="Default"/>
        <w:rPr>
          <w:sz w:val="20"/>
          <w:szCs w:val="20"/>
        </w:rPr>
      </w:pPr>
      <w:r w:rsidRPr="00305926">
        <w:rPr>
          <w:sz w:val="20"/>
          <w:szCs w:val="20"/>
        </w:rPr>
        <w:t xml:space="preserve">Il sopralluogo potrà essere effettuato previo appuntamento telefonico con l’ufficio competente del </w:t>
      </w:r>
      <w:r w:rsidR="003972E3">
        <w:rPr>
          <w:sz w:val="20"/>
          <w:szCs w:val="20"/>
        </w:rPr>
        <w:t>C</w:t>
      </w:r>
      <w:r w:rsidRPr="00305926">
        <w:rPr>
          <w:sz w:val="20"/>
          <w:szCs w:val="20"/>
        </w:rPr>
        <w:t>omune al numero 0575/5</w:t>
      </w:r>
      <w:r w:rsidR="003972E3">
        <w:rPr>
          <w:sz w:val="20"/>
          <w:szCs w:val="20"/>
        </w:rPr>
        <w:t>0</w:t>
      </w:r>
      <w:r w:rsidR="000A53AD">
        <w:rPr>
          <w:sz w:val="20"/>
          <w:szCs w:val="20"/>
        </w:rPr>
        <w:t>2</w:t>
      </w:r>
      <w:r w:rsidR="003972E3">
        <w:rPr>
          <w:sz w:val="20"/>
          <w:szCs w:val="20"/>
        </w:rPr>
        <w:t>2</w:t>
      </w:r>
      <w:r w:rsidR="000A53AD">
        <w:rPr>
          <w:sz w:val="20"/>
          <w:szCs w:val="20"/>
        </w:rPr>
        <w:t>03</w:t>
      </w:r>
      <w:r w:rsidRPr="00305926">
        <w:rPr>
          <w:sz w:val="20"/>
          <w:szCs w:val="20"/>
        </w:rPr>
        <w:t xml:space="preserve"> dalle ore 09,00 alle ore 1</w:t>
      </w:r>
      <w:r w:rsidR="000A53AD">
        <w:rPr>
          <w:sz w:val="20"/>
          <w:szCs w:val="20"/>
        </w:rPr>
        <w:t>2</w:t>
      </w:r>
      <w:r w:rsidRPr="00305926">
        <w:rPr>
          <w:sz w:val="20"/>
          <w:szCs w:val="20"/>
        </w:rPr>
        <w:t xml:space="preserve">,00 </w:t>
      </w:r>
      <w:r w:rsidR="000A53AD">
        <w:rPr>
          <w:sz w:val="20"/>
          <w:szCs w:val="20"/>
        </w:rPr>
        <w:t xml:space="preserve">(dr.ssa Elena Gaschi) </w:t>
      </w:r>
      <w:r w:rsidRPr="00305926">
        <w:rPr>
          <w:sz w:val="20"/>
          <w:szCs w:val="20"/>
        </w:rPr>
        <w:t xml:space="preserve">da effettuare almeno </w:t>
      </w:r>
      <w:r w:rsidR="003972E3">
        <w:rPr>
          <w:sz w:val="20"/>
          <w:szCs w:val="20"/>
        </w:rPr>
        <w:t>5</w:t>
      </w:r>
      <w:r w:rsidRPr="00305926">
        <w:rPr>
          <w:sz w:val="20"/>
          <w:szCs w:val="20"/>
        </w:rPr>
        <w:t xml:space="preserve"> giorni </w:t>
      </w:r>
      <w:r w:rsidR="003972E3">
        <w:rPr>
          <w:sz w:val="20"/>
          <w:szCs w:val="20"/>
        </w:rPr>
        <w:t>lavorativi antecedenti alla</w:t>
      </w:r>
      <w:r w:rsidRPr="00305926">
        <w:rPr>
          <w:sz w:val="20"/>
          <w:szCs w:val="20"/>
        </w:rPr>
        <w:t xml:space="preserve"> scadenza della gara.</w:t>
      </w:r>
    </w:p>
    <w:p w14:paraId="57A78B91" w14:textId="77777777" w:rsidR="00305926" w:rsidRPr="00305926" w:rsidRDefault="00305926" w:rsidP="00305926">
      <w:pPr>
        <w:pStyle w:val="Default"/>
        <w:rPr>
          <w:sz w:val="20"/>
          <w:szCs w:val="20"/>
        </w:rPr>
      </w:pPr>
      <w:r w:rsidRPr="00305926">
        <w:rPr>
          <w:sz w:val="20"/>
          <w:szCs w:val="20"/>
        </w:rPr>
        <w:t>I soggetti legittimati ad effettuare il sopralluogo, per le imprese partecipanti sono esclusivamente:</w:t>
      </w:r>
    </w:p>
    <w:p w14:paraId="51A22B1E" w14:textId="7DA6E1E3" w:rsidR="00305926" w:rsidRPr="00305926" w:rsidRDefault="00305926" w:rsidP="00BA483D">
      <w:pPr>
        <w:pStyle w:val="Default"/>
        <w:numPr>
          <w:ilvl w:val="0"/>
          <w:numId w:val="19"/>
        </w:numPr>
        <w:rPr>
          <w:sz w:val="20"/>
          <w:szCs w:val="20"/>
        </w:rPr>
      </w:pPr>
      <w:r w:rsidRPr="00305926">
        <w:rPr>
          <w:sz w:val="20"/>
          <w:szCs w:val="20"/>
        </w:rPr>
        <w:t>Il legale rappresentante o direttore tecnico dell’impresa;</w:t>
      </w:r>
    </w:p>
    <w:p w14:paraId="555CF7E3" w14:textId="6EC13185" w:rsidR="00305926" w:rsidRPr="00305926" w:rsidRDefault="00305926" w:rsidP="00BA483D">
      <w:pPr>
        <w:pStyle w:val="Default"/>
        <w:numPr>
          <w:ilvl w:val="0"/>
          <w:numId w:val="19"/>
        </w:numPr>
        <w:rPr>
          <w:sz w:val="20"/>
          <w:szCs w:val="20"/>
        </w:rPr>
      </w:pPr>
      <w:r w:rsidRPr="00305926">
        <w:rPr>
          <w:sz w:val="20"/>
          <w:szCs w:val="20"/>
        </w:rPr>
        <w:t>Un procuratore munito di regolare procura o i cui poteri risultino dal certificato camerale;</w:t>
      </w:r>
    </w:p>
    <w:p w14:paraId="6A9E9F12" w14:textId="26626115" w:rsidR="00305926" w:rsidRPr="00305926" w:rsidRDefault="00305926" w:rsidP="00BA483D">
      <w:pPr>
        <w:pStyle w:val="Default"/>
        <w:numPr>
          <w:ilvl w:val="0"/>
          <w:numId w:val="19"/>
        </w:numPr>
        <w:rPr>
          <w:sz w:val="20"/>
          <w:szCs w:val="20"/>
        </w:rPr>
      </w:pPr>
      <w:r w:rsidRPr="00305926">
        <w:rPr>
          <w:sz w:val="20"/>
          <w:szCs w:val="20"/>
        </w:rPr>
        <w:t>Altro soggetto munito di delega.</w:t>
      </w:r>
    </w:p>
    <w:p w14:paraId="62496D0C" w14:textId="77777777" w:rsidR="00305926" w:rsidRPr="00305926" w:rsidRDefault="00305926" w:rsidP="00305926">
      <w:pPr>
        <w:pStyle w:val="Default"/>
        <w:rPr>
          <w:sz w:val="20"/>
          <w:szCs w:val="20"/>
        </w:rPr>
      </w:pPr>
      <w:r w:rsidRPr="00305926">
        <w:rPr>
          <w:sz w:val="20"/>
          <w:szCs w:val="20"/>
        </w:rPr>
        <w:t>Un soggetto può effettuare il sopralluogo solo per un operatore economico singolo, associato o consorziato.</w:t>
      </w:r>
    </w:p>
    <w:p w14:paraId="35E95AB3" w14:textId="44DEBC0A" w:rsidR="00305926" w:rsidRPr="00305926" w:rsidRDefault="00305926" w:rsidP="00305926">
      <w:pPr>
        <w:pStyle w:val="Default"/>
        <w:rPr>
          <w:sz w:val="20"/>
          <w:szCs w:val="20"/>
        </w:rPr>
      </w:pPr>
      <w:r w:rsidRPr="00305926">
        <w:rPr>
          <w:sz w:val="20"/>
          <w:szCs w:val="20"/>
        </w:rPr>
        <w:t>In caso di raggruppamento temporaneo d’ impresa non ancora costituito, anche la mandante può effettuare il sopralluogo per conto del costituendo RTI. Si precisa che il sopralluogo sarà ritenuto validamente effettuato per conto del costituendo RTI solo se, in sede di offerta, la mandante che aveva effettuato il sopralluogo, risulterà effettivamente facente parte del raggruppamento.</w:t>
      </w:r>
      <w:r>
        <w:rPr>
          <w:sz w:val="20"/>
          <w:szCs w:val="20"/>
        </w:rPr>
        <w:t xml:space="preserve"> </w:t>
      </w:r>
    </w:p>
    <w:p w14:paraId="544949BC" w14:textId="77777777" w:rsidR="00305926" w:rsidRPr="00305926" w:rsidRDefault="00305926" w:rsidP="00305926">
      <w:pPr>
        <w:pStyle w:val="Default"/>
        <w:rPr>
          <w:sz w:val="20"/>
          <w:szCs w:val="20"/>
        </w:rPr>
      </w:pPr>
      <w:r w:rsidRPr="00305926">
        <w:rPr>
          <w:sz w:val="20"/>
          <w:szCs w:val="20"/>
        </w:rPr>
        <w:t>In caso di Consorzio, di cui all’art. 45, comma 2, lettera b) e c) del D. Lgs. n. 36/2023, la consorziata per la</w:t>
      </w:r>
    </w:p>
    <w:p w14:paraId="1A9EA0CB" w14:textId="77777777" w:rsidR="00305926" w:rsidRPr="00305926" w:rsidRDefault="00305926" w:rsidP="00305926">
      <w:pPr>
        <w:pStyle w:val="Default"/>
        <w:rPr>
          <w:sz w:val="20"/>
          <w:szCs w:val="20"/>
        </w:rPr>
      </w:pPr>
      <w:r w:rsidRPr="00305926">
        <w:rPr>
          <w:sz w:val="20"/>
          <w:szCs w:val="20"/>
        </w:rPr>
        <w:t>quale il consorzio concorre può effettuare il sopralluogo per conto del consorzio concorrente.</w:t>
      </w:r>
    </w:p>
    <w:p w14:paraId="528B4A03" w14:textId="77777777" w:rsidR="00305926" w:rsidRPr="00305926" w:rsidRDefault="00305926" w:rsidP="00305926">
      <w:pPr>
        <w:pStyle w:val="Default"/>
        <w:rPr>
          <w:sz w:val="20"/>
          <w:szCs w:val="20"/>
        </w:rPr>
      </w:pPr>
      <w:r w:rsidRPr="00305926">
        <w:rPr>
          <w:sz w:val="20"/>
          <w:szCs w:val="20"/>
        </w:rPr>
        <w:t>Si precisa che il sopralluogo sarà ritenuto validamente effettuato per conto del consorzio solo se, in sede di offerta, la consorziata che aveva effettuato il sopralluogo, risulterà effettivamente indicata dal consorzio concorrente come consorziata per la quale il consorzio concorre.</w:t>
      </w:r>
    </w:p>
    <w:p w14:paraId="44A32CC2" w14:textId="237BAD7A" w:rsidR="00305926" w:rsidRPr="00305926" w:rsidRDefault="00305926" w:rsidP="00305926">
      <w:pPr>
        <w:pStyle w:val="Default"/>
        <w:rPr>
          <w:sz w:val="20"/>
          <w:szCs w:val="20"/>
        </w:rPr>
      </w:pPr>
      <w:r w:rsidRPr="00305926">
        <w:rPr>
          <w:sz w:val="20"/>
          <w:szCs w:val="20"/>
        </w:rPr>
        <w:t xml:space="preserve">Il sopralluogo deve essere comprovato dalla dichiarazione di presa visione dei luoghi, rilasciata in duplice copia dal Comune di </w:t>
      </w:r>
      <w:r w:rsidR="003972E3">
        <w:rPr>
          <w:sz w:val="20"/>
          <w:szCs w:val="20"/>
        </w:rPr>
        <w:t xml:space="preserve">Poppi </w:t>
      </w:r>
      <w:r w:rsidRPr="00305926">
        <w:rPr>
          <w:sz w:val="20"/>
          <w:szCs w:val="20"/>
        </w:rPr>
        <w:t>ed attestante che l’impresa si è recata sui luoghi ove deve essere eseguito il servizio.</w:t>
      </w:r>
    </w:p>
    <w:p w14:paraId="42F8D5E2" w14:textId="77777777" w:rsidR="00305926" w:rsidRPr="00305926" w:rsidRDefault="00305926" w:rsidP="00305926">
      <w:pPr>
        <w:pStyle w:val="Default"/>
        <w:rPr>
          <w:sz w:val="20"/>
          <w:szCs w:val="20"/>
        </w:rPr>
      </w:pPr>
      <w:r w:rsidRPr="00305926">
        <w:rPr>
          <w:sz w:val="20"/>
          <w:szCs w:val="20"/>
        </w:rPr>
        <w:t>Una copia della dichiarazione sarà consegnata all’operatore economico nella persona che ha effettuato il</w:t>
      </w:r>
    </w:p>
    <w:p w14:paraId="206ED1C7" w14:textId="5F321CE9" w:rsidR="00305926" w:rsidRDefault="00305926" w:rsidP="00305926">
      <w:pPr>
        <w:pStyle w:val="Default"/>
        <w:rPr>
          <w:sz w:val="20"/>
          <w:szCs w:val="20"/>
        </w:rPr>
      </w:pPr>
      <w:r w:rsidRPr="00305926">
        <w:rPr>
          <w:sz w:val="20"/>
          <w:szCs w:val="20"/>
        </w:rPr>
        <w:t>sopralluogo, la stessa dovrà essere inserita sul Sistema START nella documentazione amministrativa.</w:t>
      </w:r>
    </w:p>
    <w:p w14:paraId="02FC9AF6" w14:textId="77777777" w:rsidR="00305926" w:rsidRDefault="00305926" w:rsidP="002E398A">
      <w:pPr>
        <w:pStyle w:val="Default"/>
        <w:rPr>
          <w:sz w:val="20"/>
          <w:szCs w:val="20"/>
        </w:rPr>
      </w:pPr>
    </w:p>
    <w:p w14:paraId="14AF1D79" w14:textId="77777777" w:rsidR="00305926" w:rsidRDefault="00305926" w:rsidP="002E398A">
      <w:pPr>
        <w:pStyle w:val="Default"/>
        <w:rPr>
          <w:sz w:val="20"/>
          <w:szCs w:val="20"/>
        </w:rPr>
      </w:pPr>
    </w:p>
    <w:p w14:paraId="322EB5FD" w14:textId="77777777" w:rsidR="00305926" w:rsidRDefault="00305926" w:rsidP="002E398A">
      <w:pPr>
        <w:pStyle w:val="Default"/>
        <w:rPr>
          <w:sz w:val="20"/>
          <w:szCs w:val="20"/>
        </w:rPr>
      </w:pPr>
    </w:p>
    <w:p w14:paraId="044213AC" w14:textId="645BF0BF" w:rsidR="007C356D" w:rsidRDefault="000933C2" w:rsidP="002E398A">
      <w:pPr>
        <w:jc w:val="both"/>
        <w:rPr>
          <w:rFonts w:asciiTheme="minorHAnsi" w:hAnsiTheme="minorHAnsi" w:cstheme="minorHAnsi"/>
          <w:sz w:val="20"/>
          <w:szCs w:val="20"/>
        </w:rPr>
      </w:pPr>
      <w:r>
        <w:rPr>
          <w:rFonts w:asciiTheme="minorHAnsi" w:hAnsiTheme="minorHAnsi" w:cstheme="minorHAnsi"/>
          <w:noProof/>
          <w:spacing w:val="-27"/>
          <w:sz w:val="20"/>
          <w:szCs w:val="20"/>
        </w:rPr>
        <w:pict w14:anchorId="4FD9212D">
          <v:shape id="_x0000_s1136" type="#_x0000_t202" style="position:absolute;left:0;text-align:left;margin-left:55.2pt;margin-top:8.25pt;width:484.8pt;height:12.5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6" inset="0,0,0,0">
              <w:txbxContent>
                <w:p w14:paraId="39C52F68" w14:textId="24CA26CA" w:rsidR="00AE4088" w:rsidRPr="003972E3" w:rsidRDefault="00AE4088" w:rsidP="003972E3">
                  <w:pPr>
                    <w:shd w:val="clear" w:color="auto" w:fill="C6D9F1" w:themeFill="text2" w:themeFillTint="33"/>
                    <w:spacing w:before="1"/>
                    <w:ind w:left="28"/>
                    <w:rPr>
                      <w:rFonts w:asciiTheme="minorHAnsi" w:hAnsiTheme="minorHAnsi"/>
                      <w:b/>
                      <w:color w:val="C00000"/>
                      <w:sz w:val="20"/>
                      <w:szCs w:val="20"/>
                    </w:rPr>
                  </w:pPr>
                  <w:r w:rsidRPr="003972E3">
                    <w:rPr>
                      <w:rFonts w:asciiTheme="minorHAnsi" w:hAnsiTheme="minorHAnsi"/>
                      <w:b/>
                      <w:color w:val="C00000"/>
                      <w:sz w:val="20"/>
                      <w:szCs w:val="20"/>
                    </w:rPr>
                    <w:t>ART. 5 - SUBAPPALTO</w:t>
                  </w:r>
                </w:p>
              </w:txbxContent>
            </v:textbox>
            <w10:wrap type="topAndBottom" anchorx="page"/>
          </v:shape>
        </w:pict>
      </w:r>
    </w:p>
    <w:p w14:paraId="730AC32F" w14:textId="77777777" w:rsidR="000A53AD" w:rsidRPr="00091BF1" w:rsidRDefault="000A53AD" w:rsidP="000A53AD">
      <w:pPr>
        <w:jc w:val="both"/>
        <w:rPr>
          <w:rFonts w:asciiTheme="minorHAnsi" w:hAnsiTheme="minorHAnsi" w:cstheme="minorHAnsi"/>
          <w:sz w:val="20"/>
          <w:szCs w:val="20"/>
        </w:rPr>
      </w:pPr>
      <w:r w:rsidRPr="00091BF1">
        <w:rPr>
          <w:rFonts w:asciiTheme="minorHAnsi" w:hAnsiTheme="minorHAnsi" w:cstheme="minorHAnsi"/>
          <w:sz w:val="20"/>
          <w:szCs w:val="20"/>
        </w:rPr>
        <w:t>Il contratto non può essere ceduto, a pena di nullità, salvo quanto previsto dall’art. 119 co.1 del D. Lgs. 36/2023. Per la cessione dei crediti derivanti dal contratto si applicano le disposizioni di cui all’articolo 120 co.12 del D. Lgs 36/2023.</w:t>
      </w:r>
    </w:p>
    <w:p w14:paraId="7EEEDF93" w14:textId="77777777" w:rsidR="000A53AD" w:rsidRPr="00091BF1" w:rsidRDefault="000A53AD" w:rsidP="000A53AD">
      <w:pPr>
        <w:jc w:val="both"/>
        <w:rPr>
          <w:rFonts w:asciiTheme="minorHAnsi" w:hAnsiTheme="minorHAnsi" w:cstheme="minorHAnsi"/>
          <w:sz w:val="20"/>
          <w:szCs w:val="20"/>
        </w:rPr>
      </w:pPr>
      <w:r w:rsidRPr="00091BF1">
        <w:rPr>
          <w:rFonts w:asciiTheme="minorHAnsi" w:hAnsiTheme="minorHAnsi" w:cstheme="minorHAnsi"/>
          <w:sz w:val="20"/>
          <w:szCs w:val="20"/>
        </w:rPr>
        <w:t>Essendo una procedura riservata ai soggetti di cui alla Legge 381/1991 e della L.R.T. 87/1997 (Cooperative sociali finalizzate all’inserimento lavorativo di persone svantaggiate e loro consorzi di cui all’art. 4 della suddetta legge), è ammesso il subappalto solo in favore di tali soggetti ed in merito si applicherà la disciplina di cui all'art. 119 del D.Lgs. 36/2023 e ss.mm.ii.</w:t>
      </w:r>
    </w:p>
    <w:p w14:paraId="43E4F69E" w14:textId="77777777" w:rsidR="000A53AD" w:rsidRDefault="000A53AD" w:rsidP="00B847D6">
      <w:pPr>
        <w:pStyle w:val="Corpotesto"/>
        <w:ind w:left="232" w:right="220"/>
        <w:rPr>
          <w:rFonts w:asciiTheme="minorHAnsi" w:hAnsiTheme="minorHAnsi" w:cstheme="minorHAnsi"/>
          <w:b/>
          <w:sz w:val="20"/>
          <w:szCs w:val="20"/>
        </w:rPr>
      </w:pPr>
    </w:p>
    <w:p w14:paraId="148FDEE9" w14:textId="5154F918" w:rsidR="007406AF" w:rsidRPr="004F6326" w:rsidRDefault="000933C2" w:rsidP="00B847D6">
      <w:pPr>
        <w:pStyle w:val="Corpotesto"/>
        <w:ind w:left="232" w:right="220"/>
        <w:rPr>
          <w:rFonts w:asciiTheme="minorHAnsi" w:hAnsiTheme="minorHAnsi" w:cstheme="minorHAnsi"/>
          <w:b/>
          <w:sz w:val="20"/>
          <w:szCs w:val="20"/>
        </w:rPr>
      </w:pPr>
      <w:r>
        <w:rPr>
          <w:rFonts w:asciiTheme="minorHAnsi" w:hAnsiTheme="minorHAnsi" w:cstheme="minorHAnsi"/>
          <w:noProof/>
          <w:sz w:val="20"/>
          <w:szCs w:val="20"/>
        </w:rPr>
        <w:pict w14:anchorId="5EFAA001">
          <v:shape id="_x0000_s1131" type="#_x0000_t202" style="position:absolute;left:0;text-align:left;margin-left:55.2pt;margin-top:.45pt;width:484.8pt;height:12.5pt;z-index:-251648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style="mso-next-textbox:#_x0000_s1131" inset="0,0,0,0">
              <w:txbxContent>
                <w:p w14:paraId="118DC425" w14:textId="77777777" w:rsidR="00AE4088" w:rsidRPr="000A53AD" w:rsidRDefault="00AE4088" w:rsidP="000A53AD">
                  <w:pPr>
                    <w:shd w:val="clear" w:color="auto" w:fill="C6D9F1" w:themeFill="text2"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6 – PROCEDURA DI AGGIUDICAZIONE DELLA GARA</w:t>
                  </w:r>
                </w:p>
              </w:txbxContent>
            </v:textbox>
            <w10:wrap type="topAndBottom" anchorx="page"/>
          </v:shape>
        </w:pict>
      </w:r>
      <w:r w:rsidR="000F2F0F" w:rsidRPr="004F6326">
        <w:rPr>
          <w:rFonts w:asciiTheme="minorHAnsi" w:hAnsiTheme="minorHAnsi" w:cstheme="minorHAnsi"/>
          <w:b/>
          <w:sz w:val="20"/>
          <w:szCs w:val="20"/>
        </w:rPr>
        <w:t>L’aggiudicazione della gara si svolge</w:t>
      </w:r>
      <w:r w:rsidR="000A53AD">
        <w:rPr>
          <w:rFonts w:asciiTheme="minorHAnsi" w:hAnsiTheme="minorHAnsi" w:cstheme="minorHAnsi"/>
          <w:b/>
          <w:sz w:val="20"/>
          <w:szCs w:val="20"/>
        </w:rPr>
        <w:t>rà</w:t>
      </w:r>
      <w:r w:rsidR="000F2F0F" w:rsidRPr="004F6326">
        <w:rPr>
          <w:rFonts w:asciiTheme="minorHAnsi" w:hAnsiTheme="minorHAnsi" w:cstheme="minorHAnsi"/>
          <w:b/>
          <w:sz w:val="20"/>
          <w:szCs w:val="20"/>
        </w:rPr>
        <w:t xml:space="preserve"> secondo la seguente procedura:</w:t>
      </w:r>
    </w:p>
    <w:p w14:paraId="0E4DA12A" w14:textId="07979293" w:rsidR="007406AF" w:rsidRPr="00CF4D02" w:rsidRDefault="000F2F0F" w:rsidP="00BA483D">
      <w:pPr>
        <w:pStyle w:val="Paragrafoelenco"/>
        <w:numPr>
          <w:ilvl w:val="1"/>
          <w:numId w:val="11"/>
        </w:numPr>
        <w:tabs>
          <w:tab w:val="left" w:pos="732"/>
        </w:tabs>
        <w:ind w:left="731" w:right="225"/>
        <w:rPr>
          <w:rFonts w:asciiTheme="minorHAnsi" w:hAnsiTheme="minorHAnsi" w:cstheme="minorHAnsi"/>
          <w:sz w:val="20"/>
          <w:szCs w:val="20"/>
        </w:rPr>
      </w:pPr>
      <w:r w:rsidRPr="00CF4D02">
        <w:rPr>
          <w:rFonts w:asciiTheme="minorHAnsi" w:hAnsiTheme="minorHAnsi" w:cstheme="minorHAnsi"/>
          <w:sz w:val="20"/>
          <w:szCs w:val="20"/>
        </w:rPr>
        <w:t>La</w:t>
      </w:r>
      <w:r w:rsidRPr="00E71923">
        <w:rPr>
          <w:rFonts w:asciiTheme="minorHAnsi" w:hAnsiTheme="minorHAnsi" w:cstheme="minorHAnsi"/>
          <w:sz w:val="20"/>
          <w:szCs w:val="20"/>
        </w:rPr>
        <w:t xml:space="preserve"> </w:t>
      </w:r>
      <w:r w:rsidR="00E47932" w:rsidRPr="00E71923">
        <w:rPr>
          <w:rFonts w:asciiTheme="minorHAnsi" w:hAnsiTheme="minorHAnsi" w:cstheme="minorHAnsi"/>
          <w:sz w:val="20"/>
          <w:szCs w:val="20"/>
        </w:rPr>
        <w:t>CUC</w:t>
      </w:r>
      <w:r w:rsidR="00136C3D" w:rsidRPr="00E71923">
        <w:rPr>
          <w:rFonts w:asciiTheme="minorHAnsi" w:hAnsiTheme="minorHAnsi" w:cstheme="minorHAnsi"/>
          <w:sz w:val="20"/>
          <w:szCs w:val="20"/>
        </w:rPr>
        <w:t xml:space="preserve"> (</w:t>
      </w:r>
      <w:r w:rsidRPr="00E71923">
        <w:rPr>
          <w:rFonts w:asciiTheme="minorHAnsi" w:hAnsiTheme="minorHAnsi" w:cstheme="minorHAnsi"/>
          <w:sz w:val="20"/>
          <w:szCs w:val="20"/>
        </w:rPr>
        <w:t>Centrale Unica di Committenza</w:t>
      </w:r>
      <w:r w:rsidR="00136C3D" w:rsidRPr="00E71923">
        <w:rPr>
          <w:rFonts w:asciiTheme="minorHAnsi" w:hAnsiTheme="minorHAnsi" w:cstheme="minorHAnsi"/>
          <w:sz w:val="20"/>
          <w:szCs w:val="20"/>
        </w:rPr>
        <w:t>),</w:t>
      </w:r>
      <w:r w:rsidRPr="00E71923">
        <w:rPr>
          <w:rFonts w:asciiTheme="minorHAnsi" w:hAnsiTheme="minorHAnsi" w:cstheme="minorHAnsi"/>
          <w:sz w:val="20"/>
          <w:szCs w:val="20"/>
        </w:rPr>
        <w:t xml:space="preserve"> in seduta pubblica verifica le condizioni di partecipazione e, ove necessario, attiva soccorso istruttorio ai sensi dell’art. 83 co. 9 del Codice</w:t>
      </w:r>
      <w:r w:rsidR="00CF4D02">
        <w:rPr>
          <w:rFonts w:asciiTheme="minorHAnsi" w:hAnsiTheme="minorHAnsi" w:cstheme="minorHAnsi"/>
          <w:sz w:val="20"/>
          <w:szCs w:val="20"/>
        </w:rPr>
        <w:t>;</w:t>
      </w:r>
    </w:p>
    <w:p w14:paraId="532C86F9" w14:textId="77777777" w:rsidR="007406AF" w:rsidRPr="004F6326" w:rsidRDefault="000F2F0F" w:rsidP="00BA483D">
      <w:pPr>
        <w:pStyle w:val="Paragrafoelenco"/>
        <w:numPr>
          <w:ilvl w:val="1"/>
          <w:numId w:val="11"/>
        </w:numPr>
        <w:tabs>
          <w:tab w:val="left" w:pos="732"/>
        </w:tabs>
        <w:ind w:left="731" w:right="225"/>
        <w:rPr>
          <w:rFonts w:asciiTheme="minorHAnsi" w:hAnsiTheme="minorHAnsi" w:cstheme="minorHAnsi"/>
          <w:sz w:val="20"/>
          <w:szCs w:val="20"/>
        </w:rPr>
      </w:pPr>
      <w:r w:rsidRPr="004F6326">
        <w:rPr>
          <w:rFonts w:asciiTheme="minorHAnsi" w:hAnsiTheme="minorHAnsi" w:cstheme="minorHAnsi"/>
          <w:sz w:val="20"/>
          <w:szCs w:val="20"/>
        </w:rPr>
        <w:t>La C</w:t>
      </w:r>
      <w:r w:rsidR="00E47932">
        <w:rPr>
          <w:rFonts w:asciiTheme="minorHAnsi" w:hAnsiTheme="minorHAnsi" w:cstheme="minorHAnsi"/>
          <w:sz w:val="20"/>
          <w:szCs w:val="20"/>
        </w:rPr>
        <w:t>UC</w:t>
      </w:r>
      <w:r w:rsidR="00136C3D">
        <w:rPr>
          <w:rFonts w:asciiTheme="minorHAnsi" w:hAnsiTheme="minorHAnsi" w:cstheme="minorHAnsi"/>
          <w:sz w:val="20"/>
          <w:szCs w:val="20"/>
        </w:rPr>
        <w:t>,</w:t>
      </w:r>
      <w:r w:rsidRPr="004F6326">
        <w:rPr>
          <w:rFonts w:asciiTheme="minorHAnsi" w:hAnsiTheme="minorHAnsi" w:cstheme="minorHAnsi"/>
          <w:sz w:val="20"/>
          <w:szCs w:val="20"/>
        </w:rPr>
        <w:t xml:space="preserve"> in seduta pubblica comunica l’esito dell’eventuale attivazione del soccorso istruttorio e procede all’abilitazione alla gara dei concorrenti e trasmette alla Commissione Giudicatrice gli atti </w:t>
      </w:r>
      <w:r w:rsidRPr="004F6326">
        <w:rPr>
          <w:rFonts w:asciiTheme="minorHAnsi" w:hAnsiTheme="minorHAnsi" w:cstheme="minorHAnsi"/>
          <w:spacing w:val="-3"/>
          <w:sz w:val="20"/>
          <w:szCs w:val="20"/>
        </w:rPr>
        <w:t>di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gara;</w:t>
      </w:r>
    </w:p>
    <w:p w14:paraId="6E42D991" w14:textId="77777777" w:rsidR="007406AF" w:rsidRPr="004F6326" w:rsidRDefault="000F2F0F" w:rsidP="00BA483D">
      <w:pPr>
        <w:pStyle w:val="Paragrafoelenco"/>
        <w:numPr>
          <w:ilvl w:val="1"/>
          <w:numId w:val="11"/>
        </w:numPr>
        <w:tabs>
          <w:tab w:val="left" w:pos="732"/>
        </w:tabs>
        <w:ind w:left="731" w:right="226"/>
        <w:rPr>
          <w:rFonts w:asciiTheme="minorHAnsi" w:hAnsiTheme="minorHAnsi" w:cstheme="minorHAnsi"/>
          <w:sz w:val="20"/>
          <w:szCs w:val="20"/>
        </w:rPr>
      </w:pPr>
      <w:r w:rsidRPr="004F6326">
        <w:rPr>
          <w:rFonts w:asciiTheme="minorHAnsi" w:hAnsiTheme="minorHAnsi" w:cstheme="minorHAnsi"/>
          <w:sz w:val="20"/>
          <w:szCs w:val="20"/>
        </w:rPr>
        <w:t>La Commissione giudicatrice in una o più sedute riservate effettua la valutazione delle offerte tecniche qualitative dei soggetti abilitati sulla base dei criteri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stabiliti;</w:t>
      </w:r>
    </w:p>
    <w:p w14:paraId="15A18B16" w14:textId="77777777" w:rsidR="007406AF" w:rsidRPr="004F6326" w:rsidRDefault="000F2F0F" w:rsidP="00BA483D">
      <w:pPr>
        <w:pStyle w:val="Paragrafoelenco"/>
        <w:numPr>
          <w:ilvl w:val="1"/>
          <w:numId w:val="11"/>
        </w:numPr>
        <w:tabs>
          <w:tab w:val="left" w:pos="732"/>
        </w:tabs>
        <w:spacing w:before="1" w:line="251" w:lineRule="exact"/>
        <w:rPr>
          <w:rFonts w:asciiTheme="minorHAnsi" w:hAnsiTheme="minorHAnsi" w:cstheme="minorHAnsi"/>
          <w:sz w:val="20"/>
          <w:szCs w:val="20"/>
        </w:rPr>
      </w:pPr>
      <w:r w:rsidRPr="004F6326">
        <w:rPr>
          <w:rFonts w:asciiTheme="minorHAnsi" w:hAnsiTheme="minorHAnsi" w:cstheme="minorHAnsi"/>
          <w:sz w:val="20"/>
          <w:szCs w:val="20"/>
        </w:rPr>
        <w:t>La Commissione in seduta pubblica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procede:</w:t>
      </w:r>
    </w:p>
    <w:p w14:paraId="716184C2" w14:textId="77777777" w:rsidR="007406AF" w:rsidRPr="004F6326" w:rsidRDefault="000F2F0F" w:rsidP="00BA483D">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a dare comunicazione dei punteggi attribuiti sotto il profilo tecnico-qualitativo alle singole offerte e ad inserire suddetto punteggio sulla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piattaforma;</w:t>
      </w:r>
    </w:p>
    <w:p w14:paraId="452F0867" w14:textId="77777777" w:rsidR="007406AF" w:rsidRPr="004F6326" w:rsidRDefault="000F2F0F" w:rsidP="00BA483D">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all’apertura delle buste chiuse elettronicamente contenenti le offerte</w:t>
      </w:r>
      <w:r w:rsidRPr="00D73B52">
        <w:rPr>
          <w:rFonts w:asciiTheme="minorHAnsi" w:hAnsiTheme="minorHAnsi" w:cstheme="minorHAnsi"/>
          <w:sz w:val="20"/>
          <w:szCs w:val="20"/>
        </w:rPr>
        <w:t xml:space="preserve"> </w:t>
      </w:r>
      <w:r w:rsidRPr="004F6326">
        <w:rPr>
          <w:rFonts w:asciiTheme="minorHAnsi" w:hAnsiTheme="minorHAnsi" w:cstheme="minorHAnsi"/>
          <w:sz w:val="20"/>
          <w:szCs w:val="20"/>
        </w:rPr>
        <w:t>economiche;</w:t>
      </w:r>
    </w:p>
    <w:p w14:paraId="3862300F" w14:textId="5F1EE247" w:rsidR="007406AF" w:rsidRPr="004F6326" w:rsidRDefault="000F2F0F" w:rsidP="00BA483D">
      <w:pPr>
        <w:pStyle w:val="Paragrafoelenco"/>
        <w:numPr>
          <w:ilvl w:val="1"/>
          <w:numId w:val="11"/>
        </w:numPr>
        <w:tabs>
          <w:tab w:val="left" w:pos="732"/>
        </w:tabs>
        <w:spacing w:line="251" w:lineRule="exact"/>
        <w:rPr>
          <w:rFonts w:asciiTheme="minorHAnsi" w:hAnsiTheme="minorHAnsi" w:cstheme="minorHAnsi"/>
          <w:sz w:val="20"/>
          <w:szCs w:val="20"/>
        </w:rPr>
      </w:pPr>
      <w:r w:rsidRPr="004F6326">
        <w:rPr>
          <w:rFonts w:asciiTheme="minorHAnsi" w:hAnsiTheme="minorHAnsi" w:cstheme="minorHAnsi"/>
          <w:sz w:val="20"/>
          <w:szCs w:val="20"/>
        </w:rPr>
        <w:t xml:space="preserve">Il sistema </w:t>
      </w:r>
      <w:r w:rsidR="000A53AD">
        <w:rPr>
          <w:rFonts w:asciiTheme="minorHAnsi" w:hAnsiTheme="minorHAnsi" w:cstheme="minorHAnsi"/>
          <w:sz w:val="20"/>
          <w:szCs w:val="20"/>
        </w:rPr>
        <w:t>START</w:t>
      </w:r>
      <w:r w:rsidRPr="004F6326">
        <w:rPr>
          <w:rFonts w:asciiTheme="minorHAnsi" w:hAnsiTheme="minorHAnsi" w:cstheme="minorHAnsi"/>
          <w:sz w:val="20"/>
          <w:szCs w:val="20"/>
        </w:rPr>
        <w:t>:</w:t>
      </w:r>
    </w:p>
    <w:p w14:paraId="29DA84B8" w14:textId="77777777" w:rsidR="007406AF" w:rsidRPr="004F6326" w:rsidRDefault="000F2F0F" w:rsidP="00BA483D">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effettua la valutazione delle offerte economiche, attribuendo alle stesse un</w:t>
      </w:r>
      <w:r w:rsidRPr="00D73B52">
        <w:rPr>
          <w:rFonts w:asciiTheme="minorHAnsi" w:hAnsiTheme="minorHAnsi" w:cstheme="minorHAnsi"/>
          <w:sz w:val="20"/>
          <w:szCs w:val="20"/>
        </w:rPr>
        <w:t xml:space="preserve"> </w:t>
      </w:r>
      <w:r w:rsidRPr="004F6326">
        <w:rPr>
          <w:rFonts w:asciiTheme="minorHAnsi" w:hAnsiTheme="minorHAnsi" w:cstheme="minorHAnsi"/>
          <w:sz w:val="20"/>
          <w:szCs w:val="20"/>
        </w:rPr>
        <w:t>punteggio.</w:t>
      </w:r>
    </w:p>
    <w:p w14:paraId="3F225572" w14:textId="77777777" w:rsidR="007406AF" w:rsidRPr="004F6326" w:rsidRDefault="000F2F0F" w:rsidP="00BA483D">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provvede alla sommatoria tra il punteggio tecnico e quello economico e predispone la graduatoria;</w:t>
      </w:r>
    </w:p>
    <w:p w14:paraId="2334BEA6" w14:textId="77777777" w:rsidR="007406AF" w:rsidRPr="004F6326" w:rsidRDefault="000F2F0F" w:rsidP="00BA483D">
      <w:pPr>
        <w:pStyle w:val="Paragrafoelenco"/>
        <w:numPr>
          <w:ilvl w:val="2"/>
          <w:numId w:val="11"/>
        </w:numPr>
        <w:ind w:left="1134" w:right="221"/>
        <w:rPr>
          <w:rFonts w:asciiTheme="minorHAnsi" w:hAnsiTheme="minorHAnsi" w:cstheme="minorHAnsi"/>
          <w:sz w:val="20"/>
          <w:szCs w:val="20"/>
        </w:rPr>
      </w:pPr>
      <w:r w:rsidRPr="004F6326">
        <w:rPr>
          <w:rFonts w:asciiTheme="minorHAnsi" w:hAnsiTheme="minorHAnsi" w:cstheme="minorHAnsi"/>
          <w:sz w:val="20"/>
          <w:szCs w:val="20"/>
        </w:rPr>
        <w:t>indica i concorrenti che hanno formulato offerta anomala ai sensi del co. 3 dell’art. 97 del Codice.</w:t>
      </w:r>
    </w:p>
    <w:p w14:paraId="39829DAD" w14:textId="77777777" w:rsidR="00BF142C" w:rsidRDefault="00BF142C" w:rsidP="00BF142C">
      <w:pPr>
        <w:pStyle w:val="Corpotesto"/>
        <w:spacing w:before="2"/>
        <w:ind w:left="232" w:right="222"/>
        <w:jc w:val="both"/>
        <w:rPr>
          <w:rFonts w:asciiTheme="minorHAnsi" w:hAnsiTheme="minorHAnsi" w:cstheme="minorHAnsi"/>
          <w:sz w:val="20"/>
          <w:szCs w:val="20"/>
        </w:rPr>
      </w:pPr>
    </w:p>
    <w:p w14:paraId="62E7D89A" w14:textId="77777777" w:rsidR="007406AF" w:rsidRDefault="000F2F0F" w:rsidP="00BF142C">
      <w:pPr>
        <w:pStyle w:val="Corpotesto"/>
        <w:spacing w:before="2"/>
        <w:ind w:left="232" w:right="222"/>
        <w:jc w:val="both"/>
        <w:rPr>
          <w:rFonts w:asciiTheme="minorHAnsi" w:hAnsiTheme="minorHAnsi" w:cstheme="minorHAnsi"/>
          <w:sz w:val="20"/>
          <w:szCs w:val="20"/>
        </w:rPr>
      </w:pPr>
      <w:r w:rsidRPr="004F6326">
        <w:rPr>
          <w:rFonts w:asciiTheme="minorHAnsi" w:hAnsiTheme="minorHAnsi" w:cstheme="minorHAnsi"/>
          <w:sz w:val="20"/>
          <w:szCs w:val="20"/>
        </w:rPr>
        <w:t>Nel caso in cui ricorrano i presupposti dell’offerta anomala, l’Amministrazione effettua la verifica ai sensi dell’art. 97 e ss.mm.ii.</w:t>
      </w:r>
      <w:r w:rsidR="00BF142C">
        <w:rPr>
          <w:rFonts w:asciiTheme="minorHAnsi" w:hAnsiTheme="minorHAnsi" w:cstheme="minorHAnsi"/>
          <w:sz w:val="20"/>
          <w:szCs w:val="20"/>
        </w:rPr>
        <w:t xml:space="preserve"> </w:t>
      </w:r>
      <w:r w:rsidRPr="004F6326">
        <w:rPr>
          <w:rFonts w:asciiTheme="minorHAnsi" w:hAnsiTheme="minorHAnsi" w:cstheme="minorHAnsi"/>
          <w:sz w:val="20"/>
          <w:szCs w:val="20"/>
        </w:rPr>
        <w:t xml:space="preserve">La Commissione </w:t>
      </w:r>
      <w:r w:rsidR="00BF142C">
        <w:rPr>
          <w:rFonts w:asciiTheme="minorHAnsi" w:hAnsiTheme="minorHAnsi" w:cstheme="minorHAnsi"/>
          <w:sz w:val="20"/>
          <w:szCs w:val="20"/>
        </w:rPr>
        <w:t xml:space="preserve">quindi </w:t>
      </w:r>
      <w:r w:rsidRPr="004F6326">
        <w:rPr>
          <w:rFonts w:asciiTheme="minorHAnsi" w:hAnsiTheme="minorHAnsi" w:cstheme="minorHAnsi"/>
          <w:sz w:val="20"/>
          <w:szCs w:val="20"/>
        </w:rPr>
        <w:t>formula la proposta di aggiudicazione e la Centrale Unica di Committenza procede ai sensi dell’art. 32 co. 5 del Codice.</w:t>
      </w:r>
    </w:p>
    <w:p w14:paraId="736D7537" w14:textId="77777777" w:rsidR="007406AF" w:rsidRPr="004F6326" w:rsidRDefault="000F2F0F">
      <w:pPr>
        <w:pStyle w:val="Corpotesto"/>
        <w:spacing w:before="76"/>
        <w:ind w:left="232" w:right="223"/>
        <w:jc w:val="both"/>
        <w:rPr>
          <w:rFonts w:asciiTheme="minorHAnsi" w:hAnsiTheme="minorHAnsi" w:cstheme="minorHAnsi"/>
          <w:sz w:val="20"/>
          <w:szCs w:val="20"/>
        </w:rPr>
      </w:pPr>
      <w:r w:rsidRPr="004F6326">
        <w:rPr>
          <w:rFonts w:asciiTheme="minorHAnsi" w:hAnsiTheme="minorHAnsi" w:cstheme="minorHAnsi"/>
          <w:sz w:val="20"/>
          <w:szCs w:val="20"/>
        </w:rPr>
        <w:t>In caso di offerte che abbiano lo stesso punteggio complessivo, si prediligerà il concorrente che ha ottenuto il miglior punteggio relativo all’offerta tecnica e, in caso di ulteriore parità, si procederà al sorteggio per addivenire all’aggiudicazione. Si individuano la piattaforma START e la Posta Elettronica Certificata quali mezzi tecnici necessari per consentire ai commissari che ne facciano richiesta di lavorare a distanza, in modo da assicurare la riservatezza delle comunicazioni.</w:t>
      </w:r>
    </w:p>
    <w:p w14:paraId="4936C70D" w14:textId="024ECFC2" w:rsidR="007406AF" w:rsidRPr="008B736D" w:rsidRDefault="000F2F0F">
      <w:pPr>
        <w:pStyle w:val="Titolo1"/>
        <w:spacing w:before="201" w:line="237" w:lineRule="auto"/>
        <w:ind w:right="228"/>
        <w:jc w:val="both"/>
        <w:rPr>
          <w:rFonts w:asciiTheme="minorHAnsi" w:hAnsiTheme="minorHAnsi" w:cstheme="minorHAnsi"/>
          <w:color w:val="17365D" w:themeColor="text2" w:themeShade="BF"/>
          <w:sz w:val="20"/>
          <w:szCs w:val="20"/>
          <w:u w:val="single"/>
        </w:rPr>
      </w:pPr>
      <w:r w:rsidRPr="008B736D">
        <w:rPr>
          <w:rFonts w:asciiTheme="minorHAnsi" w:hAnsiTheme="minorHAnsi" w:cstheme="minorHAnsi"/>
          <w:color w:val="17365D" w:themeColor="text2" w:themeShade="BF"/>
          <w:sz w:val="20"/>
          <w:szCs w:val="20"/>
          <w:u w:val="single"/>
        </w:rPr>
        <w:t xml:space="preserve">La prima seduta pubblica </w:t>
      </w:r>
      <w:r w:rsidR="00FC29A1" w:rsidRPr="008B736D">
        <w:rPr>
          <w:rFonts w:asciiTheme="minorHAnsi" w:hAnsiTheme="minorHAnsi" w:cstheme="minorHAnsi"/>
          <w:color w:val="17365D" w:themeColor="text2" w:themeShade="BF"/>
          <w:sz w:val="20"/>
          <w:szCs w:val="20"/>
          <w:u w:val="single"/>
        </w:rPr>
        <w:t xml:space="preserve">e le varie fasi procedurali, inizieranno </w:t>
      </w:r>
      <w:r w:rsidR="00FC29A1" w:rsidRPr="00CF4D02">
        <w:rPr>
          <w:rFonts w:asciiTheme="minorHAnsi" w:hAnsiTheme="minorHAnsi" w:cstheme="minorHAnsi"/>
          <w:color w:val="C00000"/>
          <w:sz w:val="20"/>
          <w:szCs w:val="20"/>
          <w:u w:val="single"/>
        </w:rPr>
        <w:t>lo stesso giorno di scadenza del bando alle ore 11,30</w:t>
      </w:r>
      <w:r w:rsidR="00FC29A1" w:rsidRPr="008B736D">
        <w:rPr>
          <w:rFonts w:asciiTheme="minorHAnsi" w:hAnsiTheme="minorHAnsi" w:cstheme="minorHAnsi"/>
          <w:color w:val="17365D" w:themeColor="text2" w:themeShade="BF"/>
          <w:sz w:val="20"/>
          <w:szCs w:val="20"/>
          <w:u w:val="single"/>
        </w:rPr>
        <w:t xml:space="preserve"> presso la sede di Poppi in Piazza Folli; </w:t>
      </w:r>
      <w:r w:rsidR="00CF4D02">
        <w:rPr>
          <w:rFonts w:asciiTheme="minorHAnsi" w:hAnsiTheme="minorHAnsi" w:cstheme="minorHAnsi"/>
          <w:color w:val="17365D" w:themeColor="text2" w:themeShade="BF"/>
          <w:sz w:val="20"/>
          <w:szCs w:val="20"/>
          <w:u w:val="single"/>
        </w:rPr>
        <w:t xml:space="preserve">le operazioni potranno svolgersi anche </w:t>
      </w:r>
      <w:r w:rsidR="00FC29A1" w:rsidRPr="008B736D">
        <w:rPr>
          <w:rFonts w:asciiTheme="minorHAnsi" w:hAnsiTheme="minorHAnsi" w:cstheme="minorHAnsi"/>
          <w:color w:val="17365D" w:themeColor="text2" w:themeShade="BF"/>
          <w:sz w:val="20"/>
          <w:szCs w:val="20"/>
          <w:u w:val="single"/>
        </w:rPr>
        <w:t xml:space="preserve">in modalità telematica, </w:t>
      </w:r>
      <w:r w:rsidR="00CF4D02">
        <w:rPr>
          <w:rFonts w:asciiTheme="minorHAnsi" w:hAnsiTheme="minorHAnsi" w:cstheme="minorHAnsi"/>
          <w:color w:val="17365D" w:themeColor="text2" w:themeShade="BF"/>
          <w:sz w:val="20"/>
          <w:szCs w:val="20"/>
          <w:u w:val="single"/>
        </w:rPr>
        <w:t xml:space="preserve">previa informazione ai partecipanti e </w:t>
      </w:r>
      <w:r w:rsidR="00FC29A1" w:rsidRPr="008B736D">
        <w:rPr>
          <w:rFonts w:asciiTheme="minorHAnsi" w:hAnsiTheme="minorHAnsi" w:cstheme="minorHAnsi"/>
          <w:color w:val="17365D" w:themeColor="text2" w:themeShade="BF"/>
          <w:sz w:val="20"/>
          <w:szCs w:val="20"/>
          <w:u w:val="single"/>
        </w:rPr>
        <w:t>secondo la procedura prevista dalle disposizioni contenute nel</w:t>
      </w:r>
      <w:r w:rsidR="008B736D">
        <w:rPr>
          <w:rFonts w:asciiTheme="minorHAnsi" w:hAnsiTheme="minorHAnsi" w:cstheme="minorHAnsi"/>
          <w:color w:val="17365D" w:themeColor="text2" w:themeShade="BF"/>
          <w:sz w:val="20"/>
          <w:szCs w:val="20"/>
          <w:u w:val="single"/>
        </w:rPr>
        <w:t xml:space="preserve"> </w:t>
      </w:r>
      <w:r w:rsidR="00FC29A1" w:rsidRPr="008B736D">
        <w:rPr>
          <w:rFonts w:asciiTheme="minorHAnsi" w:hAnsiTheme="minorHAnsi" w:cstheme="minorHAnsi"/>
          <w:color w:val="17365D" w:themeColor="text2" w:themeShade="BF"/>
          <w:sz w:val="20"/>
          <w:szCs w:val="20"/>
          <w:u w:val="single"/>
        </w:rPr>
        <w:t xml:space="preserve">presente </w:t>
      </w:r>
      <w:r w:rsidR="008B736D">
        <w:rPr>
          <w:rFonts w:asciiTheme="minorHAnsi" w:hAnsiTheme="minorHAnsi" w:cstheme="minorHAnsi"/>
          <w:color w:val="17365D" w:themeColor="text2" w:themeShade="BF"/>
          <w:sz w:val="20"/>
          <w:szCs w:val="20"/>
          <w:u w:val="single"/>
        </w:rPr>
        <w:t>disciplinare.</w:t>
      </w:r>
    </w:p>
    <w:p w14:paraId="557F122A" w14:textId="77777777" w:rsidR="007406AF" w:rsidRPr="004F6326" w:rsidRDefault="007406AF">
      <w:pPr>
        <w:pStyle w:val="Corpotesto"/>
        <w:spacing w:before="2"/>
        <w:rPr>
          <w:rFonts w:asciiTheme="minorHAnsi" w:hAnsiTheme="minorHAnsi" w:cstheme="minorHAnsi"/>
          <w:b/>
          <w:sz w:val="20"/>
          <w:szCs w:val="20"/>
        </w:rPr>
      </w:pPr>
    </w:p>
    <w:p w14:paraId="06E8CA4D" w14:textId="75612BD3" w:rsidR="007406AF" w:rsidRDefault="000F2F0F">
      <w:pPr>
        <w:pStyle w:val="Corpotesto"/>
        <w:spacing w:before="1"/>
        <w:ind w:left="232" w:right="226"/>
        <w:jc w:val="both"/>
        <w:rPr>
          <w:rFonts w:asciiTheme="minorHAnsi" w:hAnsiTheme="minorHAnsi" w:cstheme="minorHAnsi"/>
          <w:sz w:val="20"/>
          <w:szCs w:val="20"/>
        </w:rPr>
      </w:pPr>
      <w:r w:rsidRPr="004F6326">
        <w:rPr>
          <w:rFonts w:asciiTheme="minorHAnsi" w:hAnsiTheme="minorHAnsi" w:cstheme="minorHAnsi"/>
          <w:sz w:val="20"/>
          <w:szCs w:val="20"/>
        </w:rPr>
        <w:t>Le successive sedute pubbliche saranno comunicate ai concorrenti tramite il sistema telematico</w:t>
      </w:r>
      <w:r w:rsidR="009E300C">
        <w:rPr>
          <w:rFonts w:asciiTheme="minorHAnsi" w:hAnsiTheme="minorHAnsi" w:cstheme="minorHAnsi"/>
          <w:sz w:val="20"/>
          <w:szCs w:val="20"/>
        </w:rPr>
        <w:t xml:space="preserve"> START</w:t>
      </w:r>
      <w:r w:rsidRPr="004F6326">
        <w:rPr>
          <w:rFonts w:asciiTheme="minorHAnsi" w:hAnsiTheme="minorHAnsi" w:cstheme="minorHAnsi"/>
          <w:sz w:val="20"/>
          <w:szCs w:val="20"/>
        </w:rPr>
        <w:t>. Alle fasi della procedura di gara, può assistere in qualità di uditore il titolare o legale rappresentante del soggetto concorrente ovvero persone munite di specifica delega fornita dallo stesso.</w:t>
      </w:r>
    </w:p>
    <w:p w14:paraId="513FA97F" w14:textId="7C2C9A7B" w:rsidR="009A28E1" w:rsidRPr="004F6326" w:rsidRDefault="000933C2" w:rsidP="00071750">
      <w:pPr>
        <w:pStyle w:val="Corpotesto"/>
        <w:spacing w:before="4"/>
        <w:rPr>
          <w:rFonts w:asciiTheme="minorHAnsi" w:hAnsiTheme="minorHAnsi" w:cstheme="minorHAnsi"/>
          <w:sz w:val="20"/>
          <w:szCs w:val="20"/>
        </w:rPr>
      </w:pPr>
      <w:r>
        <w:rPr>
          <w:rFonts w:asciiTheme="minorHAnsi" w:hAnsiTheme="minorHAnsi" w:cstheme="minorHAnsi"/>
          <w:noProof/>
          <w:sz w:val="20"/>
          <w:szCs w:val="20"/>
        </w:rPr>
        <w:pict w14:anchorId="4FD9212D">
          <v:shape id="Text Box 16" o:spid="_x0000_s1114" type="#_x0000_t202" style="position:absolute;margin-left:55.2pt;margin-top:10.05pt;width:484.8pt;height:12.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" fillcolor="#b7cce3" stroked="f">
            <v:textbox inset="0,0,0,0">
              <w:txbxContent>
                <w:p w14:paraId="56F89129" w14:textId="77777777" w:rsidR="00AE4088" w:rsidRPr="000A53AD" w:rsidRDefault="00AE4088" w:rsidP="000A53AD">
                  <w:pPr>
                    <w:shd w:val="clear" w:color="auto" w:fill="C6D9F1" w:themeFill="text2"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7 - SVOLGIMENTO DELL’APPALTO</w:t>
                  </w:r>
                </w:p>
              </w:txbxContent>
            </v:textbox>
            <w10:wrap type="topAndBottom" anchorx="page"/>
          </v:shape>
        </w:pict>
      </w:r>
      <w:r w:rsidR="000F2F0F" w:rsidRPr="004F6326">
        <w:rPr>
          <w:rFonts w:asciiTheme="minorHAnsi" w:hAnsiTheme="minorHAnsi" w:cstheme="minorHAnsi"/>
          <w:spacing w:val="-3"/>
          <w:sz w:val="20"/>
          <w:szCs w:val="20"/>
        </w:rPr>
        <w:t xml:space="preserve">L’affidamento </w:t>
      </w:r>
      <w:r w:rsidR="000F2F0F" w:rsidRPr="004F6326">
        <w:rPr>
          <w:rFonts w:asciiTheme="minorHAnsi" w:hAnsiTheme="minorHAnsi" w:cstheme="minorHAnsi"/>
          <w:sz w:val="20"/>
          <w:szCs w:val="20"/>
        </w:rPr>
        <w:t xml:space="preserve">dell’appalto è disciplinato dal presente Disciplinare e dalle </w:t>
      </w:r>
      <w:r w:rsidR="000F2F0F" w:rsidRPr="004F6326">
        <w:rPr>
          <w:rFonts w:asciiTheme="minorHAnsi" w:hAnsiTheme="minorHAnsi" w:cstheme="minorHAnsi"/>
          <w:i/>
          <w:sz w:val="20"/>
          <w:szCs w:val="20"/>
        </w:rPr>
        <w:t xml:space="preserve">“Norme tecniche di funzionamento del Sistema </w:t>
      </w:r>
      <w:r w:rsidR="000F2F0F" w:rsidRPr="004F6326">
        <w:rPr>
          <w:rFonts w:asciiTheme="minorHAnsi" w:hAnsiTheme="minorHAnsi" w:cstheme="minorHAnsi"/>
          <w:i/>
          <w:spacing w:val="-3"/>
          <w:sz w:val="20"/>
          <w:szCs w:val="20"/>
        </w:rPr>
        <w:t xml:space="preserve">Telematico </w:t>
      </w:r>
      <w:r w:rsidR="000F2F0F" w:rsidRPr="004F6326">
        <w:rPr>
          <w:rFonts w:asciiTheme="minorHAnsi" w:hAnsiTheme="minorHAnsi" w:cstheme="minorHAnsi"/>
          <w:i/>
          <w:sz w:val="20"/>
          <w:szCs w:val="20"/>
        </w:rPr>
        <w:t xml:space="preserve">Acquisti Regionale della </w:t>
      </w:r>
      <w:r w:rsidR="000F2F0F" w:rsidRPr="004F6326">
        <w:rPr>
          <w:rFonts w:asciiTheme="minorHAnsi" w:hAnsiTheme="minorHAnsi" w:cstheme="minorHAnsi"/>
          <w:i/>
          <w:spacing w:val="-4"/>
          <w:sz w:val="20"/>
          <w:szCs w:val="20"/>
        </w:rPr>
        <w:t xml:space="preserve">Toscana </w:t>
      </w:r>
      <w:r w:rsidR="000F2F0F" w:rsidRPr="004F6326">
        <w:rPr>
          <w:rFonts w:asciiTheme="minorHAnsi" w:hAnsiTheme="minorHAnsi" w:cstheme="minorHAnsi"/>
          <w:i/>
          <w:sz w:val="20"/>
          <w:szCs w:val="20"/>
        </w:rPr>
        <w:t xml:space="preserve">– </w:t>
      </w:r>
      <w:r w:rsidR="000F2F0F" w:rsidRPr="004F6326">
        <w:rPr>
          <w:rFonts w:asciiTheme="minorHAnsi" w:hAnsiTheme="minorHAnsi" w:cstheme="minorHAnsi"/>
          <w:i/>
          <w:spacing w:val="-4"/>
          <w:sz w:val="20"/>
          <w:szCs w:val="20"/>
        </w:rPr>
        <w:t xml:space="preserve">START”, </w:t>
      </w:r>
      <w:r w:rsidR="000F2F0F" w:rsidRPr="004F6326">
        <w:rPr>
          <w:rFonts w:asciiTheme="minorHAnsi" w:hAnsiTheme="minorHAnsi" w:cstheme="minorHAnsi"/>
          <w:sz w:val="20"/>
          <w:szCs w:val="20"/>
        </w:rPr>
        <w:t xml:space="preserve">consultabili sul Sistema </w:t>
      </w:r>
      <w:r w:rsidR="000F2F0F" w:rsidRPr="004F6326">
        <w:rPr>
          <w:rFonts w:asciiTheme="minorHAnsi" w:hAnsiTheme="minorHAnsi" w:cstheme="minorHAnsi"/>
          <w:spacing w:val="-3"/>
          <w:sz w:val="20"/>
          <w:szCs w:val="20"/>
        </w:rPr>
        <w:t xml:space="preserve">Telematico </w:t>
      </w:r>
      <w:r w:rsidR="000F2F0F" w:rsidRPr="004F6326">
        <w:rPr>
          <w:rFonts w:asciiTheme="minorHAnsi" w:hAnsiTheme="minorHAnsi" w:cstheme="minorHAnsi"/>
          <w:sz w:val="20"/>
          <w:szCs w:val="20"/>
        </w:rPr>
        <w:t xml:space="preserve">Acquisti Regionale della </w:t>
      </w:r>
      <w:r w:rsidR="000F2F0F" w:rsidRPr="004F6326">
        <w:rPr>
          <w:rFonts w:asciiTheme="minorHAnsi" w:hAnsiTheme="minorHAnsi" w:cstheme="minorHAnsi"/>
          <w:spacing w:val="-3"/>
          <w:sz w:val="20"/>
          <w:szCs w:val="20"/>
        </w:rPr>
        <w:t xml:space="preserve">Toscana, </w:t>
      </w:r>
      <w:r w:rsidR="000F2F0F" w:rsidRPr="004F6326">
        <w:rPr>
          <w:rFonts w:asciiTheme="minorHAnsi" w:hAnsiTheme="minorHAnsi" w:cstheme="minorHAnsi"/>
          <w:sz w:val="20"/>
          <w:szCs w:val="20"/>
        </w:rPr>
        <w:t xml:space="preserve">all’indirizzo internet </w:t>
      </w:r>
      <w:hyperlink r:id="rId53">
        <w:r w:rsidR="000F2F0F" w:rsidRPr="004F6326">
          <w:rPr>
            <w:rFonts w:asciiTheme="minorHAnsi" w:hAnsiTheme="minorHAnsi" w:cstheme="minorHAnsi"/>
            <w:color w:val="0000FF"/>
            <w:sz w:val="20"/>
            <w:szCs w:val="20"/>
            <w:u w:val="single" w:color="0000FF"/>
          </w:rPr>
          <w:t>https://start.toscana.it/.</w:t>
        </w:r>
      </w:hyperlink>
      <w:r w:rsidR="000F2F0F" w:rsidRPr="004F6326">
        <w:rPr>
          <w:rFonts w:asciiTheme="minorHAnsi" w:hAnsiTheme="minorHAnsi" w:cstheme="minorHAnsi"/>
          <w:color w:val="0000FF"/>
          <w:sz w:val="20"/>
          <w:szCs w:val="20"/>
        </w:rPr>
        <w:t xml:space="preserve"> </w:t>
      </w:r>
      <w:r w:rsidR="000F2F0F" w:rsidRPr="004F6326">
        <w:rPr>
          <w:rFonts w:asciiTheme="minorHAnsi" w:hAnsiTheme="minorHAnsi" w:cstheme="minorHAnsi"/>
          <w:spacing w:val="-3"/>
          <w:sz w:val="20"/>
          <w:szCs w:val="20"/>
        </w:rPr>
        <w:t xml:space="preserve">L’appalto </w:t>
      </w:r>
      <w:r w:rsidR="000F2F0F" w:rsidRPr="004F6326">
        <w:rPr>
          <w:rFonts w:asciiTheme="minorHAnsi" w:hAnsiTheme="minorHAnsi" w:cstheme="minorHAnsi"/>
          <w:sz w:val="20"/>
          <w:szCs w:val="20"/>
        </w:rPr>
        <w:t xml:space="preserve">si svolge in </w:t>
      </w:r>
      <w:r w:rsidR="000F2F0F" w:rsidRPr="004F6326">
        <w:rPr>
          <w:rFonts w:asciiTheme="minorHAnsi" w:hAnsiTheme="minorHAnsi" w:cstheme="minorHAnsi"/>
          <w:b/>
          <w:sz w:val="20"/>
          <w:szCs w:val="20"/>
        </w:rPr>
        <w:t>modalità telematica</w:t>
      </w:r>
      <w:r w:rsidR="000F2F0F" w:rsidRPr="004F6326">
        <w:rPr>
          <w:rFonts w:asciiTheme="minorHAnsi" w:hAnsiTheme="minorHAnsi" w:cstheme="minorHAnsi"/>
          <w:sz w:val="20"/>
          <w:szCs w:val="20"/>
        </w:rPr>
        <w:t xml:space="preserve">: le offerte dovranno essere formulate dagli operatori economici e ricevute dalla Centrale Unica di Committenza </w:t>
      </w:r>
      <w:r w:rsidR="000F2F0F" w:rsidRPr="004F6326">
        <w:rPr>
          <w:rFonts w:asciiTheme="minorHAnsi" w:hAnsiTheme="minorHAnsi" w:cstheme="minorHAnsi"/>
          <w:b/>
          <w:sz w:val="20"/>
          <w:szCs w:val="20"/>
        </w:rPr>
        <w:t xml:space="preserve">esclusivamente per mezzo del Sistema </w:t>
      </w:r>
      <w:r w:rsidR="000F2F0F" w:rsidRPr="004F6326">
        <w:rPr>
          <w:rFonts w:asciiTheme="minorHAnsi" w:hAnsiTheme="minorHAnsi" w:cstheme="minorHAnsi"/>
          <w:b/>
          <w:spacing w:val="-3"/>
          <w:sz w:val="20"/>
          <w:szCs w:val="20"/>
        </w:rPr>
        <w:t xml:space="preserve">Telematico </w:t>
      </w:r>
      <w:r w:rsidR="000F2F0F" w:rsidRPr="004F6326">
        <w:rPr>
          <w:rFonts w:asciiTheme="minorHAnsi" w:hAnsiTheme="minorHAnsi" w:cstheme="minorHAnsi"/>
          <w:b/>
          <w:sz w:val="20"/>
          <w:szCs w:val="20"/>
        </w:rPr>
        <w:t xml:space="preserve">Acquisti Regionale della </w:t>
      </w:r>
      <w:r w:rsidR="000F2F0F" w:rsidRPr="004F6326">
        <w:rPr>
          <w:rFonts w:asciiTheme="minorHAnsi" w:hAnsiTheme="minorHAnsi" w:cstheme="minorHAnsi"/>
          <w:b/>
          <w:spacing w:val="-4"/>
          <w:sz w:val="20"/>
          <w:szCs w:val="20"/>
        </w:rPr>
        <w:t xml:space="preserve">Toscana </w:t>
      </w:r>
      <w:r w:rsidR="000F2F0F" w:rsidRPr="004F6326">
        <w:rPr>
          <w:rFonts w:asciiTheme="minorHAnsi" w:hAnsiTheme="minorHAnsi" w:cstheme="minorHAnsi"/>
          <w:sz w:val="20"/>
          <w:szCs w:val="20"/>
        </w:rPr>
        <w:t xml:space="preserve">accessibile all’indirizzo internet </w:t>
      </w:r>
      <w:hyperlink r:id="rId54">
        <w:r w:rsidR="000F2F0F" w:rsidRPr="004F6326">
          <w:rPr>
            <w:rFonts w:asciiTheme="minorHAnsi" w:hAnsiTheme="minorHAnsi" w:cstheme="minorHAnsi"/>
            <w:color w:val="0000FF"/>
            <w:sz w:val="20"/>
            <w:szCs w:val="20"/>
            <w:u w:val="single" w:color="0000FF"/>
          </w:rPr>
          <w:t>https://start.toscana.it/</w:t>
        </w:r>
        <w:r w:rsidR="000F2F0F" w:rsidRPr="004F6326">
          <w:rPr>
            <w:rFonts w:asciiTheme="minorHAnsi" w:hAnsiTheme="minorHAnsi" w:cstheme="minorHAnsi"/>
            <w:sz w:val="20"/>
            <w:szCs w:val="20"/>
          </w:rPr>
          <w:t xml:space="preserve">. </w:t>
        </w:r>
      </w:hyperlink>
      <w:r w:rsidR="000F2F0F" w:rsidRPr="004F6326">
        <w:rPr>
          <w:rFonts w:asciiTheme="minorHAnsi" w:hAnsiTheme="minorHAnsi" w:cstheme="minorHAnsi"/>
          <w:sz w:val="20"/>
          <w:szCs w:val="20"/>
        </w:rPr>
        <w:t>Non è consentita l’invio dell’offerta con altre</w:t>
      </w:r>
      <w:r w:rsidR="000F2F0F" w:rsidRPr="004F6326">
        <w:rPr>
          <w:rFonts w:asciiTheme="minorHAnsi" w:hAnsiTheme="minorHAnsi" w:cstheme="minorHAnsi"/>
          <w:spacing w:val="1"/>
          <w:sz w:val="20"/>
          <w:szCs w:val="20"/>
        </w:rPr>
        <w:t xml:space="preserve"> </w:t>
      </w:r>
      <w:r w:rsidR="000F2F0F" w:rsidRPr="004F6326">
        <w:rPr>
          <w:rFonts w:asciiTheme="minorHAnsi" w:hAnsiTheme="minorHAnsi" w:cstheme="minorHAnsi"/>
          <w:sz w:val="20"/>
          <w:szCs w:val="20"/>
        </w:rPr>
        <w:t>modalità.</w:t>
      </w:r>
    </w:p>
    <w:p w14:paraId="12564854" w14:textId="77777777" w:rsidR="007406AF" w:rsidRPr="004F6326" w:rsidRDefault="000933C2">
      <w:pPr>
        <w:pStyle w:val="Corpotesto"/>
        <w:rPr>
          <w:rFonts w:asciiTheme="minorHAnsi" w:hAnsiTheme="minorHAnsi" w:cstheme="minorHAnsi"/>
          <w:sz w:val="20"/>
          <w:szCs w:val="20"/>
        </w:rPr>
      </w:pPr>
      <w:r>
        <w:rPr>
          <w:rFonts w:asciiTheme="minorHAnsi" w:hAnsiTheme="minorHAnsi" w:cstheme="minorHAnsi"/>
          <w:noProof/>
          <w:sz w:val="20"/>
          <w:szCs w:val="20"/>
        </w:rPr>
        <w:pict w14:anchorId="57DA9AE1">
          <v:shape id="Text Box 15" o:spid="_x0000_s1113" type="#_x0000_t202" style="position:absolute;margin-left:55.2pt;margin-top:12.7pt;width:484.8pt;height:12.5pt;z-index:-251661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3D142751" w14:textId="0401C6E4" w:rsidR="00AE4088" w:rsidRPr="000A53AD" w:rsidRDefault="00AE4088" w:rsidP="000A53AD">
                  <w:pPr>
                    <w:shd w:val="clear" w:color="auto" w:fill="C6D9F1" w:themeFill="text2"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8 - REQUISITI DI ORDINE GENERALE E ALTRE CAUSE DI ESCLUSIONE</w:t>
                  </w:r>
                </w:p>
              </w:txbxContent>
            </v:textbox>
            <w10:wrap type="topAndBottom" anchorx="page"/>
          </v:shape>
        </w:pict>
      </w:r>
    </w:p>
    <w:p w14:paraId="1E52074B" w14:textId="40B515D2" w:rsidR="005F6B7B" w:rsidRPr="000A53AD" w:rsidRDefault="005F6B7B" w:rsidP="00BA483D">
      <w:pPr>
        <w:pStyle w:val="Titolo1"/>
        <w:numPr>
          <w:ilvl w:val="1"/>
          <w:numId w:val="10"/>
        </w:numPr>
        <w:tabs>
          <w:tab w:val="left" w:pos="569"/>
        </w:tabs>
        <w:spacing w:before="91"/>
        <w:ind w:hanging="337"/>
        <w:rPr>
          <w:rFonts w:asciiTheme="minorHAnsi" w:hAnsiTheme="minorHAnsi" w:cstheme="minorHAnsi"/>
          <w:color w:val="C00000"/>
          <w:sz w:val="20"/>
          <w:szCs w:val="20"/>
        </w:rPr>
      </w:pPr>
      <w:r w:rsidRPr="000A53AD">
        <w:rPr>
          <w:rFonts w:asciiTheme="minorHAnsi" w:hAnsiTheme="minorHAnsi" w:cstheme="minorHAnsi"/>
          <w:color w:val="C00000"/>
          <w:sz w:val="20"/>
          <w:szCs w:val="20"/>
        </w:rPr>
        <w:t>Requisiti di ordine generale</w:t>
      </w:r>
    </w:p>
    <w:p w14:paraId="66B99BBE" w14:textId="77777777" w:rsidR="005F6B7B" w:rsidRPr="005F6B7B" w:rsidRDefault="005F6B7B" w:rsidP="005F6B7B">
      <w:pPr>
        <w:adjustRightInd w:val="0"/>
        <w:ind w:left="231"/>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I concorrenti devono essere in possesso, a pena di esclusione, dei requisiti di ordine generale previsti dal Codice nonché degli ulteriori requisiti indicati nel presente articolo.</w:t>
      </w:r>
    </w:p>
    <w:p w14:paraId="7998BA10" w14:textId="77777777" w:rsidR="005F6B7B" w:rsidRPr="005F6B7B" w:rsidRDefault="005F6B7B" w:rsidP="005F6B7B">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La stazione appaltante verifica il possesso dei requisiti di ordine generale accedendo al fascicolo virtuale dell’operatore economico (di seguito: FVOE).</w:t>
      </w:r>
    </w:p>
    <w:p w14:paraId="7326E32F"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Le circostanze di cui all’articolo 94 del Codice sono cause di esclusione automatica.</w:t>
      </w:r>
    </w:p>
    <w:p w14:paraId="35E66727"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 xml:space="preserve">La sussistenza delle circostanze di cui all’articolo 95 del Codice è accertata previo contraddittorio con l’operatore </w:t>
      </w:r>
      <w:r w:rsidRPr="005F6B7B">
        <w:rPr>
          <w:rFonts w:asciiTheme="minorHAnsi" w:hAnsiTheme="minorHAnsi" w:cstheme="minorHAnsi"/>
          <w:color w:val="000000"/>
          <w:sz w:val="20"/>
          <w:szCs w:val="20"/>
        </w:rPr>
        <w:lastRenderedPageBreak/>
        <w:t>economico.</w:t>
      </w:r>
    </w:p>
    <w:p w14:paraId="63101E5B"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In caso di partecipazione di consorzi di cui all’articolo 65, comma 2, lettere b) e c) del Codice, i requisiti di cui al punto 5 sono posseduti dal consorzio e dalle consorziate indicate quali esecutrici.</w:t>
      </w:r>
    </w:p>
    <w:p w14:paraId="3787905A" w14:textId="7C696511" w:rsidR="005F6B7B" w:rsidRPr="005F6B7B" w:rsidRDefault="005F6B7B" w:rsidP="005F6B7B">
      <w:pPr>
        <w:pStyle w:val="Titolo1"/>
        <w:tabs>
          <w:tab w:val="left" w:pos="569"/>
        </w:tabs>
        <w:spacing w:before="91"/>
        <w:ind w:left="0"/>
        <w:rPr>
          <w:rFonts w:asciiTheme="minorHAnsi" w:hAnsiTheme="minorHAnsi" w:cstheme="minorHAnsi"/>
          <w:b w:val="0"/>
          <w:bCs w:val="0"/>
          <w:color w:val="000000"/>
          <w:sz w:val="20"/>
          <w:szCs w:val="20"/>
        </w:rPr>
      </w:pPr>
      <w:r w:rsidRPr="005F6B7B">
        <w:rPr>
          <w:rFonts w:asciiTheme="minorHAnsi" w:hAnsiTheme="minorHAnsi" w:cstheme="minorHAnsi"/>
          <w:b w:val="0"/>
          <w:bCs w:val="0"/>
          <w:color w:val="000000"/>
          <w:sz w:val="20"/>
          <w:szCs w:val="20"/>
        </w:rPr>
        <w:t>In caso di partecipazione di consorzi stabili di cui all’articolo 65, comma 2, lett. d) del Codice, i requisiti di cui al punto 5 sono posseduti dal consorzio, dalle consorziate indicate quali esecutrici e dalle consorziate che prestano i requisiti.</w:t>
      </w:r>
    </w:p>
    <w:p w14:paraId="1321742B" w14:textId="3E50092D" w:rsidR="007406AF" w:rsidRPr="000A53AD" w:rsidRDefault="005F6B7B" w:rsidP="00BA483D">
      <w:pPr>
        <w:pStyle w:val="Titolo1"/>
        <w:numPr>
          <w:ilvl w:val="1"/>
          <w:numId w:val="10"/>
        </w:numPr>
        <w:tabs>
          <w:tab w:val="left" w:pos="569"/>
        </w:tabs>
        <w:spacing w:before="91"/>
        <w:ind w:hanging="337"/>
        <w:rPr>
          <w:rFonts w:asciiTheme="minorHAnsi" w:hAnsiTheme="minorHAnsi" w:cstheme="minorHAnsi"/>
          <w:color w:val="C00000"/>
          <w:sz w:val="20"/>
          <w:szCs w:val="20"/>
        </w:rPr>
      </w:pPr>
      <w:r w:rsidRPr="000A53AD">
        <w:rPr>
          <w:rFonts w:asciiTheme="minorHAnsi" w:hAnsiTheme="minorHAnsi" w:cstheme="minorHAnsi"/>
          <w:color w:val="C00000"/>
          <w:sz w:val="20"/>
          <w:szCs w:val="20"/>
        </w:rPr>
        <w:t>Self cleaning</w:t>
      </w:r>
    </w:p>
    <w:p w14:paraId="7CF5EAAC"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w:t>
      </w:r>
    </w:p>
    <w:p w14:paraId="0138D56E"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Se la causa di esclusione si è verificata prima della presentazione dell’offerta, l’operatore economico indica nel DGUE la causa ostativa e, alternativamente:</w:t>
      </w:r>
    </w:p>
    <w:p w14:paraId="7C6083B2"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 descrive le misure adottate ai sensi dell’articolo 96, comma 6 del Codice;</w:t>
      </w:r>
    </w:p>
    <w:p w14:paraId="1DA94059"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 motiva l’impossibilità ad adottare dette misure e si impegna a provvedere successivamente.</w:t>
      </w:r>
    </w:p>
    <w:p w14:paraId="01165EF1"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L’adozione delle misure è comunicata alla stazione appaltante.</w:t>
      </w:r>
    </w:p>
    <w:p w14:paraId="5244F766"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Se la causa di esclusione si è verificata successivamente alla presentazione dell’offerta, l’operatore economico adotta le misure di cui al comma 6 dell’articolo 96 del Codice dandone comunicazione alla stazione appaltante.</w:t>
      </w:r>
    </w:p>
    <w:p w14:paraId="3AD3F892"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0F3C949"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Se le misure adottate sono ritenute sufficienti e tempestive, l’operatore economico non è escluso. Se dette misure sono ritenute insufficienti e intempestive, la stazione appaltante ne comunica le ragioni all’operatore economico.</w:t>
      </w:r>
    </w:p>
    <w:p w14:paraId="537DE3F7" w14:textId="77777777" w:rsidR="005F6B7B" w:rsidRP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Non può avvalersi del self-cleaning l’operatore economico escluso con sentenza definitiva dalla partecipazione alle procedure di affidamento o di concessione, nel corso del periodo di esclusione derivante da tale sentenza.</w:t>
      </w:r>
    </w:p>
    <w:p w14:paraId="1F9F4AAE" w14:textId="77777777" w:rsidR="005F6B7B" w:rsidRDefault="005F6B7B" w:rsidP="005F6B7B">
      <w:pPr>
        <w:adjustRightInd w:val="0"/>
        <w:rPr>
          <w:rFonts w:asciiTheme="minorHAnsi" w:hAnsiTheme="minorHAnsi" w:cstheme="minorHAnsi"/>
          <w:color w:val="000000"/>
          <w:sz w:val="20"/>
          <w:szCs w:val="20"/>
        </w:rPr>
      </w:pPr>
      <w:r w:rsidRPr="005F6B7B">
        <w:rPr>
          <w:rFonts w:asciiTheme="minorHAnsi" w:hAnsiTheme="minorHAnsi" w:cstheme="minorHAnsi"/>
          <w:color w:val="000000"/>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4E852641" w14:textId="33580FC6" w:rsidR="005F6B7B" w:rsidRPr="000A53AD" w:rsidRDefault="005F6B7B" w:rsidP="00BA483D">
      <w:pPr>
        <w:pStyle w:val="Titolo1"/>
        <w:numPr>
          <w:ilvl w:val="1"/>
          <w:numId w:val="10"/>
        </w:numPr>
        <w:tabs>
          <w:tab w:val="left" w:pos="569"/>
        </w:tabs>
        <w:spacing w:before="91"/>
        <w:rPr>
          <w:rFonts w:asciiTheme="minorHAnsi" w:hAnsiTheme="minorHAnsi" w:cstheme="minorHAnsi"/>
          <w:color w:val="C00000"/>
          <w:sz w:val="20"/>
          <w:szCs w:val="20"/>
        </w:rPr>
      </w:pPr>
      <w:r w:rsidRPr="000A53AD">
        <w:rPr>
          <w:rFonts w:asciiTheme="minorHAnsi" w:hAnsiTheme="minorHAnsi" w:cstheme="minorHAnsi"/>
          <w:color w:val="C00000"/>
          <w:sz w:val="20"/>
          <w:szCs w:val="20"/>
        </w:rPr>
        <w:t>Altre cause di esclusione</w:t>
      </w:r>
    </w:p>
    <w:p w14:paraId="434B8644" w14:textId="77777777" w:rsidR="005F6B7B" w:rsidRPr="005F6B7B" w:rsidRDefault="005F6B7B" w:rsidP="005F6B7B">
      <w:pPr>
        <w:adjustRightInd w:val="0"/>
        <w:jc w:val="both"/>
        <w:rPr>
          <w:rFonts w:asciiTheme="minorHAnsi" w:hAnsiTheme="minorHAnsi" w:cstheme="minorHAnsi"/>
          <w:color w:val="000000"/>
          <w:sz w:val="20"/>
          <w:szCs w:val="20"/>
        </w:rPr>
      </w:pPr>
      <w:r w:rsidRPr="005F6B7B">
        <w:rPr>
          <w:rFonts w:asciiTheme="minorHAnsi" w:hAnsiTheme="minorHAnsi" w:cstheme="minorHAnsi"/>
          <w:color w:val="000000"/>
          <w:sz w:val="20"/>
          <w:szCs w:val="20"/>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7BB92300" w14:textId="18B12122" w:rsidR="005F6B7B" w:rsidRDefault="00AE0058" w:rsidP="009E300C">
      <w:pPr>
        <w:pStyle w:val="Titolo1"/>
        <w:tabs>
          <w:tab w:val="left" w:pos="569"/>
        </w:tabs>
        <w:spacing w:before="91"/>
        <w:ind w:left="0"/>
        <w:jc w:val="both"/>
        <w:rPr>
          <w:rFonts w:asciiTheme="minorHAnsi" w:hAnsiTheme="minorHAnsi" w:cstheme="minorHAnsi"/>
          <w:b w:val="0"/>
          <w:bCs w:val="0"/>
          <w:color w:val="000000"/>
          <w:sz w:val="20"/>
          <w:szCs w:val="20"/>
        </w:rPr>
      </w:pPr>
      <w:r w:rsidRPr="00AE0058">
        <w:rPr>
          <w:rFonts w:asciiTheme="minorHAnsi" w:hAnsiTheme="minorHAnsi" w:cstheme="minorHAnsi"/>
          <w:b w:val="0"/>
          <w:bCs w:val="0"/>
          <w:color w:val="000000"/>
          <w:sz w:val="20"/>
          <w:szCs w:val="20"/>
        </w:rPr>
        <w:t>Gli operatori economici devono possedere,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r>
        <w:rPr>
          <w:rFonts w:asciiTheme="minorHAnsi" w:hAnsiTheme="minorHAnsi" w:cstheme="minorHAnsi"/>
          <w:b w:val="0"/>
          <w:bCs w:val="0"/>
          <w:color w:val="000000"/>
          <w:sz w:val="20"/>
          <w:szCs w:val="20"/>
        </w:rPr>
        <w:t>.</w:t>
      </w:r>
    </w:p>
    <w:p w14:paraId="5072DDB9" w14:textId="77777777" w:rsidR="00AE0058" w:rsidRPr="004F6326" w:rsidRDefault="000933C2" w:rsidP="00AE0058">
      <w:pPr>
        <w:pStyle w:val="Corpotesto"/>
        <w:rPr>
          <w:rFonts w:asciiTheme="minorHAnsi" w:hAnsiTheme="minorHAnsi" w:cstheme="minorHAnsi"/>
          <w:sz w:val="20"/>
          <w:szCs w:val="20"/>
        </w:rPr>
      </w:pPr>
      <w:r>
        <w:rPr>
          <w:rFonts w:asciiTheme="minorHAnsi" w:hAnsiTheme="minorHAnsi" w:cstheme="minorHAnsi"/>
          <w:noProof/>
          <w:sz w:val="20"/>
          <w:szCs w:val="20"/>
        </w:rPr>
        <w:pict w14:anchorId="39341889">
          <v:shape id="_x0000_s1152" type="#_x0000_t202" style="position:absolute;margin-left:55.2pt;margin-top:12.7pt;width:484.8pt;height:12.5pt;z-index:-2516331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1E9E083A" w14:textId="64483A97" w:rsidR="00AE4088" w:rsidRPr="009E300C" w:rsidRDefault="00AE4088" w:rsidP="009E300C">
                  <w:pPr>
                    <w:shd w:val="clear" w:color="auto" w:fill="92CDDC" w:themeFill="accent5" w:themeFillTint="99"/>
                    <w:spacing w:before="1"/>
                    <w:ind w:left="28"/>
                    <w:rPr>
                      <w:rFonts w:asciiTheme="minorHAnsi" w:hAnsiTheme="minorHAnsi"/>
                      <w:b/>
                      <w:color w:val="7030A0"/>
                      <w:sz w:val="20"/>
                      <w:szCs w:val="20"/>
                    </w:rPr>
                  </w:pPr>
                  <w:r w:rsidRPr="009E300C">
                    <w:rPr>
                      <w:rFonts w:asciiTheme="minorHAnsi" w:hAnsiTheme="minorHAnsi"/>
                      <w:b/>
                      <w:color w:val="7030A0"/>
                      <w:sz w:val="20"/>
                      <w:szCs w:val="20"/>
                    </w:rPr>
                    <w:t>ART. 9 - REQUISITI DI ORDINE SPECIALE E MEZZI DI PROVA</w:t>
                  </w:r>
                </w:p>
              </w:txbxContent>
            </v:textbox>
            <w10:wrap type="topAndBottom" anchorx="page"/>
          </v:shape>
        </w:pict>
      </w:r>
    </w:p>
    <w:p w14:paraId="5170EAC8" w14:textId="77777777" w:rsidR="00AE0058" w:rsidRPr="00AE0058" w:rsidRDefault="00AE0058" w:rsidP="00AE0058">
      <w:pPr>
        <w:jc w:val="both"/>
        <w:rPr>
          <w:rFonts w:asciiTheme="minorHAnsi" w:hAnsiTheme="minorHAnsi" w:cstheme="minorHAnsi"/>
          <w:color w:val="000000"/>
          <w:sz w:val="20"/>
          <w:szCs w:val="20"/>
        </w:rPr>
      </w:pPr>
      <w:r w:rsidRPr="00AE0058">
        <w:rPr>
          <w:rFonts w:asciiTheme="minorHAnsi" w:hAnsiTheme="minorHAnsi" w:cstheme="minorHAnsi"/>
          <w:color w:val="000000"/>
          <w:sz w:val="20"/>
          <w:szCs w:val="20"/>
        </w:rPr>
        <w:t>I concorrenti devono possedere, a pena di esclusione, i requisiti previsti nei commi seguenti.</w:t>
      </w:r>
    </w:p>
    <w:p w14:paraId="73EBE02E" w14:textId="4C166D51" w:rsidR="00AE0058" w:rsidRPr="00AE0058" w:rsidRDefault="00AE0058" w:rsidP="00AE0058">
      <w:pPr>
        <w:jc w:val="both"/>
        <w:rPr>
          <w:rFonts w:asciiTheme="minorHAnsi" w:hAnsiTheme="minorHAnsi" w:cstheme="minorHAnsi"/>
          <w:color w:val="000000"/>
          <w:sz w:val="20"/>
          <w:szCs w:val="20"/>
        </w:rPr>
      </w:pPr>
      <w:r w:rsidRPr="00AE0058">
        <w:rPr>
          <w:rFonts w:asciiTheme="minorHAnsi" w:hAnsiTheme="minorHAnsi" w:cstheme="minorHAnsi"/>
          <w:color w:val="000000"/>
          <w:sz w:val="20"/>
          <w:szCs w:val="20"/>
        </w:rPr>
        <w:t>La stazione appaltante verifica il possesso dei requisiti di ordine speciale accedendo al fascicolo virtuale dell’operatore economico.</w:t>
      </w:r>
    </w:p>
    <w:p w14:paraId="37FAF7A8" w14:textId="3B0449A2" w:rsidR="005F6B7B" w:rsidRDefault="00AE0058" w:rsidP="00AE0058">
      <w:pPr>
        <w:pStyle w:val="Titolo1"/>
        <w:tabs>
          <w:tab w:val="left" w:pos="569"/>
        </w:tabs>
        <w:spacing w:before="91"/>
        <w:ind w:left="0"/>
        <w:jc w:val="both"/>
        <w:rPr>
          <w:rFonts w:asciiTheme="minorHAnsi" w:hAnsiTheme="minorHAnsi" w:cstheme="minorHAnsi"/>
          <w:b w:val="0"/>
          <w:bCs w:val="0"/>
          <w:color w:val="000000"/>
          <w:sz w:val="20"/>
          <w:szCs w:val="20"/>
        </w:rPr>
      </w:pPr>
      <w:r w:rsidRPr="00AE0058">
        <w:rPr>
          <w:rFonts w:asciiTheme="minorHAnsi" w:hAnsiTheme="minorHAnsi" w:cstheme="minorHAnsi"/>
          <w:b w:val="0"/>
          <w:bCs w:val="0"/>
          <w:color w:val="000000"/>
          <w:sz w:val="20"/>
          <w:szCs w:val="20"/>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21E2F3FF" w14:textId="6EA1DF3F" w:rsidR="007406AF" w:rsidRPr="000A53AD" w:rsidRDefault="000F2F0F" w:rsidP="00BA483D">
      <w:pPr>
        <w:pStyle w:val="Titolo1"/>
        <w:numPr>
          <w:ilvl w:val="1"/>
          <w:numId w:val="15"/>
        </w:numPr>
        <w:tabs>
          <w:tab w:val="left" w:pos="284"/>
        </w:tabs>
        <w:spacing w:before="91"/>
        <w:ind w:left="284"/>
        <w:rPr>
          <w:rFonts w:asciiTheme="minorHAnsi" w:hAnsiTheme="minorHAnsi" w:cstheme="minorHAnsi"/>
          <w:color w:val="C00000"/>
          <w:sz w:val="20"/>
          <w:szCs w:val="20"/>
        </w:rPr>
      </w:pPr>
      <w:r w:rsidRPr="000A53AD">
        <w:rPr>
          <w:rFonts w:asciiTheme="minorHAnsi" w:hAnsiTheme="minorHAnsi" w:cstheme="minorHAnsi"/>
          <w:color w:val="C00000"/>
          <w:sz w:val="20"/>
          <w:szCs w:val="20"/>
        </w:rPr>
        <w:t>Requisiti di idoneità professionale</w:t>
      </w:r>
    </w:p>
    <w:p w14:paraId="25B07FD7" w14:textId="19397C35" w:rsidR="007548DA" w:rsidRPr="007548DA" w:rsidRDefault="009E300C" w:rsidP="009E300C">
      <w:pPr>
        <w:pStyle w:val="Corpotesto"/>
        <w:ind w:right="223"/>
        <w:jc w:val="both"/>
        <w:rPr>
          <w:rFonts w:asciiTheme="minorHAnsi" w:hAnsiTheme="minorHAnsi" w:cstheme="minorHAnsi"/>
          <w:color w:val="000000"/>
          <w:sz w:val="20"/>
          <w:szCs w:val="20"/>
        </w:rPr>
      </w:pPr>
      <w:r>
        <w:rPr>
          <w:rFonts w:asciiTheme="minorHAnsi" w:hAnsiTheme="minorHAnsi" w:cstheme="minorHAnsi"/>
          <w:sz w:val="20"/>
          <w:szCs w:val="20"/>
        </w:rPr>
        <w:t>Il partecipante deve essere iscritto</w:t>
      </w:r>
      <w:r w:rsidR="007548DA" w:rsidRPr="007548DA">
        <w:rPr>
          <w:rFonts w:asciiTheme="minorHAnsi" w:hAnsiTheme="minorHAnsi" w:cstheme="minorHAnsi"/>
          <w:color w:val="000000"/>
          <w:sz w:val="20"/>
          <w:szCs w:val="20"/>
        </w:rPr>
        <w:t xml:space="preserve"> nel Registro delle Imprese oppure nell’Albo delle Imprese artigiane per attività pertinenti con quelle oggetto della presente procedura di gara.</w:t>
      </w:r>
    </w:p>
    <w:p w14:paraId="7F2523C8" w14:textId="77777777" w:rsidR="007548DA" w:rsidRPr="007548DA" w:rsidRDefault="007548DA" w:rsidP="007548DA">
      <w:pPr>
        <w:adjustRightInd w:val="0"/>
        <w:jc w:val="both"/>
        <w:rPr>
          <w:rFonts w:asciiTheme="minorHAnsi" w:hAnsiTheme="minorHAnsi" w:cstheme="minorHAnsi"/>
          <w:color w:val="000000"/>
          <w:sz w:val="20"/>
          <w:szCs w:val="20"/>
        </w:rPr>
      </w:pPr>
    </w:p>
    <w:p w14:paraId="4EDAB733" w14:textId="48469E39" w:rsidR="007548DA" w:rsidRPr="007548DA" w:rsidRDefault="007548DA" w:rsidP="007548DA">
      <w:pPr>
        <w:adjustRightInd w:val="0"/>
        <w:jc w:val="both"/>
        <w:rPr>
          <w:rFonts w:asciiTheme="minorHAnsi" w:hAnsiTheme="minorHAnsi" w:cstheme="minorHAnsi"/>
          <w:color w:val="000000"/>
          <w:sz w:val="20"/>
          <w:szCs w:val="20"/>
        </w:rPr>
      </w:pPr>
      <w:r w:rsidRPr="007548DA">
        <w:rPr>
          <w:rFonts w:asciiTheme="minorHAnsi" w:hAnsiTheme="minorHAnsi" w:cstheme="minorHAnsi"/>
          <w:color w:val="000000"/>
          <w:sz w:val="20"/>
          <w:szCs w:val="20"/>
        </w:rPr>
        <w:t>Per l’operatore economico di altro Stato membro, non residente in Italia: iscrizione in uno dei registri professionali o commerciali degli altri Stati membri di cui all’allegato II.11 del Codice</w:t>
      </w:r>
      <w:r w:rsidR="009E300C">
        <w:rPr>
          <w:rFonts w:asciiTheme="minorHAnsi" w:hAnsiTheme="minorHAnsi" w:cstheme="minorHAnsi"/>
          <w:color w:val="000000"/>
          <w:sz w:val="20"/>
          <w:szCs w:val="20"/>
        </w:rPr>
        <w:t>.</w:t>
      </w:r>
    </w:p>
    <w:p w14:paraId="37B30FFF" w14:textId="77777777" w:rsidR="007548DA" w:rsidRPr="007548DA" w:rsidRDefault="007548DA" w:rsidP="007548DA">
      <w:pPr>
        <w:adjustRightInd w:val="0"/>
        <w:jc w:val="both"/>
        <w:rPr>
          <w:rFonts w:asciiTheme="minorHAnsi" w:hAnsiTheme="minorHAnsi" w:cstheme="minorHAnsi"/>
          <w:color w:val="000000"/>
          <w:sz w:val="20"/>
          <w:szCs w:val="20"/>
        </w:rPr>
      </w:pPr>
    </w:p>
    <w:p w14:paraId="473AA16A" w14:textId="6B7975C3" w:rsidR="007548DA" w:rsidRDefault="007548DA" w:rsidP="007548DA">
      <w:pPr>
        <w:pStyle w:val="Corpotesto"/>
        <w:ind w:right="223"/>
        <w:jc w:val="both"/>
        <w:rPr>
          <w:rFonts w:asciiTheme="minorHAnsi" w:hAnsiTheme="minorHAnsi" w:cstheme="minorHAnsi"/>
          <w:color w:val="000000"/>
          <w:sz w:val="20"/>
          <w:szCs w:val="20"/>
        </w:rPr>
      </w:pPr>
      <w:r w:rsidRPr="007548DA">
        <w:rPr>
          <w:rFonts w:asciiTheme="minorHAnsi" w:hAnsiTheme="minorHAnsi" w:cstheme="minorHAnsi"/>
          <w:color w:val="000000"/>
          <w:sz w:val="20"/>
          <w:szCs w:val="20"/>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2F778644" w14:textId="77777777" w:rsidR="007548DA" w:rsidRDefault="007548DA" w:rsidP="007548DA">
      <w:pPr>
        <w:pStyle w:val="Corpotesto"/>
        <w:ind w:right="223"/>
        <w:jc w:val="both"/>
        <w:rPr>
          <w:rFonts w:asciiTheme="minorHAnsi" w:hAnsiTheme="minorHAnsi" w:cstheme="minorHAnsi"/>
          <w:color w:val="000000"/>
          <w:sz w:val="20"/>
          <w:szCs w:val="20"/>
        </w:rPr>
      </w:pPr>
    </w:p>
    <w:p w14:paraId="7A500AA8" w14:textId="06DBAD44" w:rsidR="00F82679" w:rsidRPr="000A53AD" w:rsidRDefault="000F2F0F" w:rsidP="00BA483D">
      <w:pPr>
        <w:pStyle w:val="Titolo1"/>
        <w:numPr>
          <w:ilvl w:val="1"/>
          <w:numId w:val="15"/>
        </w:numPr>
        <w:tabs>
          <w:tab w:val="left" w:pos="284"/>
        </w:tabs>
        <w:spacing w:before="91"/>
        <w:ind w:left="284"/>
        <w:rPr>
          <w:rFonts w:asciiTheme="minorHAnsi" w:hAnsiTheme="minorHAnsi" w:cstheme="minorHAnsi"/>
          <w:color w:val="C00000"/>
          <w:sz w:val="20"/>
          <w:szCs w:val="20"/>
        </w:rPr>
      </w:pPr>
      <w:r w:rsidRPr="000A53AD">
        <w:rPr>
          <w:rFonts w:asciiTheme="minorHAnsi" w:hAnsiTheme="minorHAnsi" w:cstheme="minorHAnsi"/>
          <w:color w:val="C00000"/>
          <w:sz w:val="20"/>
          <w:szCs w:val="20"/>
        </w:rPr>
        <w:t xml:space="preserve">Requisiti di capacità economica </w:t>
      </w:r>
      <w:r w:rsidR="007548DA" w:rsidRPr="000A53AD">
        <w:rPr>
          <w:rFonts w:asciiTheme="minorHAnsi" w:hAnsiTheme="minorHAnsi" w:cstheme="minorHAnsi"/>
          <w:color w:val="C00000"/>
          <w:sz w:val="20"/>
          <w:szCs w:val="20"/>
        </w:rPr>
        <w:t>e finanziaria</w:t>
      </w:r>
    </w:p>
    <w:p w14:paraId="7AD1C8C5" w14:textId="7E250646" w:rsidR="007548DA" w:rsidRPr="007548DA" w:rsidRDefault="007548DA" w:rsidP="007548DA">
      <w:pPr>
        <w:pStyle w:val="Titolo1"/>
        <w:tabs>
          <w:tab w:val="left" w:pos="593"/>
        </w:tabs>
        <w:spacing w:before="91"/>
        <w:rPr>
          <w:rFonts w:ascii="Calibri" w:hAnsi="Calibri" w:cs="Calibri"/>
          <w:b w:val="0"/>
          <w:color w:val="000000"/>
          <w:kern w:val="3"/>
          <w:sz w:val="20"/>
          <w:szCs w:val="20"/>
          <w:lang w:eastAsia="ar-SA"/>
        </w:rPr>
      </w:pPr>
      <w:r w:rsidRPr="00B702D9">
        <w:rPr>
          <w:rFonts w:ascii="Calibri" w:hAnsi="Calibri" w:cs="Calibri"/>
          <w:b w:val="0"/>
          <w:color w:val="000000"/>
          <w:kern w:val="3"/>
          <w:sz w:val="20"/>
          <w:szCs w:val="20"/>
          <w:lang w:eastAsia="ar-SA"/>
        </w:rPr>
        <w:t>Non previsti dalla stazione appaltante</w:t>
      </w:r>
      <w:r w:rsidR="00B702D9">
        <w:rPr>
          <w:rFonts w:ascii="Calibri" w:hAnsi="Calibri" w:cs="Calibri"/>
          <w:b w:val="0"/>
          <w:color w:val="000000"/>
          <w:kern w:val="3"/>
          <w:sz w:val="20"/>
          <w:szCs w:val="20"/>
          <w:lang w:eastAsia="ar-SA"/>
        </w:rPr>
        <w:t>.</w:t>
      </w:r>
    </w:p>
    <w:p w14:paraId="04C2DD86" w14:textId="77777777" w:rsidR="007548DA" w:rsidRDefault="007548DA" w:rsidP="007548DA">
      <w:pPr>
        <w:pStyle w:val="Titolo1"/>
        <w:tabs>
          <w:tab w:val="left" w:pos="593"/>
        </w:tabs>
        <w:spacing w:before="91"/>
        <w:rPr>
          <w:rFonts w:asciiTheme="minorHAnsi" w:hAnsiTheme="minorHAnsi" w:cstheme="minorHAnsi"/>
          <w:color w:val="C00000"/>
          <w:sz w:val="20"/>
          <w:szCs w:val="20"/>
        </w:rPr>
      </w:pPr>
    </w:p>
    <w:p w14:paraId="1FD0603D" w14:textId="5D3CA0C9" w:rsidR="007406AF" w:rsidRPr="000A53AD" w:rsidRDefault="000F2F0F" w:rsidP="00BA483D">
      <w:pPr>
        <w:pStyle w:val="Titolo1"/>
        <w:numPr>
          <w:ilvl w:val="1"/>
          <w:numId w:val="15"/>
        </w:numPr>
        <w:tabs>
          <w:tab w:val="left" w:pos="284"/>
        </w:tabs>
        <w:spacing w:before="91"/>
        <w:ind w:left="284"/>
        <w:rPr>
          <w:rFonts w:asciiTheme="minorHAnsi" w:hAnsiTheme="minorHAnsi" w:cstheme="minorHAnsi"/>
          <w:color w:val="C00000"/>
          <w:sz w:val="20"/>
          <w:szCs w:val="20"/>
        </w:rPr>
      </w:pPr>
      <w:r w:rsidRPr="000A53AD">
        <w:rPr>
          <w:rFonts w:asciiTheme="minorHAnsi" w:hAnsiTheme="minorHAnsi" w:cstheme="minorHAnsi"/>
          <w:color w:val="C00000"/>
          <w:sz w:val="20"/>
          <w:szCs w:val="20"/>
        </w:rPr>
        <w:t>Requisiti di capacità tecnic</w:t>
      </w:r>
      <w:r w:rsidR="007548DA" w:rsidRPr="000A53AD">
        <w:rPr>
          <w:rFonts w:asciiTheme="minorHAnsi" w:hAnsiTheme="minorHAnsi" w:cstheme="minorHAnsi"/>
          <w:color w:val="C00000"/>
          <w:sz w:val="20"/>
          <w:szCs w:val="20"/>
        </w:rPr>
        <w:t>a</w:t>
      </w:r>
      <w:r w:rsidRPr="000A53AD">
        <w:rPr>
          <w:rFonts w:asciiTheme="minorHAnsi" w:hAnsiTheme="minorHAnsi" w:cstheme="minorHAnsi"/>
          <w:color w:val="C00000"/>
          <w:sz w:val="20"/>
          <w:szCs w:val="20"/>
        </w:rPr>
        <w:t xml:space="preserve"> e professional</w:t>
      </w:r>
      <w:r w:rsidR="007548DA" w:rsidRPr="000A53AD">
        <w:rPr>
          <w:rFonts w:asciiTheme="minorHAnsi" w:hAnsiTheme="minorHAnsi" w:cstheme="minorHAnsi"/>
          <w:color w:val="C00000"/>
          <w:sz w:val="20"/>
          <w:szCs w:val="20"/>
        </w:rPr>
        <w:t>e</w:t>
      </w:r>
    </w:p>
    <w:p w14:paraId="20972B7B" w14:textId="60F374BF" w:rsidR="00D43A4E" w:rsidRDefault="00D43A4E" w:rsidP="009E300C">
      <w:pPr>
        <w:pStyle w:val="Titolo1"/>
        <w:tabs>
          <w:tab w:val="left" w:pos="569"/>
        </w:tabs>
        <w:spacing w:before="91"/>
        <w:rPr>
          <w:rFonts w:asciiTheme="minorHAnsi" w:hAnsiTheme="minorHAnsi" w:cstheme="minorHAnsi"/>
          <w:b w:val="0"/>
          <w:bCs w:val="0"/>
          <w:sz w:val="20"/>
          <w:szCs w:val="20"/>
        </w:rPr>
      </w:pPr>
      <w:r w:rsidRPr="00D43A4E">
        <w:rPr>
          <w:rFonts w:asciiTheme="minorHAnsi" w:hAnsiTheme="minorHAnsi" w:cstheme="minorHAnsi"/>
          <w:b w:val="0"/>
          <w:bCs w:val="0"/>
          <w:sz w:val="20"/>
          <w:szCs w:val="20"/>
        </w:rPr>
        <w:lastRenderedPageBreak/>
        <w:t>Il concorrente dovrà dichiarare ai sensi degli artt. 46 e 47 del D.P.R. n. 445/2000 di aver eseguito nell’ ultimo triennio (01/09/20</w:t>
      </w:r>
      <w:r>
        <w:rPr>
          <w:rFonts w:asciiTheme="minorHAnsi" w:hAnsiTheme="minorHAnsi" w:cstheme="minorHAnsi"/>
          <w:b w:val="0"/>
          <w:bCs w:val="0"/>
          <w:sz w:val="20"/>
          <w:szCs w:val="20"/>
        </w:rPr>
        <w:t>22</w:t>
      </w:r>
      <w:r w:rsidRPr="00D43A4E">
        <w:rPr>
          <w:rFonts w:asciiTheme="minorHAnsi" w:hAnsiTheme="minorHAnsi" w:cstheme="minorHAnsi"/>
          <w:b w:val="0"/>
          <w:bCs w:val="0"/>
          <w:sz w:val="20"/>
          <w:szCs w:val="20"/>
        </w:rPr>
        <w:t xml:space="preserve"> – 31/08/202</w:t>
      </w:r>
      <w:r>
        <w:rPr>
          <w:rFonts w:asciiTheme="minorHAnsi" w:hAnsiTheme="minorHAnsi" w:cstheme="minorHAnsi"/>
          <w:b w:val="0"/>
          <w:bCs w:val="0"/>
          <w:sz w:val="20"/>
          <w:szCs w:val="20"/>
        </w:rPr>
        <w:t>4</w:t>
      </w:r>
      <w:r w:rsidRPr="00D43A4E">
        <w:rPr>
          <w:rFonts w:asciiTheme="minorHAnsi" w:hAnsiTheme="minorHAnsi" w:cstheme="minorHAnsi"/>
          <w:b w:val="0"/>
          <w:bCs w:val="0"/>
          <w:sz w:val="20"/>
          <w:szCs w:val="20"/>
        </w:rPr>
        <w:t>) servizi analoghi a quelli oggetto dell’appalto per un importo non inferiore ai 500.000,00 euro complessivi a favore di Enti pubblici e/o privati.</w:t>
      </w:r>
    </w:p>
    <w:p w14:paraId="3C7FD693" w14:textId="77777777" w:rsidR="009E300C" w:rsidRPr="009E300C" w:rsidRDefault="009E300C" w:rsidP="009E300C">
      <w:pPr>
        <w:pStyle w:val="Titolo1"/>
        <w:tabs>
          <w:tab w:val="left" w:pos="569"/>
        </w:tabs>
        <w:spacing w:before="91"/>
        <w:rPr>
          <w:rFonts w:asciiTheme="minorHAnsi" w:hAnsiTheme="minorHAnsi" w:cstheme="minorHAnsi"/>
          <w:b w:val="0"/>
          <w:bCs w:val="0"/>
          <w:sz w:val="20"/>
          <w:szCs w:val="20"/>
        </w:rPr>
      </w:pPr>
    </w:p>
    <w:p w14:paraId="022356D5" w14:textId="01A2C507" w:rsidR="001660C5" w:rsidRPr="000A53AD" w:rsidRDefault="001660C5" w:rsidP="00BA483D">
      <w:pPr>
        <w:pStyle w:val="Titolo1"/>
        <w:numPr>
          <w:ilvl w:val="1"/>
          <w:numId w:val="15"/>
        </w:numPr>
        <w:tabs>
          <w:tab w:val="left" w:pos="284"/>
        </w:tabs>
        <w:spacing w:before="91"/>
        <w:ind w:left="284"/>
        <w:rPr>
          <w:rFonts w:asciiTheme="minorHAnsi" w:hAnsiTheme="minorHAnsi" w:cstheme="minorHAnsi"/>
          <w:color w:val="C00000"/>
          <w:sz w:val="20"/>
          <w:szCs w:val="20"/>
        </w:rPr>
      </w:pPr>
      <w:r w:rsidRPr="000A53AD">
        <w:rPr>
          <w:rFonts w:asciiTheme="minorHAnsi" w:hAnsiTheme="minorHAnsi" w:cstheme="minorHAnsi"/>
          <w:color w:val="C00000"/>
          <w:sz w:val="20"/>
          <w:szCs w:val="20"/>
        </w:rPr>
        <w:t xml:space="preserve">Indicazioni sui requisiti speciali nei raggruppamenti temporanei, consorzi ordinari, aggregazioni di imprese di rete, </w:t>
      </w:r>
      <w:r w:rsidR="009E300C" w:rsidRPr="000A53AD">
        <w:rPr>
          <w:rFonts w:asciiTheme="minorHAnsi" w:hAnsiTheme="minorHAnsi" w:cstheme="minorHAnsi"/>
          <w:color w:val="C00000"/>
          <w:sz w:val="20"/>
          <w:szCs w:val="20"/>
        </w:rPr>
        <w:t>GEIE</w:t>
      </w:r>
    </w:p>
    <w:p w14:paraId="7582E7D1" w14:textId="77777777" w:rsidR="001660C5" w:rsidRP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 soggetti di cui all’articolo 65, comma 2, lettera e), f) g) e h) del Codice devono possedere i requisiti di ordine speciale nei termini di seguito indicati. </w:t>
      </w:r>
    </w:p>
    <w:p w14:paraId="1516046F" w14:textId="77777777" w:rsid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Alle aggregazioni di retisti, ai consorzi ordinari ed ai GEIE si applica la disciplina prevista per i raggruppamenti temporanei.</w:t>
      </w:r>
    </w:p>
    <w:p w14:paraId="3A04376F" w14:textId="0E37FDF3" w:rsidR="001660C5" w:rsidRP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 </w:t>
      </w:r>
    </w:p>
    <w:p w14:paraId="4ECF7690" w14:textId="77777777" w:rsidR="001660C5" w:rsidRPr="001660C5" w:rsidRDefault="001660C5" w:rsidP="001660C5">
      <w:pPr>
        <w:pStyle w:val="Default"/>
        <w:jc w:val="both"/>
        <w:rPr>
          <w:rFonts w:asciiTheme="minorHAnsi" w:eastAsia="Times New Roman" w:hAnsiTheme="minorHAnsi" w:cstheme="minorHAnsi"/>
          <w:color w:val="auto"/>
          <w:sz w:val="20"/>
          <w:szCs w:val="20"/>
          <w:u w:val="single"/>
        </w:rPr>
      </w:pPr>
      <w:r w:rsidRPr="001660C5">
        <w:rPr>
          <w:rFonts w:asciiTheme="minorHAnsi" w:eastAsia="Times New Roman" w:hAnsiTheme="minorHAnsi" w:cstheme="minorHAnsi"/>
          <w:color w:val="auto"/>
          <w:sz w:val="20"/>
          <w:szCs w:val="20"/>
          <w:u w:val="single"/>
        </w:rPr>
        <w:t xml:space="preserve">Requisiti di idoneità professionale </w:t>
      </w:r>
    </w:p>
    <w:p w14:paraId="080458F8" w14:textId="77777777" w:rsidR="001660C5" w:rsidRP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relativo all’iscrizione nel Registro delle Imprese oppure nell’Albo delle Imprese artigiane di cui di cui al punto 6.1 deve essere posseduto: </w:t>
      </w:r>
    </w:p>
    <w:p w14:paraId="29D5CFBA" w14:textId="77777777" w:rsidR="001660C5" w:rsidRP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 da ciascun componente del raggruppamento/consorzio/GEIE anche da costituire, nonché dal GEIE medesimo; </w:t>
      </w:r>
    </w:p>
    <w:p w14:paraId="0A8EDDCD" w14:textId="77777777" w:rsid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 da ciascun componente dell’aggregazione di rete nonché dall’organo comune nel caso in cui questi abbia soggettività giuridica. </w:t>
      </w:r>
    </w:p>
    <w:p w14:paraId="1B9484CD" w14:textId="77777777" w:rsidR="001660C5" w:rsidRPr="001660C5" w:rsidRDefault="001660C5" w:rsidP="001660C5">
      <w:pPr>
        <w:pStyle w:val="Default"/>
        <w:jc w:val="both"/>
        <w:rPr>
          <w:rFonts w:asciiTheme="minorHAnsi" w:eastAsia="Times New Roman" w:hAnsiTheme="minorHAnsi" w:cstheme="minorHAnsi"/>
          <w:color w:val="auto"/>
          <w:sz w:val="20"/>
          <w:szCs w:val="20"/>
        </w:rPr>
      </w:pPr>
    </w:p>
    <w:p w14:paraId="25DFC309" w14:textId="77777777" w:rsidR="001660C5" w:rsidRPr="001660C5" w:rsidRDefault="001660C5" w:rsidP="001660C5">
      <w:pPr>
        <w:pStyle w:val="Default"/>
        <w:jc w:val="both"/>
        <w:rPr>
          <w:rFonts w:asciiTheme="minorHAnsi" w:eastAsia="Times New Roman" w:hAnsiTheme="minorHAnsi" w:cstheme="minorHAnsi"/>
          <w:color w:val="auto"/>
          <w:sz w:val="20"/>
          <w:szCs w:val="20"/>
          <w:u w:val="single"/>
        </w:rPr>
      </w:pPr>
      <w:r w:rsidRPr="001660C5">
        <w:rPr>
          <w:rFonts w:asciiTheme="minorHAnsi" w:eastAsia="Times New Roman" w:hAnsiTheme="minorHAnsi" w:cstheme="minorHAnsi"/>
          <w:color w:val="auto"/>
          <w:sz w:val="20"/>
          <w:szCs w:val="20"/>
          <w:u w:val="single"/>
        </w:rPr>
        <w:t xml:space="preserve">Requisiti di capacità economico finanziaria </w:t>
      </w:r>
    </w:p>
    <w:p w14:paraId="144A07A4" w14:textId="63C0CE5C" w:rsidR="001660C5" w:rsidRP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relativo al fatturato globale di cui al precedente punto </w:t>
      </w:r>
      <w:r>
        <w:rPr>
          <w:rFonts w:asciiTheme="minorHAnsi" w:eastAsia="Times New Roman" w:hAnsiTheme="minorHAnsi" w:cstheme="minorHAnsi"/>
          <w:color w:val="auto"/>
          <w:sz w:val="20"/>
          <w:szCs w:val="20"/>
        </w:rPr>
        <w:t>9</w:t>
      </w:r>
      <w:r w:rsidRPr="001660C5">
        <w:rPr>
          <w:rFonts w:asciiTheme="minorHAnsi" w:eastAsia="Times New Roman" w:hAnsiTheme="minorHAnsi" w:cstheme="minorHAnsi"/>
          <w:color w:val="auto"/>
          <w:sz w:val="20"/>
          <w:szCs w:val="20"/>
        </w:rPr>
        <w:t>.</w:t>
      </w:r>
      <w:r>
        <w:rPr>
          <w:rFonts w:asciiTheme="minorHAnsi" w:eastAsia="Times New Roman" w:hAnsiTheme="minorHAnsi" w:cstheme="minorHAnsi"/>
          <w:color w:val="auto"/>
          <w:sz w:val="20"/>
          <w:szCs w:val="20"/>
        </w:rPr>
        <w:t>2</w:t>
      </w:r>
      <w:r w:rsidRPr="001660C5">
        <w:rPr>
          <w:rFonts w:asciiTheme="minorHAnsi" w:eastAsia="Times New Roman" w:hAnsiTheme="minorHAnsi" w:cstheme="minorHAnsi"/>
          <w:color w:val="auto"/>
          <w:sz w:val="20"/>
          <w:szCs w:val="20"/>
        </w:rPr>
        <w:t xml:space="preserve"> deve essere soddisfatto dal raggruppamento temporaneo nel complesso. </w:t>
      </w:r>
    </w:p>
    <w:p w14:paraId="6381D794" w14:textId="77777777" w:rsidR="001660C5" w:rsidRDefault="001660C5" w:rsidP="001660C5">
      <w:pPr>
        <w:pStyle w:val="Default"/>
        <w:jc w:val="both"/>
        <w:rPr>
          <w:rFonts w:asciiTheme="minorHAnsi" w:eastAsia="Times New Roman" w:hAnsiTheme="minorHAnsi" w:cstheme="minorHAnsi"/>
          <w:color w:val="auto"/>
          <w:sz w:val="20"/>
          <w:szCs w:val="20"/>
        </w:rPr>
      </w:pPr>
    </w:p>
    <w:p w14:paraId="7713CA1C" w14:textId="372D64D4" w:rsidR="001660C5" w:rsidRPr="001660C5" w:rsidRDefault="001660C5" w:rsidP="001660C5">
      <w:pPr>
        <w:pStyle w:val="Default"/>
        <w:jc w:val="both"/>
        <w:rPr>
          <w:rFonts w:asciiTheme="minorHAnsi" w:eastAsia="Times New Roman" w:hAnsiTheme="minorHAnsi" w:cstheme="minorHAnsi"/>
          <w:color w:val="auto"/>
          <w:sz w:val="20"/>
          <w:szCs w:val="20"/>
          <w:u w:val="single"/>
        </w:rPr>
      </w:pPr>
      <w:r w:rsidRPr="001660C5">
        <w:rPr>
          <w:rFonts w:asciiTheme="minorHAnsi" w:eastAsia="Times New Roman" w:hAnsiTheme="minorHAnsi" w:cstheme="minorHAnsi"/>
          <w:color w:val="auto"/>
          <w:sz w:val="20"/>
          <w:szCs w:val="20"/>
          <w:u w:val="single"/>
        </w:rPr>
        <w:t xml:space="preserve">Requisiti di capacità tecnico-professionale </w:t>
      </w:r>
    </w:p>
    <w:p w14:paraId="4D3D8277" w14:textId="136E59A0" w:rsidR="001660C5" w:rsidRDefault="001660C5" w:rsidP="001660C5">
      <w:pPr>
        <w:pStyle w:val="Default"/>
        <w:jc w:val="both"/>
        <w:rPr>
          <w:rFonts w:asciiTheme="minorHAnsi" w:eastAsia="Times New Roman" w:hAnsiTheme="minorHAnsi" w:cstheme="minorHAnsi"/>
          <w:color w:val="auto"/>
          <w:sz w:val="20"/>
          <w:szCs w:val="20"/>
        </w:rPr>
      </w:pPr>
      <w:r w:rsidRPr="001660C5">
        <w:rPr>
          <w:rFonts w:asciiTheme="minorHAnsi" w:eastAsia="Times New Roman" w:hAnsiTheme="minorHAnsi" w:cstheme="minorHAnsi"/>
          <w:color w:val="auto"/>
          <w:sz w:val="20"/>
          <w:szCs w:val="20"/>
        </w:rPr>
        <w:t xml:space="preserve">Il requisito dello svolgimento delle forniture analoghe, di cui al precedente punto </w:t>
      </w:r>
      <w:r>
        <w:rPr>
          <w:rFonts w:asciiTheme="minorHAnsi" w:eastAsia="Times New Roman" w:hAnsiTheme="minorHAnsi" w:cstheme="minorHAnsi"/>
          <w:color w:val="auto"/>
          <w:sz w:val="20"/>
          <w:szCs w:val="20"/>
        </w:rPr>
        <w:t>9</w:t>
      </w:r>
      <w:r w:rsidRPr="001660C5">
        <w:rPr>
          <w:rFonts w:asciiTheme="minorHAnsi" w:eastAsia="Times New Roman" w:hAnsiTheme="minorHAnsi" w:cstheme="minorHAnsi"/>
          <w:color w:val="auto"/>
          <w:sz w:val="20"/>
          <w:szCs w:val="20"/>
        </w:rPr>
        <w:t xml:space="preserve">.3 deve essere posseduto dal raggruppamento nel complesso. </w:t>
      </w:r>
    </w:p>
    <w:p w14:paraId="5AB7CBFF" w14:textId="4BC2F775" w:rsidR="00FD6C9E" w:rsidRPr="001660C5" w:rsidRDefault="001660C5" w:rsidP="001660C5">
      <w:pPr>
        <w:pStyle w:val="Titolo1"/>
        <w:tabs>
          <w:tab w:val="left" w:pos="569"/>
        </w:tabs>
        <w:spacing w:before="91"/>
        <w:ind w:left="0"/>
        <w:jc w:val="both"/>
        <w:rPr>
          <w:rFonts w:asciiTheme="minorHAnsi" w:hAnsiTheme="minorHAnsi" w:cstheme="minorHAnsi"/>
          <w:b w:val="0"/>
          <w:bCs w:val="0"/>
          <w:sz w:val="20"/>
          <w:szCs w:val="20"/>
        </w:rPr>
      </w:pPr>
      <w:r w:rsidRPr="001660C5">
        <w:rPr>
          <w:rFonts w:asciiTheme="minorHAnsi" w:hAnsiTheme="minorHAnsi" w:cstheme="minorHAnsi"/>
          <w:b w:val="0"/>
          <w:bCs w:val="0"/>
          <w:sz w:val="20"/>
          <w:szCs w:val="20"/>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6CB92978" w14:textId="77777777" w:rsidR="001660C5" w:rsidRPr="001660C5" w:rsidRDefault="001660C5" w:rsidP="001660C5">
      <w:pPr>
        <w:pStyle w:val="Titolo1"/>
        <w:tabs>
          <w:tab w:val="left" w:pos="569"/>
        </w:tabs>
        <w:spacing w:before="91"/>
        <w:jc w:val="both"/>
        <w:rPr>
          <w:rFonts w:asciiTheme="minorHAnsi" w:hAnsiTheme="minorHAnsi" w:cstheme="minorHAnsi"/>
          <w:b w:val="0"/>
          <w:bCs w:val="0"/>
          <w:sz w:val="20"/>
          <w:szCs w:val="20"/>
        </w:rPr>
      </w:pPr>
    </w:p>
    <w:p w14:paraId="4E302C5B" w14:textId="75F0CD87" w:rsidR="001660C5" w:rsidRPr="000A53AD" w:rsidRDefault="001660C5" w:rsidP="00BA483D">
      <w:pPr>
        <w:pStyle w:val="Titolo1"/>
        <w:numPr>
          <w:ilvl w:val="1"/>
          <w:numId w:val="15"/>
        </w:numPr>
        <w:tabs>
          <w:tab w:val="left" w:pos="284"/>
        </w:tabs>
        <w:spacing w:before="91"/>
        <w:ind w:left="284"/>
        <w:rPr>
          <w:rFonts w:asciiTheme="minorHAnsi" w:hAnsiTheme="minorHAnsi" w:cstheme="minorHAnsi"/>
          <w:color w:val="C00000"/>
          <w:sz w:val="20"/>
          <w:szCs w:val="20"/>
        </w:rPr>
      </w:pPr>
      <w:r w:rsidRPr="000A53AD">
        <w:rPr>
          <w:rFonts w:asciiTheme="minorHAnsi" w:hAnsiTheme="minorHAnsi" w:cstheme="minorHAnsi"/>
          <w:color w:val="C00000"/>
          <w:sz w:val="20"/>
          <w:szCs w:val="20"/>
        </w:rPr>
        <w:t>Indicazioni sui requisiti speciali nei Consorzi di cooperative, consorzi di imprese artigiane, consorzi stabili</w:t>
      </w:r>
    </w:p>
    <w:p w14:paraId="4FA8D7EA" w14:textId="77777777" w:rsidR="001660C5" w:rsidRPr="004A6EA6" w:rsidRDefault="001660C5" w:rsidP="001660C5">
      <w:pPr>
        <w:pStyle w:val="Default"/>
        <w:rPr>
          <w:rFonts w:asciiTheme="minorHAnsi" w:hAnsiTheme="minorHAnsi" w:cstheme="minorHAnsi"/>
          <w:sz w:val="20"/>
          <w:szCs w:val="20"/>
          <w:u w:val="single"/>
        </w:rPr>
      </w:pPr>
      <w:r w:rsidRPr="004A6EA6">
        <w:rPr>
          <w:rFonts w:asciiTheme="minorHAnsi" w:hAnsiTheme="minorHAnsi" w:cstheme="minorHAnsi"/>
          <w:sz w:val="20"/>
          <w:szCs w:val="20"/>
          <w:u w:val="single"/>
        </w:rPr>
        <w:t xml:space="preserve">Requisiti di idoneità professionale </w:t>
      </w:r>
    </w:p>
    <w:p w14:paraId="1B6FF8E3" w14:textId="74DD70E9" w:rsidR="001660C5" w:rsidRDefault="001660C5" w:rsidP="004A6EA6">
      <w:pPr>
        <w:pStyle w:val="Default"/>
        <w:rPr>
          <w:rFonts w:asciiTheme="minorHAnsi" w:hAnsiTheme="minorHAnsi" w:cstheme="minorHAnsi"/>
          <w:sz w:val="20"/>
          <w:szCs w:val="20"/>
        </w:rPr>
      </w:pPr>
      <w:r w:rsidRPr="001660C5">
        <w:rPr>
          <w:rFonts w:asciiTheme="minorHAnsi" w:hAnsiTheme="minorHAnsi" w:cstheme="minorHAnsi"/>
          <w:sz w:val="20"/>
          <w:szCs w:val="20"/>
        </w:rPr>
        <w:t xml:space="preserve">Il requisito relativo all’iscrizione nel Registro delle Imprese oppure nell’Albo delle Imprese artigiane di cui di cui al punto </w:t>
      </w:r>
      <w:r w:rsidR="004A6EA6">
        <w:rPr>
          <w:rFonts w:asciiTheme="minorHAnsi" w:hAnsiTheme="minorHAnsi" w:cstheme="minorHAnsi"/>
          <w:sz w:val="20"/>
          <w:szCs w:val="20"/>
        </w:rPr>
        <w:t>9</w:t>
      </w:r>
      <w:r w:rsidRPr="001660C5">
        <w:rPr>
          <w:rFonts w:asciiTheme="minorHAnsi" w:hAnsiTheme="minorHAnsi" w:cstheme="minorHAnsi"/>
          <w:sz w:val="20"/>
          <w:szCs w:val="20"/>
        </w:rPr>
        <w:t xml:space="preserve">.1 deve essere posseduto dal consorzio e dai consorziati indicati come esecutori. </w:t>
      </w:r>
    </w:p>
    <w:p w14:paraId="480CCF07" w14:textId="77777777" w:rsidR="004A6EA6" w:rsidRPr="001660C5" w:rsidRDefault="004A6EA6" w:rsidP="004A6EA6">
      <w:pPr>
        <w:pStyle w:val="Default"/>
        <w:rPr>
          <w:rFonts w:asciiTheme="minorHAnsi" w:hAnsiTheme="minorHAnsi" w:cstheme="minorHAnsi"/>
          <w:sz w:val="20"/>
          <w:szCs w:val="20"/>
        </w:rPr>
      </w:pPr>
    </w:p>
    <w:p w14:paraId="31ABDDE1" w14:textId="3F75DFC4" w:rsidR="001660C5" w:rsidRPr="004A6EA6" w:rsidRDefault="001660C5" w:rsidP="004A6EA6">
      <w:pPr>
        <w:pStyle w:val="Default"/>
        <w:rPr>
          <w:rFonts w:asciiTheme="minorHAnsi" w:hAnsiTheme="minorHAnsi" w:cstheme="minorHAnsi"/>
          <w:sz w:val="20"/>
          <w:szCs w:val="20"/>
          <w:u w:val="single"/>
        </w:rPr>
      </w:pPr>
      <w:r w:rsidRPr="004A6EA6">
        <w:rPr>
          <w:rFonts w:asciiTheme="minorHAnsi" w:hAnsiTheme="minorHAnsi" w:cstheme="minorHAnsi"/>
          <w:sz w:val="20"/>
          <w:szCs w:val="20"/>
          <w:u w:val="single"/>
        </w:rPr>
        <w:t xml:space="preserve">Requisiti di capacità economico finanziaria e tecnico-professionale di cui ai punti </w:t>
      </w:r>
      <w:r w:rsidR="004A6EA6">
        <w:rPr>
          <w:rFonts w:asciiTheme="minorHAnsi" w:hAnsiTheme="minorHAnsi" w:cstheme="minorHAnsi"/>
          <w:sz w:val="20"/>
          <w:szCs w:val="20"/>
          <w:u w:val="single"/>
        </w:rPr>
        <w:t>9</w:t>
      </w:r>
      <w:r w:rsidRPr="004A6EA6">
        <w:rPr>
          <w:rFonts w:asciiTheme="minorHAnsi" w:hAnsiTheme="minorHAnsi" w:cstheme="minorHAnsi"/>
          <w:sz w:val="20"/>
          <w:szCs w:val="20"/>
          <w:u w:val="single"/>
        </w:rPr>
        <w:t xml:space="preserve">.2 e </w:t>
      </w:r>
      <w:r w:rsidR="004A6EA6">
        <w:rPr>
          <w:rFonts w:asciiTheme="minorHAnsi" w:hAnsiTheme="minorHAnsi" w:cstheme="minorHAnsi"/>
          <w:sz w:val="20"/>
          <w:szCs w:val="20"/>
          <w:u w:val="single"/>
        </w:rPr>
        <w:t>9</w:t>
      </w:r>
      <w:r w:rsidRPr="004A6EA6">
        <w:rPr>
          <w:rFonts w:asciiTheme="minorHAnsi" w:hAnsiTheme="minorHAnsi" w:cstheme="minorHAnsi"/>
          <w:sz w:val="20"/>
          <w:szCs w:val="20"/>
          <w:u w:val="single"/>
        </w:rPr>
        <w:t xml:space="preserve">.3 </w:t>
      </w:r>
    </w:p>
    <w:p w14:paraId="296BCA2B" w14:textId="77777777" w:rsidR="001660C5" w:rsidRPr="001660C5" w:rsidRDefault="001660C5" w:rsidP="004A6EA6">
      <w:pPr>
        <w:pStyle w:val="Default"/>
        <w:rPr>
          <w:rFonts w:asciiTheme="minorHAnsi" w:hAnsiTheme="minorHAnsi" w:cstheme="minorHAnsi"/>
          <w:sz w:val="20"/>
          <w:szCs w:val="20"/>
        </w:rPr>
      </w:pPr>
      <w:r w:rsidRPr="001660C5">
        <w:rPr>
          <w:rFonts w:asciiTheme="minorHAnsi" w:hAnsiTheme="minorHAnsi" w:cstheme="minorHAnsi"/>
          <w:sz w:val="20"/>
          <w:szCs w:val="20"/>
        </w:rPr>
        <w:t xml:space="preserve">I consorzi di cui all’articolo 65, comma 2, lettera b) e c) del Codice, utilizzano i requisiti propri e, nel novero di questi, fanno valere i mezzi nella disponibilità delle consorziate che li costituiscono. </w:t>
      </w:r>
    </w:p>
    <w:p w14:paraId="2737ADC3" w14:textId="77777777" w:rsidR="001660C5" w:rsidRPr="001660C5" w:rsidRDefault="001660C5" w:rsidP="004A6EA6">
      <w:pPr>
        <w:pStyle w:val="Default"/>
        <w:rPr>
          <w:rFonts w:asciiTheme="minorHAnsi" w:hAnsiTheme="minorHAnsi" w:cstheme="minorHAnsi"/>
          <w:sz w:val="20"/>
          <w:szCs w:val="20"/>
        </w:rPr>
      </w:pPr>
      <w:r w:rsidRPr="001660C5">
        <w:rPr>
          <w:rFonts w:asciiTheme="minorHAnsi" w:hAnsiTheme="minorHAnsi" w:cstheme="minorHAnsi"/>
          <w:sz w:val="20"/>
          <w:szCs w:val="20"/>
        </w:rPr>
        <w:t xml:space="preserve">Per i consorzi di cui all’articolo 65, comma 2, lett. d) del Codice, i requisiti di capacità tecnica e finanziaria sono computati cumulativamente in capo al consorzio ancorché posseduti dalle singole consorziate. </w:t>
      </w:r>
    </w:p>
    <w:p w14:paraId="35914CA7" w14:textId="1E11D906" w:rsidR="001660C5" w:rsidRDefault="001660C5" w:rsidP="004A6EA6">
      <w:pPr>
        <w:pStyle w:val="Titolo1"/>
        <w:tabs>
          <w:tab w:val="left" w:pos="569"/>
        </w:tabs>
        <w:spacing w:before="91"/>
        <w:ind w:left="0"/>
        <w:jc w:val="both"/>
        <w:rPr>
          <w:rFonts w:asciiTheme="minorHAnsi" w:hAnsiTheme="minorHAnsi" w:cstheme="minorHAnsi"/>
          <w:b w:val="0"/>
          <w:bCs w:val="0"/>
          <w:sz w:val="20"/>
          <w:szCs w:val="20"/>
        </w:rPr>
      </w:pPr>
      <w:r w:rsidRPr="001660C5">
        <w:rPr>
          <w:rFonts w:asciiTheme="minorHAnsi" w:hAnsiTheme="minorHAnsi" w:cstheme="minorHAnsi"/>
          <w:b w:val="0"/>
          <w:bCs w:val="0"/>
          <w:sz w:val="20"/>
          <w:szCs w:val="20"/>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78384198" w14:textId="77777777" w:rsidR="004A6EA6" w:rsidRDefault="004A6EA6" w:rsidP="004A6EA6">
      <w:pPr>
        <w:pStyle w:val="Titolo1"/>
        <w:tabs>
          <w:tab w:val="left" w:pos="569"/>
        </w:tabs>
        <w:spacing w:before="91"/>
        <w:ind w:left="0"/>
        <w:jc w:val="both"/>
        <w:rPr>
          <w:rFonts w:asciiTheme="minorHAnsi" w:hAnsiTheme="minorHAnsi" w:cstheme="minorHAnsi"/>
          <w:b w:val="0"/>
          <w:bCs w:val="0"/>
          <w:sz w:val="20"/>
          <w:szCs w:val="20"/>
        </w:rPr>
      </w:pPr>
    </w:p>
    <w:p w14:paraId="35F161A0" w14:textId="77777777" w:rsidR="004A6EA6" w:rsidRPr="004F6326" w:rsidRDefault="000933C2" w:rsidP="004A6EA6">
      <w:pPr>
        <w:pStyle w:val="Corpotesto"/>
        <w:rPr>
          <w:rFonts w:asciiTheme="minorHAnsi" w:hAnsiTheme="minorHAnsi" w:cstheme="minorHAnsi"/>
          <w:sz w:val="20"/>
          <w:szCs w:val="20"/>
        </w:rPr>
      </w:pPr>
      <w:r>
        <w:rPr>
          <w:rFonts w:asciiTheme="minorHAnsi" w:hAnsiTheme="minorHAnsi" w:cstheme="minorHAnsi"/>
          <w:noProof/>
          <w:sz w:val="20"/>
          <w:szCs w:val="20"/>
        </w:rPr>
        <w:pict w14:anchorId="45F93177">
          <v:shape id="_x0000_s1153" type="#_x0000_t202" style="position:absolute;margin-left:55.2pt;margin-top:12.7pt;width:484.8pt;height:12.5pt;z-index:-251631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03EB70AF" w14:textId="2D2F7BE5" w:rsidR="00AE4088" w:rsidRPr="000A53AD" w:rsidRDefault="00AE4088" w:rsidP="000A53AD">
                  <w:pPr>
                    <w:shd w:val="clear" w:color="auto" w:fill="C6D9F1" w:themeFill="text2" w:themeFillTint="33"/>
                    <w:spacing w:before="1"/>
                    <w:ind w:left="28"/>
                    <w:rPr>
                      <w:rFonts w:asciiTheme="minorHAnsi" w:hAnsiTheme="minorHAnsi"/>
                      <w:b/>
                      <w:color w:val="C00000"/>
                      <w:sz w:val="20"/>
                      <w:szCs w:val="20"/>
                    </w:rPr>
                  </w:pPr>
                  <w:r w:rsidRPr="000A53AD">
                    <w:rPr>
                      <w:rFonts w:asciiTheme="minorHAnsi" w:hAnsiTheme="minorHAnsi"/>
                      <w:b/>
                      <w:color w:val="C00000"/>
                      <w:sz w:val="20"/>
                      <w:szCs w:val="20"/>
                    </w:rPr>
                    <w:t>ART. 10 - AVVALIMENTO</w:t>
                  </w:r>
                </w:p>
              </w:txbxContent>
            </v:textbox>
            <w10:wrap type="topAndBottom" anchorx="page"/>
          </v:shape>
        </w:pict>
      </w:r>
    </w:p>
    <w:p w14:paraId="071D1050"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Ai sensi dell’art. 104 del Codice, il concorrente può avvalersi di dotazioni tecniche, risorse umane e strumentali messe a disposizione da uno o più operatori economici ausiliari per dimostrare il possesso dei requisiti di ordine speciale di cui al punto 6 (avvalimento qualificante) e/o per migliorare la propria offerta (avvalimento migliorativo). </w:t>
      </w:r>
    </w:p>
    <w:p w14:paraId="01077454"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 </w:t>
      </w:r>
    </w:p>
    <w:p w14:paraId="160674E3"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Nei casi in cui l’avvalimento sia finalizzato a migliorare l’offerta, non è consentito che alla stessa gara partecipino sia l’ausiliario che l’operatore che si avvale delle risorse da questo a messe a disposizione, pena l’esclusione di entrambi i soggetti. </w:t>
      </w:r>
    </w:p>
    <w:p w14:paraId="10BEEF0D"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 </w:t>
      </w:r>
    </w:p>
    <w:p w14:paraId="07E588C0"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Il concorrente e l’ausiliario sono responsabili in solido nei confronti della stazione appaltante in relazione alle prestazioni oggetto del contratto. </w:t>
      </w:r>
    </w:p>
    <w:p w14:paraId="0BBBE05E"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lastRenderedPageBreak/>
        <w:t xml:space="preserve">Non è consentito l’avvalimento per soddisfare i requisiti di ordine generale e dell’iscrizione alla Camera di commercio. </w:t>
      </w:r>
    </w:p>
    <w:p w14:paraId="419B313B"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L’ausiliario deve: </w:t>
      </w:r>
    </w:p>
    <w:p w14:paraId="79BC73AB"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a) possedere i requisiti previsti dall’articolo 5 e dichiararli presentando un proprio DGUE, da compilare nelle parti pertinenti; </w:t>
      </w:r>
    </w:p>
    <w:p w14:paraId="4DAE575D"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b) possedere i requisiti i di cui all’articolo 6 oggetto di avvalimento e dichiararli nel proprio DGUE, da compilare nelle parti pertinenti; </w:t>
      </w:r>
    </w:p>
    <w:p w14:paraId="345A6886"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c) impegnarsi, verso il concorrente che si avvale e verso la stazione appaltante, a mettere a disposizione, per tutta la durata dell’appalto, le risorse (riferite a requisiti di partecipazione e/o premiali) oggetto di avvalimento. </w:t>
      </w:r>
    </w:p>
    <w:p w14:paraId="0B689913"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b/>
          <w:bCs/>
          <w:sz w:val="20"/>
          <w:szCs w:val="20"/>
        </w:rPr>
        <w:t xml:space="preserve">Nel caso di avvalimento qualificante, il concorrente allega nella BUSTA AMMINISTRATIVA il contratto di avvalimento, che deve essere nativo digitale e firmato digitalmente dalle parti, nonché il DGUE e le dichiarazioni dell’ausiliario. </w:t>
      </w:r>
    </w:p>
    <w:p w14:paraId="46C530D0"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b/>
          <w:bCs/>
          <w:sz w:val="20"/>
          <w:szCs w:val="20"/>
        </w:rPr>
        <w:t xml:space="preserve">Nel caso di avvalimento migliorativo, il contratto di avvalimento, il DGUE e la dichiarazione dell’impresa ausiliaria devono essere allegati nella BUSTA TECNICA, al fine di evitare l’anticipazione di elementi dell’offerta nella domanda. </w:t>
      </w:r>
    </w:p>
    <w:p w14:paraId="15EE7D46"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È sanabile, mediante soccorso istruttorio, la mancata produzione delle dichiarazioni dell’ausiliario. </w:t>
      </w:r>
    </w:p>
    <w:p w14:paraId="79489482"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È sanabile, mediante soccorso istruttorio, la mancata produzione del contratto di avvalimento a condizione che il contratto sia stato stipulato prima del termine di presentazione dell’offerta e che tale circostanza sia comprovabile con data certa. </w:t>
      </w:r>
    </w:p>
    <w:p w14:paraId="70763443"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Non è sanabile la mancata indicazione delle risorse messe a disposizione dall’ausiliario in quanto causa di nullità del contratto di avvalimento. </w:t>
      </w:r>
    </w:p>
    <w:p w14:paraId="01BFE40E" w14:textId="77777777" w:rsidR="004A6EA6" w:rsidRPr="004A6EA6" w:rsidRDefault="004A6EA6" w:rsidP="00473A37">
      <w:pPr>
        <w:pStyle w:val="Default"/>
        <w:jc w:val="both"/>
        <w:rPr>
          <w:rFonts w:asciiTheme="minorHAnsi" w:hAnsiTheme="minorHAnsi" w:cstheme="minorHAnsi"/>
          <w:sz w:val="20"/>
          <w:szCs w:val="20"/>
        </w:rPr>
      </w:pPr>
      <w:r w:rsidRPr="004A6EA6">
        <w:rPr>
          <w:rFonts w:asciiTheme="minorHAnsi" w:hAnsiTheme="minorHAnsi" w:cstheme="minorHAnsi"/>
          <w:sz w:val="20"/>
          <w:szCs w:val="20"/>
        </w:rPr>
        <w:t xml:space="preserve">Qualora per l’ausiliario sussistano motivi di esclusione o laddove esso non soddisfi i requisiti di ordine speciale, il concorrente sostituisce l’ausiliario entro 15 giorni decorrenti dal ricevimento della richiesta da parte della Centrale di Committenza. Contestualmente il concorrente produce i documenti richiesti per l’avvalimento. </w:t>
      </w:r>
    </w:p>
    <w:p w14:paraId="335B0323" w14:textId="399CAE59" w:rsidR="004A6EA6" w:rsidRPr="004A6EA6" w:rsidRDefault="004A6EA6" w:rsidP="00473A37">
      <w:pPr>
        <w:pStyle w:val="Titolo1"/>
        <w:tabs>
          <w:tab w:val="left" w:pos="569"/>
        </w:tabs>
        <w:spacing w:before="91"/>
        <w:ind w:left="0"/>
        <w:jc w:val="both"/>
        <w:rPr>
          <w:rFonts w:asciiTheme="minorHAnsi" w:hAnsiTheme="minorHAnsi" w:cstheme="minorHAnsi"/>
          <w:b w:val="0"/>
          <w:bCs w:val="0"/>
          <w:sz w:val="20"/>
          <w:szCs w:val="20"/>
        </w:rPr>
      </w:pPr>
      <w:r w:rsidRPr="004A6EA6">
        <w:rPr>
          <w:rFonts w:asciiTheme="minorHAnsi" w:hAnsiTheme="minorHAnsi" w:cstheme="minorHAnsi"/>
          <w:sz w:val="20"/>
          <w:szCs w:val="20"/>
        </w:rPr>
        <w:t>Nel caso in cui l’ausiliario si sia reso responsabile di una falsa dichiarazione sul possesso dei requisiti, la Centrale di Committenza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47F4A0CB" w14:textId="77777777" w:rsidR="00A55B72" w:rsidRPr="004F6326" w:rsidRDefault="000933C2" w:rsidP="00A55B72">
      <w:pPr>
        <w:pStyle w:val="Corpotesto"/>
        <w:rPr>
          <w:rFonts w:asciiTheme="minorHAnsi" w:hAnsiTheme="minorHAnsi" w:cstheme="minorHAnsi"/>
          <w:sz w:val="20"/>
          <w:szCs w:val="20"/>
        </w:rPr>
      </w:pPr>
      <w:r>
        <w:rPr>
          <w:rFonts w:asciiTheme="minorHAnsi" w:hAnsiTheme="minorHAnsi" w:cstheme="minorHAnsi"/>
          <w:noProof/>
          <w:sz w:val="20"/>
          <w:szCs w:val="20"/>
        </w:rPr>
        <w:pict w14:anchorId="51AEB1B5">
          <v:shape id="_x0000_s1154" type="#_x0000_t202" style="position:absolute;margin-left:55.2pt;margin-top:12.7pt;width:484.8pt;height:12.5pt;z-index:-251629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35E43DFA" w14:textId="5B6380D4" w:rsidR="00AE4088" w:rsidRPr="006D6A2F" w:rsidRDefault="00AE4088" w:rsidP="006D6A2F">
                  <w:pPr>
                    <w:shd w:val="clear" w:color="auto" w:fill="C6D9F1" w:themeFill="text2" w:themeFillTint="33"/>
                    <w:spacing w:before="1"/>
                    <w:ind w:left="28"/>
                    <w:rPr>
                      <w:rFonts w:asciiTheme="minorHAnsi" w:hAnsiTheme="minorHAnsi"/>
                      <w:b/>
                      <w:color w:val="C00000"/>
                      <w:sz w:val="20"/>
                      <w:szCs w:val="20"/>
                    </w:rPr>
                  </w:pPr>
                  <w:r w:rsidRPr="006D6A2F">
                    <w:rPr>
                      <w:rFonts w:asciiTheme="minorHAnsi" w:hAnsiTheme="minorHAnsi"/>
                      <w:b/>
                      <w:color w:val="C00000"/>
                      <w:sz w:val="20"/>
                      <w:szCs w:val="20"/>
                    </w:rPr>
                    <w:t>ART. 11 – REQUISITI INFORMATICI</w:t>
                  </w:r>
                </w:p>
              </w:txbxContent>
            </v:textbox>
            <w10:wrap type="topAndBottom" anchorx="page"/>
          </v:shape>
        </w:pict>
      </w:r>
    </w:p>
    <w:p w14:paraId="668A2ADA" w14:textId="77777777" w:rsidR="004A6EA6" w:rsidRDefault="004A6EA6" w:rsidP="00E448BD">
      <w:pPr>
        <w:pStyle w:val="Corpotesto"/>
        <w:spacing w:before="1"/>
        <w:ind w:left="232" w:right="467"/>
        <w:rPr>
          <w:rFonts w:asciiTheme="minorHAnsi" w:hAnsiTheme="minorHAnsi" w:cstheme="minorHAnsi"/>
          <w:sz w:val="20"/>
          <w:szCs w:val="20"/>
        </w:rPr>
      </w:pPr>
    </w:p>
    <w:p w14:paraId="209137F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Ai fini della partecipazione alla presente procedura, ogni operatore economico deve dotarsi, a propria cura, spesa e responsabilità della strumentazione tecnica ed informatica conforme a quella indicata nel presente disciplinare, che disciplina il funzionamento e l’utilizzo della Piattaforma. In ogni caso è indispensabile:</w:t>
      </w:r>
    </w:p>
    <w:p w14:paraId="7E1C5537" w14:textId="77777777" w:rsidR="009E300C" w:rsidRPr="009E300C" w:rsidRDefault="009E300C" w:rsidP="00BA483D">
      <w:pPr>
        <w:pStyle w:val="Paragrafoelenco"/>
        <w:widowControl/>
        <w:numPr>
          <w:ilvl w:val="0"/>
          <w:numId w:val="21"/>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disporre almeno di un personal computer conforme agli standard aggiornati di mercato, con connessione internet e dotato di un comune browser idoneo ad operare in modo corretto sulla Piattaforma;</w:t>
      </w:r>
    </w:p>
    <w:p w14:paraId="1FFE2D6C" w14:textId="77777777" w:rsidR="009E300C" w:rsidRPr="009E300C" w:rsidRDefault="009E300C" w:rsidP="00BA483D">
      <w:pPr>
        <w:pStyle w:val="Paragrafoelenco"/>
        <w:widowControl/>
        <w:numPr>
          <w:ilvl w:val="0"/>
          <w:numId w:val="21"/>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 xml:space="preserve"> 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7521473F" w14:textId="77777777" w:rsidR="009E300C" w:rsidRPr="009E300C" w:rsidRDefault="009E300C" w:rsidP="00BA483D">
      <w:pPr>
        <w:pStyle w:val="Paragrafoelenco"/>
        <w:widowControl/>
        <w:numPr>
          <w:ilvl w:val="0"/>
          <w:numId w:val="21"/>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18B732E0" w14:textId="77777777" w:rsidR="009E300C" w:rsidRPr="009E300C" w:rsidRDefault="009E300C" w:rsidP="00BA483D">
      <w:pPr>
        <w:pStyle w:val="Paragrafoelenco"/>
        <w:widowControl/>
        <w:numPr>
          <w:ilvl w:val="0"/>
          <w:numId w:val="21"/>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avere da parte del legale rappresentante dell’operatore economico (o da persona munita di idonei poteri di firma) un certificato di firma digitale, in corso di validità, rilasciato da:</w:t>
      </w:r>
    </w:p>
    <w:p w14:paraId="47277FEF" w14:textId="77777777" w:rsidR="009E300C" w:rsidRPr="009E300C" w:rsidRDefault="009E300C" w:rsidP="00BA483D">
      <w:pPr>
        <w:pStyle w:val="Paragrafoelenco"/>
        <w:widowControl/>
        <w:numPr>
          <w:ilvl w:val="0"/>
          <w:numId w:val="2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organismo incluso nell’elenco pubblico dei certificatori tenuto dall’Agenzia per l’Italia Digitale (previsto</w:t>
      </w:r>
    </w:p>
    <w:p w14:paraId="5163D561" w14:textId="77777777" w:rsidR="009E300C" w:rsidRPr="009E300C" w:rsidRDefault="009E300C" w:rsidP="00473A37">
      <w:pPr>
        <w:ind w:left="360"/>
        <w:jc w:val="both"/>
        <w:rPr>
          <w:rFonts w:asciiTheme="minorHAnsi" w:hAnsiTheme="minorHAnsi" w:cstheme="minorHAnsi"/>
          <w:sz w:val="20"/>
          <w:szCs w:val="20"/>
        </w:rPr>
      </w:pPr>
      <w:r w:rsidRPr="009E300C">
        <w:rPr>
          <w:rFonts w:asciiTheme="minorHAnsi" w:hAnsiTheme="minorHAnsi" w:cstheme="minorHAnsi"/>
          <w:sz w:val="20"/>
          <w:szCs w:val="20"/>
        </w:rPr>
        <w:t>dall’articolo 29 del decreto legislativo n. 82/05);</w:t>
      </w:r>
    </w:p>
    <w:p w14:paraId="7DFDD71B" w14:textId="77777777" w:rsidR="009E300C" w:rsidRPr="009E300C" w:rsidRDefault="009E300C" w:rsidP="00BA483D">
      <w:pPr>
        <w:pStyle w:val="Paragrafoelenco"/>
        <w:widowControl/>
        <w:numPr>
          <w:ilvl w:val="0"/>
          <w:numId w:val="2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operante in base a una licenza o autorizzazione rilasciata da uno Stato membro dell’Unione</w:t>
      </w:r>
    </w:p>
    <w:p w14:paraId="0E322418"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europea e in possesso dei requisiti previsti dal Regolamento n. 910/14;</w:t>
      </w:r>
    </w:p>
    <w:p w14:paraId="349F54CE" w14:textId="77777777" w:rsidR="009E300C" w:rsidRPr="009E300C" w:rsidRDefault="009E300C" w:rsidP="00BA483D">
      <w:pPr>
        <w:pStyle w:val="Paragrafoelenco"/>
        <w:widowControl/>
        <w:numPr>
          <w:ilvl w:val="0"/>
          <w:numId w:val="22"/>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un certificatore stabilito in uno Stato non facente parte dell’Unione europea quando ricorre una delle seguenti</w:t>
      </w:r>
    </w:p>
    <w:p w14:paraId="5F85437E" w14:textId="77777777" w:rsidR="009E300C" w:rsidRPr="009E300C" w:rsidRDefault="009E300C" w:rsidP="00473A37">
      <w:pPr>
        <w:pStyle w:val="Paragrafoelenco"/>
        <w:rPr>
          <w:rFonts w:asciiTheme="minorHAnsi" w:hAnsiTheme="minorHAnsi" w:cstheme="minorHAnsi"/>
          <w:sz w:val="20"/>
          <w:szCs w:val="20"/>
        </w:rPr>
      </w:pPr>
      <w:r w:rsidRPr="009E300C">
        <w:rPr>
          <w:rFonts w:asciiTheme="minorHAnsi" w:hAnsiTheme="minorHAnsi" w:cstheme="minorHAnsi"/>
          <w:sz w:val="20"/>
          <w:szCs w:val="20"/>
        </w:rPr>
        <w:t>condizioni:</w:t>
      </w:r>
    </w:p>
    <w:p w14:paraId="167B1EC1" w14:textId="77777777" w:rsidR="009E300C" w:rsidRPr="009E300C" w:rsidRDefault="009E300C" w:rsidP="00BA483D">
      <w:pPr>
        <w:pStyle w:val="Paragrafoelenco"/>
        <w:widowControl/>
        <w:numPr>
          <w:ilvl w:val="0"/>
          <w:numId w:val="2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certificatore possiede i requisiti previsti dal Regolamento n. 910/14 ed è qualificato in uno stato membro;</w:t>
      </w:r>
    </w:p>
    <w:p w14:paraId="0C578DC2" w14:textId="77777777" w:rsidR="009E300C" w:rsidRPr="009E300C" w:rsidRDefault="009E300C" w:rsidP="00BA483D">
      <w:pPr>
        <w:pStyle w:val="Paragrafoelenco"/>
        <w:widowControl/>
        <w:numPr>
          <w:ilvl w:val="0"/>
          <w:numId w:val="2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è garantito da un certificatore stabilito nell’Unione Europea, in possesso dei</w:t>
      </w:r>
    </w:p>
    <w:p w14:paraId="15E6156F" w14:textId="77777777" w:rsidR="009E300C" w:rsidRPr="009E300C" w:rsidRDefault="009E300C" w:rsidP="00BA483D">
      <w:pPr>
        <w:pStyle w:val="Paragrafoelenco"/>
        <w:widowControl/>
        <w:numPr>
          <w:ilvl w:val="0"/>
          <w:numId w:val="2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requisiti di cui al regolamento n. 9100/14;</w:t>
      </w:r>
    </w:p>
    <w:p w14:paraId="36D10184" w14:textId="77777777" w:rsidR="009E300C" w:rsidRPr="009E300C" w:rsidRDefault="009E300C" w:rsidP="00BA483D">
      <w:pPr>
        <w:pStyle w:val="Paragrafoelenco"/>
        <w:widowControl/>
        <w:numPr>
          <w:ilvl w:val="0"/>
          <w:numId w:val="2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certificato qualificato, o il certificatore, è riconosciuto in forza di un accordo bilaterale o multilaterale tra</w:t>
      </w:r>
    </w:p>
    <w:p w14:paraId="0B33F5A8" w14:textId="77777777" w:rsidR="009E300C" w:rsidRPr="009E300C" w:rsidRDefault="009E300C" w:rsidP="00BA483D">
      <w:pPr>
        <w:pStyle w:val="Paragrafoelenco"/>
        <w:widowControl/>
        <w:numPr>
          <w:ilvl w:val="0"/>
          <w:numId w:val="23"/>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l’Unione Europea e paesi terzi o organizzazioni internazionali.</w:t>
      </w:r>
    </w:p>
    <w:p w14:paraId="6363D332" w14:textId="77777777" w:rsidR="009E300C" w:rsidRPr="009E300C" w:rsidRDefault="009E300C" w:rsidP="00473A37">
      <w:pPr>
        <w:jc w:val="both"/>
        <w:rPr>
          <w:rFonts w:asciiTheme="minorHAnsi" w:hAnsiTheme="minorHAnsi" w:cstheme="minorHAnsi"/>
          <w:sz w:val="20"/>
          <w:szCs w:val="20"/>
        </w:rPr>
      </w:pPr>
    </w:p>
    <w:p w14:paraId="07AA029A"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Va ricordato che per garantire una maggiore riservatezza delle trasmissioni viene richiesto certificato SSL con livello di codifica a 128bit.</w:t>
      </w:r>
    </w:p>
    <w:p w14:paraId="203294D4"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I documenti informatici trasmessi attraverso il sistema dovranno essere nei seguenti formati, atti a garantire più agevole lettura, trasmissione ed affidabile conservazione nel tempo:</w:t>
      </w:r>
    </w:p>
    <w:p w14:paraId="4F845C6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.pdf se non sono firmati digitalmente e non sono fogli excel</w:t>
      </w:r>
    </w:p>
    <w:p w14:paraId="23DA085B"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estensione .xls se sono fogli excel, ma non sono firmati digitalmente</w:t>
      </w:r>
    </w:p>
    <w:p w14:paraId="7E7F4739"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w:t>
      </w:r>
      <w:r w:rsidRPr="009E300C">
        <w:rPr>
          <w:rFonts w:asciiTheme="minorHAnsi" w:hAnsiTheme="minorHAnsi" w:cstheme="minorHAnsi"/>
          <w:sz w:val="20"/>
          <w:szCs w:val="20"/>
        </w:rPr>
        <w:tab/>
        <w:t xml:space="preserve">estensione .p7m se sono firmati digitalmente, tale estensione deve essere in aggiunta a quella del file non firmato, quindi un documento pdf firmato digitalmente dovrà avere estensionepdf.p7m; un documento excel firmato digitalmente </w:t>
      </w:r>
      <w:r w:rsidRPr="009E300C">
        <w:rPr>
          <w:rFonts w:asciiTheme="minorHAnsi" w:hAnsiTheme="minorHAnsi" w:cstheme="minorHAnsi"/>
          <w:sz w:val="20"/>
          <w:szCs w:val="20"/>
        </w:rPr>
        <w:lastRenderedPageBreak/>
        <w:t>dovrà avere estensione .xls.p7m</w:t>
      </w:r>
    </w:p>
    <w:p w14:paraId="73DC5070" w14:textId="77777777" w:rsidR="009E300C" w:rsidRPr="009E300C" w:rsidRDefault="009E300C" w:rsidP="00473A37">
      <w:pPr>
        <w:jc w:val="both"/>
        <w:rPr>
          <w:rFonts w:asciiTheme="minorHAnsi" w:hAnsiTheme="minorHAnsi" w:cstheme="minorHAnsi"/>
          <w:sz w:val="20"/>
          <w:szCs w:val="20"/>
        </w:rPr>
      </w:pPr>
    </w:p>
    <w:p w14:paraId="6606C6E8"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 xml:space="preserve">In ogni caso, i file con estensione pdf dovranno essere leggibili almeno con Acrobat Reader versione 11 (o programmi similari). </w:t>
      </w:r>
    </w:p>
    <w:p w14:paraId="2D09939D" w14:textId="77777777" w:rsidR="009E300C" w:rsidRPr="009E300C" w:rsidRDefault="009E300C" w:rsidP="00473A37">
      <w:pPr>
        <w:jc w:val="both"/>
        <w:rPr>
          <w:rFonts w:asciiTheme="minorHAnsi" w:hAnsiTheme="minorHAnsi" w:cstheme="minorHAnsi"/>
          <w:sz w:val="20"/>
          <w:szCs w:val="20"/>
        </w:rPr>
      </w:pPr>
    </w:p>
    <w:p w14:paraId="6370C600"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La Centrale Unica di Committenza non assume responsabilità della eventuale non leggibilità di documenti inseriti sul sistema in formati diversi da quelli sopra richiesti.</w:t>
      </w:r>
    </w:p>
    <w:p w14:paraId="7868D147" w14:textId="77777777" w:rsidR="009E300C" w:rsidRPr="009E300C" w:rsidRDefault="009E300C" w:rsidP="00473A37">
      <w:pPr>
        <w:jc w:val="both"/>
        <w:rPr>
          <w:rFonts w:asciiTheme="minorHAnsi" w:hAnsiTheme="minorHAnsi" w:cstheme="minorHAnsi"/>
          <w:sz w:val="20"/>
          <w:szCs w:val="20"/>
        </w:rPr>
      </w:pPr>
      <w:r w:rsidRPr="009E300C">
        <w:rPr>
          <w:rFonts w:asciiTheme="minorHAnsi" w:hAnsiTheme="minorHAnsi" w:cstheme="minorHAnsi"/>
          <w:sz w:val="20"/>
          <w:szCs w:val="20"/>
        </w:rPr>
        <w:t>Si precisa inoltre che:</w:t>
      </w:r>
    </w:p>
    <w:p w14:paraId="6831847B" w14:textId="77777777" w:rsidR="009E300C" w:rsidRPr="009E300C" w:rsidRDefault="009E300C" w:rsidP="00BA483D">
      <w:pPr>
        <w:pStyle w:val="Paragrafoelenco"/>
        <w:widowControl/>
        <w:numPr>
          <w:ilvl w:val="0"/>
          <w:numId w:val="20"/>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4EB44DE8" w14:textId="77777777" w:rsidR="009E300C" w:rsidRPr="009E300C" w:rsidRDefault="009E300C" w:rsidP="00BA483D">
      <w:pPr>
        <w:pStyle w:val="Paragrafoelenco"/>
        <w:widowControl/>
        <w:numPr>
          <w:ilvl w:val="0"/>
          <w:numId w:val="20"/>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il recepimento della documentazione di gara e delle offerte da parte del sistema lascia, tuttavia, impregiudicata la valutazione della regolarità e completezza sia della documentazione di gara che delle offerte, valutazione che è infatti riservata alla stazione appaltante;</w:t>
      </w:r>
    </w:p>
    <w:p w14:paraId="761D9458" w14:textId="77777777" w:rsidR="009E300C" w:rsidRPr="009E300C" w:rsidRDefault="009E300C" w:rsidP="00BA483D">
      <w:pPr>
        <w:pStyle w:val="Paragrafoelenco"/>
        <w:widowControl/>
        <w:numPr>
          <w:ilvl w:val="0"/>
          <w:numId w:val="20"/>
        </w:numPr>
        <w:suppressAutoHyphens/>
        <w:autoSpaceDE/>
        <w:autoSpaceDN/>
        <w:rPr>
          <w:rFonts w:asciiTheme="minorHAnsi" w:hAnsiTheme="minorHAnsi" w:cstheme="minorHAnsi"/>
          <w:sz w:val="20"/>
          <w:szCs w:val="20"/>
        </w:rPr>
      </w:pPr>
      <w:r w:rsidRPr="009E300C">
        <w:rPr>
          <w:rFonts w:asciiTheme="minorHAnsi" w:hAnsiTheme="minorHAnsi" w:cstheme="minorHAnsi"/>
          <w:sz w:val="20"/>
          <w:szCs w:val="20"/>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507C3460" w14:textId="77777777" w:rsidR="00071750" w:rsidRPr="004F6326" w:rsidRDefault="000933C2" w:rsidP="00071750">
      <w:pPr>
        <w:pStyle w:val="Corpotesto"/>
        <w:rPr>
          <w:rFonts w:asciiTheme="minorHAnsi" w:hAnsiTheme="minorHAnsi" w:cstheme="minorHAnsi"/>
          <w:sz w:val="20"/>
          <w:szCs w:val="20"/>
        </w:rPr>
      </w:pPr>
      <w:r>
        <w:rPr>
          <w:rFonts w:asciiTheme="minorHAnsi" w:hAnsiTheme="minorHAnsi" w:cstheme="minorHAnsi"/>
          <w:noProof/>
          <w:sz w:val="20"/>
          <w:szCs w:val="20"/>
        </w:rPr>
        <w:pict w14:anchorId="7523D828">
          <v:shape id="_x0000_s1137" type="#_x0000_t202" style="position:absolute;margin-left:55.2pt;margin-top:12.7pt;width:484.8pt;height:12.5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7B2860ED" w14:textId="0483860A" w:rsidR="00AE4088" w:rsidRPr="009E300C" w:rsidRDefault="00AE4088" w:rsidP="006D6A2F">
                  <w:pPr>
                    <w:shd w:val="clear" w:color="auto" w:fill="C6D9F1" w:themeFill="text2" w:themeFillTint="33"/>
                    <w:spacing w:before="1"/>
                    <w:ind w:left="28"/>
                    <w:rPr>
                      <w:rFonts w:asciiTheme="minorHAnsi" w:hAnsiTheme="minorHAnsi"/>
                      <w:b/>
                      <w:color w:val="7030A0"/>
                      <w:sz w:val="20"/>
                      <w:szCs w:val="20"/>
                    </w:rPr>
                  </w:pPr>
                  <w:r w:rsidRPr="006D6A2F">
                    <w:rPr>
                      <w:rFonts w:asciiTheme="minorHAnsi" w:hAnsiTheme="minorHAnsi"/>
                      <w:b/>
                      <w:color w:val="C00000"/>
                      <w:sz w:val="20"/>
                      <w:szCs w:val="20"/>
                    </w:rPr>
                    <w:t>ART. 12 – COMUNICAZIONI DELL’AMMINISTRAZIONE E RICHIESTA DI CHIARIMENTI DA PARTE DEGLI OPERATORI</w:t>
                  </w:r>
                  <w:r w:rsidRPr="00473A37">
                    <w:rPr>
                      <w:rFonts w:asciiTheme="minorHAnsi" w:hAnsiTheme="minorHAnsi"/>
                      <w:b/>
                      <w:color w:val="7030A0"/>
                      <w:sz w:val="20"/>
                      <w:szCs w:val="20"/>
                    </w:rPr>
                    <w:t xml:space="preserve"> ECONOMICI OPERATORI ECONOMICI</w:t>
                  </w:r>
                </w:p>
              </w:txbxContent>
            </v:textbox>
            <w10:wrap type="topAndBottom" anchorx="page"/>
          </v:shape>
        </w:pict>
      </w:r>
    </w:p>
    <w:p w14:paraId="267C8276" w14:textId="77777777" w:rsidR="007406AF" w:rsidRPr="004F6326" w:rsidRDefault="007406AF">
      <w:pPr>
        <w:pStyle w:val="Corpotesto"/>
        <w:spacing w:before="11"/>
        <w:rPr>
          <w:rFonts w:asciiTheme="minorHAnsi" w:hAnsiTheme="minorHAnsi" w:cstheme="minorHAnsi"/>
          <w:sz w:val="20"/>
          <w:szCs w:val="20"/>
        </w:rPr>
      </w:pPr>
    </w:p>
    <w:p w14:paraId="43129001"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Tutte le comunicazioni e gli scambi di informazioni tra stazione appaltante e operatori economici sono eseguiti in conformità con quanto disposto dal decreto legislativo n. 82/05, tramite la piattaforma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Le suddette comunicazioni sono accessibili nell’area “Comunicazioni” relativa alla procedura di gara riservata all’operatore economico o alla stazione appaltante. E’ onere esclusivo dell’operatore economico prenderne visione.</w:t>
      </w:r>
    </w:p>
    <w:p w14:paraId="3A2B5167"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malfunzionamento della piattaforma, la stazione appaltante provvederà all’invio di qualsiasi comunicazione al domicilio digitale presente negli indici di cui ai richiamati articoli 6-bis,6-ter, 6-quater del decreto legislativo n. 82/05.</w:t>
      </w:r>
    </w:p>
    <w:p w14:paraId="2ADEAA7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14:paraId="3B3F87F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consorzi di cui all’art. 65 lett. b), c), d) del Codice, la comunicazione recapitata nei modi sopra indicati al consorzio si intende validamente resa a tutte le consorziate. In caso di avvalimento, la comunicazione recapitata all’offerente nei modi sopra indicati si intende validamente resa a tutti gli operatori economici ausiliari.</w:t>
      </w:r>
    </w:p>
    <w:p w14:paraId="0F4F6FD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Nel dettaglio:</w:t>
      </w:r>
    </w:p>
    <w:p w14:paraId="75832B0D" w14:textId="77777777" w:rsidR="00473A37" w:rsidRPr="00C06853" w:rsidRDefault="00473A37" w:rsidP="00BA483D">
      <w:pPr>
        <w:pStyle w:val="Corpotesto"/>
        <w:widowControl/>
        <w:numPr>
          <w:ilvl w:val="0"/>
          <w:numId w:val="24"/>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COMUNICAZIONI DELL’AMMINISTRAZIONE</w:t>
      </w:r>
    </w:p>
    <w:p w14:paraId="441793A6" w14:textId="77777777" w:rsidR="00473A37" w:rsidRPr="00473A37" w:rsidRDefault="00473A37" w:rsidP="00473A37">
      <w:pPr>
        <w:pStyle w:val="Corpotesto"/>
        <w:rPr>
          <w:rFonts w:asciiTheme="minorHAnsi" w:hAnsiTheme="minorHAnsi" w:cstheme="minorHAnsi"/>
          <w:sz w:val="20"/>
          <w:szCs w:val="20"/>
        </w:rPr>
      </w:pPr>
      <w:r w:rsidRPr="00473A37">
        <w:rPr>
          <w:rFonts w:asciiTheme="minorHAnsi" w:hAnsiTheme="minorHAnsi" w:cstheme="minorHAnsi"/>
          <w:sz w:val="20"/>
          <w:szCs w:val="20"/>
        </w:rPr>
        <w:t xml:space="preserve">In conformità all’art. 29 del Codice, le comunicazioni tra Centrale di Committenza e operatori economici avvengono tramite la Piattaforma START e sono accessibili nella sezione dedicata alla procedura di gara, sezione “Comunicazioni” / “Comunicati”. È onere esclusivo dell’operatore economico prenderne visione. </w:t>
      </w:r>
    </w:p>
    <w:p w14:paraId="57881FF2"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Le comunicazioni ai concorrenti, ai sensi dell’art. 90 del Codice e per soccorso istruttorio di cui all’art. 101 del Codice, verranno effettuate tramite la piattaforma START dalla PEC </w:t>
      </w:r>
      <w:r w:rsidRPr="00473A37">
        <w:rPr>
          <w:rFonts w:asciiTheme="minorHAnsi" w:hAnsiTheme="minorHAnsi" w:cstheme="minorHAnsi"/>
          <w:b/>
          <w:bCs/>
          <w:color w:val="0000FF"/>
          <w:sz w:val="20"/>
          <w:szCs w:val="20"/>
        </w:rPr>
        <w:t xml:space="preserve">start@postacert.toscana.it </w:t>
      </w:r>
      <w:r w:rsidRPr="00473A37">
        <w:rPr>
          <w:rFonts w:asciiTheme="minorHAnsi" w:hAnsiTheme="minorHAnsi" w:cstheme="minorHAnsi"/>
          <w:b/>
          <w:bCs/>
          <w:color w:val="000000"/>
          <w:sz w:val="20"/>
          <w:szCs w:val="20"/>
        </w:rPr>
        <w:t xml:space="preserve">e si danno per eseguite con la spedizione effettuata alla casella di posta elettronica indicata dal concorrente al momento della registrazione alla Piattaforma. </w:t>
      </w:r>
    </w:p>
    <w:p w14:paraId="1C3E5C2F"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Eventuali comunicazioni della Centrale di Committenza di interesse generale, inerenti alla documentazione di gara o relative ai chiarimenti, vengono pubblicate sulla piattaforma START nell’area riservata alla gara. </w:t>
      </w:r>
    </w:p>
    <w:p w14:paraId="1F6345AD"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b/>
          <w:bCs/>
          <w:color w:val="000000"/>
          <w:sz w:val="20"/>
          <w:szCs w:val="20"/>
        </w:rPr>
        <w:t xml:space="preserve">Il concorrente si impegna a comunicare eventuali cambiamenti di indirizzo di posta elettronica o problemi temporanei nell’utilizzo di tali forme di comunicazione; in assenza di tale comunicazione, oppure nel caso di comunicazione di indirizzi errati la Centrale di Committenza non è responsabile per il tardivo o mancato recapito delle comunicazioni. </w:t>
      </w:r>
    </w:p>
    <w:p w14:paraId="3E74C614"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L’operatore economico è tenuto a verificare e tenere sotto controllo in maniera continuativa e sollecita l’Area “Comunicazioni” e tutte le sezioni informative presenti su START, le caselle di Posta Elettronica Certificata ed e-mail da questo indicate. </w:t>
      </w:r>
    </w:p>
    <w:p w14:paraId="20DFCB01"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color w:val="000000"/>
          <w:sz w:val="20"/>
          <w:szCs w:val="20"/>
        </w:rPr>
        <w:t xml:space="preserve">Attenzione: </w:t>
      </w:r>
      <w:r w:rsidRPr="00473A37">
        <w:rPr>
          <w:rFonts w:asciiTheme="minorHAnsi" w:hAnsiTheme="minorHAnsi" w:cstheme="minorHAnsi"/>
          <w:b/>
          <w:bCs/>
          <w:color w:val="000000"/>
          <w:sz w:val="20"/>
          <w:szCs w:val="20"/>
        </w:rPr>
        <w:t xml:space="preserve">Il sistema telematico di acquisti online della Regione Toscana utilizza la casella denominata noreply@start.toscana.it per inviare i messaggi di posta elettronica ordinaria e la casella start@postacert.toscana.it per inviare le comunicazioni ex art 90 ed art 101 del Codice via PEC. </w:t>
      </w:r>
      <w:r w:rsidRPr="00473A37">
        <w:rPr>
          <w:rFonts w:asciiTheme="minorHAnsi" w:hAnsiTheme="minorHAnsi" w:cstheme="minorHAnsi"/>
          <w:color w:val="000000"/>
          <w:sz w:val="20"/>
          <w:szCs w:val="20"/>
        </w:rPr>
        <w:t>I concorrenti sono tenuti a controllare che le mail inviate dal sistema non vengano respinte né trattate come spam dal proprio sistema di posta elettronica e, in ogni caso, a verificare costantemente sul sistema la presenza di comunicazioni.</w:t>
      </w:r>
    </w:p>
    <w:p w14:paraId="447BA1C1"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malfunzionamento della piattaforma, la Centrale Unica di Committenza provvederà all’invio di qualsiasi comunicazione al domicilio digitale presente negli indici di cui ai richiamati articoli 6-bis,6-ter, 6-quater del decreto legislativo n. 82/05. </w:t>
      </w:r>
    </w:p>
    <w:p w14:paraId="55F95263"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raggruppamenti temporanei, GEIE, aggregazioni di rete o consorzi ordinari, anche se non ancora costituiti </w:t>
      </w:r>
      <w:r w:rsidRPr="00473A37">
        <w:rPr>
          <w:rFonts w:asciiTheme="minorHAnsi" w:hAnsiTheme="minorHAnsi" w:cstheme="minorHAnsi"/>
          <w:color w:val="000000"/>
          <w:sz w:val="20"/>
          <w:szCs w:val="20"/>
        </w:rPr>
        <w:lastRenderedPageBreak/>
        <w:t xml:space="preserve">formalmente, gli operatori economici raggruppati, aggregati o consorziati eleggono domicilio digitale presso il mandatario/capofila al fine della ricezione delle comunicazioni relative alla presente procedura. </w:t>
      </w:r>
    </w:p>
    <w:p w14:paraId="58DA81AC" w14:textId="77777777" w:rsidR="00473A37" w:rsidRPr="00473A37" w:rsidRDefault="00473A37" w:rsidP="00473A37">
      <w:pPr>
        <w:adjustRightInd w:val="0"/>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In caso di consorzi di cui all’art. 65 lett. b), c), d) del Codice, la comunicazione recapitata nei modi sopra indicati al consorzio si intende validamente resa a tutte le consorziate. </w:t>
      </w:r>
    </w:p>
    <w:p w14:paraId="51AD77EE"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In caso di avvalimento, la comunicazione recapitata all’offerente nei modi sopra indicati si intende validamente resa a tutti gli operatori economici ausiliari.</w:t>
      </w:r>
    </w:p>
    <w:p w14:paraId="06DEB424" w14:textId="77777777" w:rsidR="00473A37" w:rsidRPr="00473A37" w:rsidRDefault="00473A37" w:rsidP="00473A37">
      <w:pPr>
        <w:jc w:val="both"/>
        <w:rPr>
          <w:rFonts w:asciiTheme="minorHAnsi" w:hAnsiTheme="minorHAnsi" w:cstheme="minorHAnsi"/>
          <w:color w:val="000000"/>
          <w:sz w:val="20"/>
          <w:szCs w:val="20"/>
        </w:rPr>
      </w:pPr>
    </w:p>
    <w:p w14:paraId="28B171EA" w14:textId="77777777" w:rsidR="00473A37" w:rsidRPr="00C06853" w:rsidRDefault="00473A37" w:rsidP="00BA483D">
      <w:pPr>
        <w:pStyle w:val="Corpotesto"/>
        <w:widowControl/>
        <w:numPr>
          <w:ilvl w:val="0"/>
          <w:numId w:val="24"/>
        </w:numPr>
        <w:suppressAutoHyphens/>
        <w:overflowPunct w:val="0"/>
        <w:autoSpaceDN/>
        <w:spacing w:before="56" w:after="56"/>
        <w:textAlignment w:val="baseline"/>
        <w:rPr>
          <w:rFonts w:asciiTheme="minorHAnsi" w:hAnsiTheme="minorHAnsi" w:cstheme="minorHAnsi"/>
          <w:b/>
          <w:bCs/>
          <w:i/>
          <w:iCs/>
          <w:color w:val="17365D" w:themeColor="text2" w:themeShade="BF"/>
          <w:sz w:val="20"/>
          <w:szCs w:val="20"/>
          <w:u w:val="single"/>
        </w:rPr>
      </w:pPr>
      <w:r w:rsidRPr="00C06853">
        <w:rPr>
          <w:rFonts w:asciiTheme="minorHAnsi" w:hAnsiTheme="minorHAnsi" w:cstheme="minorHAnsi"/>
          <w:b/>
          <w:bCs/>
          <w:i/>
          <w:iCs/>
          <w:color w:val="17365D" w:themeColor="text2" w:themeShade="BF"/>
          <w:sz w:val="20"/>
          <w:szCs w:val="20"/>
          <w:u w:val="single"/>
        </w:rPr>
        <w:t>RICHIESTE DI CHIARIMENTI</w:t>
      </w:r>
    </w:p>
    <w:p w14:paraId="3A6BF79F" w14:textId="77777777" w:rsidR="00473A37" w:rsidRPr="00473A37" w:rsidRDefault="00473A37" w:rsidP="00473A37">
      <w:pPr>
        <w:pStyle w:val="Corpotesto"/>
        <w:ind w:left="28"/>
        <w:jc w:val="both"/>
        <w:rPr>
          <w:rFonts w:asciiTheme="minorHAnsi" w:hAnsiTheme="minorHAnsi" w:cstheme="minorHAnsi"/>
          <w:sz w:val="20"/>
          <w:szCs w:val="20"/>
        </w:rPr>
      </w:pPr>
      <w:r w:rsidRPr="00473A37">
        <w:rPr>
          <w:rFonts w:asciiTheme="minorHAnsi" w:hAnsiTheme="minorHAnsi" w:cstheme="minorHAnsi"/>
          <w:sz w:val="20"/>
          <w:szCs w:val="20"/>
        </w:rPr>
        <w:t xml:space="preserve">Le </w:t>
      </w:r>
      <w:r w:rsidRPr="00473A37">
        <w:rPr>
          <w:rFonts w:asciiTheme="minorHAnsi" w:hAnsiTheme="minorHAnsi" w:cstheme="minorHAnsi"/>
          <w:b/>
          <w:sz w:val="20"/>
          <w:szCs w:val="20"/>
        </w:rPr>
        <w:t xml:space="preserve">richieste di chiarimenti </w:t>
      </w:r>
      <w:r w:rsidRPr="00473A37">
        <w:rPr>
          <w:rFonts w:asciiTheme="minorHAnsi" w:hAnsiTheme="minorHAnsi" w:cstheme="minorHAnsi"/>
          <w:sz w:val="20"/>
          <w:szCs w:val="20"/>
        </w:rPr>
        <w:t xml:space="preserve">relative alla procedura in oggetto, dovranno essere formulate attraverso l’apposita sezione </w:t>
      </w:r>
      <w:r w:rsidRPr="00473A37">
        <w:rPr>
          <w:rFonts w:asciiTheme="minorHAnsi" w:hAnsiTheme="minorHAnsi" w:cstheme="minorHAnsi"/>
          <w:b/>
          <w:sz w:val="20"/>
          <w:szCs w:val="20"/>
        </w:rPr>
        <w:t>“chiarimenti</w:t>
      </w:r>
      <w:r w:rsidRPr="00473A37">
        <w:rPr>
          <w:rFonts w:asciiTheme="minorHAnsi" w:hAnsiTheme="minorHAnsi" w:cstheme="minorHAnsi"/>
          <w:sz w:val="20"/>
          <w:szCs w:val="20"/>
        </w:rPr>
        <w:t xml:space="preserve">”, nell’area riservata alla presente gara, all’indirizzo </w:t>
      </w:r>
      <w:hyperlink r:id="rId55">
        <w:r w:rsidRPr="00473A37">
          <w:rPr>
            <w:rFonts w:asciiTheme="minorHAnsi" w:hAnsiTheme="minorHAnsi" w:cstheme="minorHAnsi"/>
            <w:color w:val="0462C0"/>
            <w:sz w:val="20"/>
            <w:szCs w:val="20"/>
            <w:u w:val="single" w:color="0462C0"/>
          </w:rPr>
          <w:t>https://start.toscana.it/</w:t>
        </w:r>
      </w:hyperlink>
      <w:r w:rsidRPr="00473A37">
        <w:rPr>
          <w:rFonts w:asciiTheme="minorHAnsi" w:hAnsiTheme="minorHAnsi" w:cstheme="minorHAnsi"/>
          <w:i/>
          <w:sz w:val="20"/>
          <w:szCs w:val="20"/>
        </w:rPr>
        <w:t xml:space="preserve">. </w:t>
      </w:r>
      <w:r w:rsidRPr="00473A37">
        <w:rPr>
          <w:rFonts w:asciiTheme="minorHAnsi" w:hAnsiTheme="minorHAnsi" w:cstheme="minorHAnsi"/>
          <w:sz w:val="20"/>
          <w:szCs w:val="20"/>
        </w:rPr>
        <w:t xml:space="preserve">Attraverso lo stesso mezzo l’Amministrazione provvederà a fornire le risposte. L’Amministrazione garantisce una risposta, nel termine ultimo di 6 giorni prima della scadenza del termine stabilito per la ricezione delle offerte alle richieste di chiarimenti che perverranno in tempo utile, mediante pubblicazione delle richieste in forma anonima e delle relative risposte, nell’area dedicata alla procedura di gara del portale telematico. Si invitano i concorrenti a visionare costantemente tale sezione della Piattaforma o il sito istituzionale. </w:t>
      </w:r>
    </w:p>
    <w:p w14:paraId="5B0771E4" w14:textId="77777777" w:rsidR="00473A37" w:rsidRPr="00473A37" w:rsidRDefault="00473A37" w:rsidP="00473A37">
      <w:pPr>
        <w:jc w:val="both"/>
        <w:rPr>
          <w:rFonts w:asciiTheme="minorHAnsi" w:hAnsiTheme="minorHAnsi" w:cstheme="minorHAnsi"/>
          <w:color w:val="000000"/>
          <w:sz w:val="20"/>
          <w:szCs w:val="20"/>
        </w:rPr>
      </w:pPr>
      <w:r w:rsidRPr="00473A37">
        <w:rPr>
          <w:rFonts w:asciiTheme="minorHAnsi" w:hAnsiTheme="minorHAnsi" w:cstheme="minorHAnsi"/>
          <w:color w:val="000000"/>
          <w:sz w:val="20"/>
          <w:szCs w:val="20"/>
        </w:rPr>
        <w:t xml:space="preserve">Le informazioni inerenti alle modalità di registrazione al Sistema Telematico Acquisti Regionale della Toscana possono essere rivolte al Servizio di supporto della Piattaforma al n. 0810084010 o all’indirizzo di posta elettronica </w:t>
      </w:r>
      <w:hyperlink r:id="rId56" w:history="1">
        <w:r w:rsidRPr="00473A37">
          <w:rPr>
            <w:rStyle w:val="Collegamentoipertestuale"/>
            <w:rFonts w:asciiTheme="minorHAnsi" w:hAnsiTheme="minorHAnsi" w:cstheme="minorHAnsi"/>
            <w:sz w:val="20"/>
            <w:szCs w:val="20"/>
          </w:rPr>
          <w:t>start.oe@accenture.com</w:t>
        </w:r>
      </w:hyperlink>
      <w:r w:rsidRPr="00473A37">
        <w:rPr>
          <w:rFonts w:asciiTheme="minorHAnsi" w:hAnsiTheme="minorHAnsi" w:cstheme="minorHAnsi"/>
          <w:color w:val="000000"/>
          <w:sz w:val="20"/>
          <w:szCs w:val="20"/>
        </w:rPr>
        <w:t>.</w:t>
      </w:r>
    </w:p>
    <w:p w14:paraId="3053F5F9" w14:textId="1611BC09" w:rsidR="00071750" w:rsidRPr="004F6326" w:rsidRDefault="000933C2" w:rsidP="00473A37">
      <w:pPr>
        <w:pStyle w:val="Corpotesto"/>
        <w:rPr>
          <w:rFonts w:asciiTheme="minorHAnsi" w:hAnsiTheme="minorHAnsi" w:cstheme="minorHAnsi"/>
          <w:b/>
          <w:sz w:val="20"/>
          <w:szCs w:val="20"/>
        </w:rPr>
      </w:pPr>
      <w:r>
        <w:rPr>
          <w:rFonts w:asciiTheme="minorHAnsi" w:hAnsiTheme="minorHAnsi" w:cstheme="minorHAnsi"/>
          <w:noProof/>
          <w:sz w:val="20"/>
          <w:szCs w:val="20"/>
        </w:rPr>
        <w:pict w14:anchorId="2010284D">
          <v:shape id="_x0000_s1138" type="#_x0000_t202" style="position:absolute;margin-left:55.2pt;margin-top:12.7pt;width:484.8pt;height:12.5pt;z-index:-251643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style="mso-next-textbox:#_x0000_s1138" inset="0,0,0,0">
              <w:txbxContent>
                <w:p w14:paraId="26E6D975" w14:textId="59EA1999" w:rsidR="00AE4088" w:rsidRPr="00C06853" w:rsidRDefault="00AE4088" w:rsidP="00C06853">
                  <w:pPr>
                    <w:shd w:val="clear" w:color="auto" w:fill="C6D9F1" w:themeFill="text2"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 xml:space="preserve">ART. 13 – SOCCORSO ISTRUTTORIO </w:t>
                  </w:r>
                </w:p>
              </w:txbxContent>
            </v:textbox>
            <w10:wrap type="topAndBottom" anchorx="page"/>
          </v:shape>
        </w:pict>
      </w:r>
    </w:p>
    <w:p w14:paraId="23AB0A4C"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73B6BC28"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w:t>
      </w:r>
    </w:p>
    <w:p w14:paraId="445D2D5D" w14:textId="77777777" w:rsidR="00473A37" w:rsidRPr="00473A37" w:rsidRDefault="00473A37" w:rsidP="00BA483D">
      <w:pPr>
        <w:pStyle w:val="Paragrafoelenco"/>
        <w:widowControl/>
        <w:numPr>
          <w:ilvl w:val="0"/>
          <w:numId w:val="25"/>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mancato possesso dei prescritti requisiti di partecipazione non è sanabile mediante soccorso istruttorio ed è causa di esclusione dalla procedura di gara;</w:t>
      </w:r>
    </w:p>
    <w:p w14:paraId="45A212BD" w14:textId="77777777" w:rsidR="00473A37" w:rsidRPr="00473A37" w:rsidRDefault="00473A37" w:rsidP="00BA483D">
      <w:pPr>
        <w:pStyle w:val="Paragrafoelenco"/>
        <w:widowControl/>
        <w:numPr>
          <w:ilvl w:val="0"/>
          <w:numId w:val="25"/>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l’omessa o incompleta nonché irregolare presentazione delle dichiarazioni sul possesso dei requisiti di partecipazione e ogni altra mancanza, incompletezza o irregolarità della domanda, sono sanabili, ad eccezione delle false dichiarazioni;</w:t>
      </w:r>
    </w:p>
    <w:p w14:paraId="75B5C136" w14:textId="77777777" w:rsidR="00473A37" w:rsidRPr="00473A37" w:rsidRDefault="00473A37" w:rsidP="00BA483D">
      <w:pPr>
        <w:pStyle w:val="Paragrafoelenco"/>
        <w:widowControl/>
        <w:numPr>
          <w:ilvl w:val="0"/>
          <w:numId w:val="25"/>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58C22BAD" w14:textId="77777777" w:rsidR="00473A37" w:rsidRPr="00473A37" w:rsidRDefault="00473A37" w:rsidP="00BA483D">
      <w:pPr>
        <w:pStyle w:val="Paragrafoelenco"/>
        <w:widowControl/>
        <w:numPr>
          <w:ilvl w:val="0"/>
          <w:numId w:val="25"/>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il difetto di sottoscrizione della domanda di partecipazione, delle dichiarazioni richieste e dell’offerta è sanabile;</w:t>
      </w:r>
    </w:p>
    <w:p w14:paraId="2C127DD1" w14:textId="77777777" w:rsidR="00473A37" w:rsidRPr="00473A37" w:rsidRDefault="00473A37" w:rsidP="00BA483D">
      <w:pPr>
        <w:pStyle w:val="Paragrafoelenco"/>
        <w:widowControl/>
        <w:numPr>
          <w:ilvl w:val="0"/>
          <w:numId w:val="25"/>
        </w:numPr>
        <w:suppressAutoHyphens/>
        <w:autoSpaceDE/>
        <w:autoSpaceDN/>
        <w:rPr>
          <w:rFonts w:asciiTheme="minorHAnsi" w:hAnsiTheme="minorHAnsi" w:cstheme="minorHAnsi"/>
          <w:sz w:val="20"/>
          <w:szCs w:val="20"/>
        </w:rPr>
      </w:pPr>
      <w:r w:rsidRPr="00473A37">
        <w:rPr>
          <w:rFonts w:asciiTheme="minorHAnsi" w:hAnsiTheme="minorHAnsi" w:cstheme="minorHAnsi"/>
          <w:sz w:val="20"/>
          <w:szCs w:val="20"/>
        </w:rPr>
        <w:t>non è sanabile mediante soccorso istruttorio l’omessa indicazione, delle modalità con le quali l’operatore intende assicurare, in caso di aggiudicazione del contratto, il rispetto delle condizioni di partecipazione e di esecuzione di cui all’articolo 9 del presente bando.</w:t>
      </w:r>
    </w:p>
    <w:p w14:paraId="5C7178F7"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Ai fini del soccorso istruttorio è assegnato al concorrente un termine di 7 giorni affinché siano rese, integrate o regolarizzate le dichiarazioni necessarie, indicando il contenuto e i soggetti che le devono rendere nonché la sezione della Piattaforma dove deve essere inserita la documentazione richiesta.</w:t>
      </w:r>
    </w:p>
    <w:p w14:paraId="083A84DC"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In caso di inutile decorso del termine, la stazione appaltante procede all’esclusione del concorrente dalla procedura.</w:t>
      </w:r>
    </w:p>
    <w:p w14:paraId="48079954" w14:textId="77777777" w:rsidR="00473A37" w:rsidRP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66920833" w14:textId="77777777" w:rsidR="00473A37" w:rsidRDefault="00473A37" w:rsidP="00473A37">
      <w:pPr>
        <w:jc w:val="both"/>
        <w:rPr>
          <w:rFonts w:asciiTheme="minorHAnsi" w:hAnsiTheme="minorHAnsi" w:cstheme="minorHAnsi"/>
          <w:sz w:val="20"/>
          <w:szCs w:val="20"/>
        </w:rPr>
      </w:pPr>
      <w:r w:rsidRPr="00473A37">
        <w:rPr>
          <w:rFonts w:asciiTheme="minorHAnsi" w:hAnsiTheme="minorHAnsi" w:cstheme="minorHAnsi"/>
          <w:sz w:val="20"/>
          <w:szCs w:val="20"/>
        </w:rPr>
        <w:t>La stazione appaltante può sempre chiedere chiarimenti sui contenuti dell’offerta tecnica e dell’offerta economica e su ogni loro allegato. L’operatore economico è tenuto a fornire risposta nel termine indicato dalla CUC (di norma 7 giorni). I chiarimenti resi dall’operatore economico non possono modificare il contenuto dell’offerta.</w:t>
      </w:r>
    </w:p>
    <w:p w14:paraId="0C034E24" w14:textId="77777777" w:rsidR="00611643" w:rsidRDefault="00611643" w:rsidP="00611643">
      <w:pPr>
        <w:jc w:val="both"/>
        <w:rPr>
          <w:rFonts w:asciiTheme="minorHAnsi" w:hAnsiTheme="minorHAnsi" w:cstheme="minorHAnsi"/>
          <w:color w:val="000000"/>
          <w:sz w:val="20"/>
          <w:szCs w:val="20"/>
        </w:rPr>
      </w:pPr>
    </w:p>
    <w:p w14:paraId="75D961AA" w14:textId="77777777" w:rsidR="00611643" w:rsidRDefault="000933C2" w:rsidP="00611643">
      <w:pPr>
        <w:pStyle w:val="Corpotesto"/>
        <w:spacing w:line="252" w:lineRule="exact"/>
        <w:jc w:val="both"/>
        <w:rPr>
          <w:rFonts w:asciiTheme="minorHAnsi" w:hAnsiTheme="minorHAnsi" w:cstheme="minorHAnsi"/>
          <w:b/>
          <w:sz w:val="20"/>
          <w:szCs w:val="20"/>
        </w:rPr>
      </w:pPr>
      <w:r>
        <w:rPr>
          <w:noProof/>
        </w:rPr>
        <w:pict w14:anchorId="03CB2693">
          <v:shape id="Casella di testo 2" o:spid="_x0000_s1177" type="#_x0000_t202" style="position:absolute;left:0;text-align:left;margin-left:1.85pt;margin-top:4.8pt;width:496.5pt;height:161.55pt;z-index:25168947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v:textbox style="mso-next-textbox:#Casella di testo 2;mso-fit-shape-to-text:t">
              <w:txbxContent>
                <w:p w14:paraId="23938E0D" w14:textId="61B1CD52"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C06853">
                    <w:rPr>
                      <w:rFonts w:asciiTheme="minorHAnsi" w:eastAsiaTheme="minorHAnsi" w:hAnsiTheme="minorHAnsi" w:cstheme="minorHAnsi"/>
                      <w:b/>
                      <w:bCs/>
                      <w:color w:val="002060"/>
                      <w:sz w:val="20"/>
                      <w:szCs w:val="20"/>
                      <w:u w:val="single"/>
                    </w:rPr>
                    <w:t>Attenzion</w:t>
                  </w:r>
                  <w:r w:rsidR="00C06853">
                    <w:rPr>
                      <w:rFonts w:asciiTheme="minorHAnsi" w:eastAsiaTheme="minorHAnsi" w:hAnsiTheme="minorHAnsi" w:cstheme="minorHAnsi"/>
                      <w:b/>
                      <w:bCs/>
                      <w:color w:val="002060"/>
                      <w:sz w:val="20"/>
                      <w:szCs w:val="20"/>
                      <w:u w:val="single"/>
                    </w:rPr>
                    <w:t>e:</w:t>
                  </w:r>
                  <w:r w:rsidRPr="00145594">
                    <w:rPr>
                      <w:rFonts w:asciiTheme="minorHAnsi" w:eastAsiaTheme="minorHAnsi" w:hAnsiTheme="minorHAnsi" w:cstheme="minorHAnsi"/>
                      <w:b/>
                      <w:bCs/>
                      <w:color w:val="000000"/>
                      <w:sz w:val="20"/>
                      <w:szCs w:val="20"/>
                    </w:rPr>
                    <w:t xml:space="preserve"> </w:t>
                  </w:r>
                  <w:r w:rsidRPr="00473A37">
                    <w:rPr>
                      <w:rFonts w:asciiTheme="minorHAnsi" w:eastAsiaTheme="minorHAnsi" w:hAnsiTheme="minorHAnsi" w:cstheme="minorHAnsi"/>
                      <w:i/>
                      <w:iCs/>
                      <w:color w:val="000000"/>
                      <w:sz w:val="20"/>
                      <w:szCs w:val="20"/>
                    </w:rPr>
                    <w:t xml:space="preserve">La piattaforma telematica START, nella versione certificata ai sensi della normativa relativa alla digitalizzazione del ciclo di vita degli appalti pubblici del Codice, è di recente implementazione; pertanto, è possibile che alcune indicazioni contenute nel presente disciplinare, soprattutto in riferimento alle modalità di compilazione documentale, non siano perfettamente allineate alla configurazione del portale telematico. </w:t>
                  </w:r>
                </w:p>
                <w:p w14:paraId="6EBD487C" w14:textId="77777777" w:rsidR="00AE4088" w:rsidRPr="00473A37" w:rsidRDefault="00AE4088" w:rsidP="00611643">
                  <w:pPr>
                    <w:widowControl/>
                    <w:adjustRightInd w:val="0"/>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 xml:space="preserve">La stazione appaltante provvederà, ove necessario, ad aggiornare le indicazioni fornite nel disciplinare, pubblicando appositi comunicati in piattaforma. </w:t>
                  </w:r>
                </w:p>
                <w:p w14:paraId="6E92ACFD" w14:textId="77777777" w:rsidR="00AE4088" w:rsidRPr="00473A37" w:rsidRDefault="00AE4088" w:rsidP="00611643">
                  <w:pPr>
                    <w:pStyle w:val="Corpotesto"/>
                    <w:spacing w:line="252" w:lineRule="exact"/>
                    <w:jc w:val="both"/>
                    <w:rPr>
                      <w:rFonts w:asciiTheme="minorHAnsi" w:eastAsiaTheme="minorHAnsi" w:hAnsiTheme="minorHAnsi" w:cstheme="minorHAnsi"/>
                      <w:i/>
                      <w:iCs/>
                      <w:color w:val="000000"/>
                      <w:sz w:val="20"/>
                      <w:szCs w:val="20"/>
                    </w:rPr>
                  </w:pPr>
                  <w:r w:rsidRPr="00473A37">
                    <w:rPr>
                      <w:rFonts w:asciiTheme="minorHAnsi" w:eastAsiaTheme="minorHAnsi" w:hAnsiTheme="minorHAnsi" w:cstheme="minorHAnsi"/>
                      <w:i/>
                      <w:iCs/>
                      <w:color w:val="000000"/>
                      <w:sz w:val="20"/>
                      <w:szCs w:val="20"/>
                    </w:rPr>
                    <w:t xml:space="preserve">Gli operatori economici sono invitati a consultare regolarmente la sezione dedicata ai comunicati della stazione appaltante nonché a formulare richieste di chiarimento, mediante la sezione del portale dedicata alle comunicazioni, qualora ravvisino incongruenze tra le indicazioni operative di gara e le effettive funzionalità della piattaforma. </w:t>
                  </w:r>
                </w:p>
              </w:txbxContent>
            </v:textbox>
            <w10:wrap type="square"/>
          </v:shape>
        </w:pict>
      </w:r>
    </w:p>
    <w:p w14:paraId="1A93028A" w14:textId="2F84A581" w:rsidR="00D94446" w:rsidRPr="00C00FAF" w:rsidRDefault="000933C2" w:rsidP="00611643">
      <w:pPr>
        <w:pStyle w:val="Corpotesto"/>
        <w:rPr>
          <w:rFonts w:ascii="Calibri" w:hAnsi="Calibri" w:cs="Calibri"/>
          <w:color w:val="000000"/>
          <w:sz w:val="20"/>
          <w:szCs w:val="20"/>
        </w:rPr>
      </w:pPr>
      <w:r>
        <w:rPr>
          <w:rFonts w:asciiTheme="minorHAnsi" w:hAnsiTheme="minorHAnsi" w:cstheme="minorHAnsi"/>
          <w:noProof/>
          <w:sz w:val="20"/>
          <w:szCs w:val="20"/>
        </w:rPr>
        <w:pict w14:anchorId="5BE464FA">
          <v:shape id="_x0000_s1139" type="#_x0000_t202" style="position:absolute;margin-left:55.2pt;margin-top:12.7pt;width:484.8pt;height:12.5pt;z-index:-251641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" fillcolor="#b7cce3" stroked="f">
            <v:textbox inset="0,0,0,0">
              <w:txbxContent>
                <w:p w14:paraId="6402A93A" w14:textId="1B469690" w:rsidR="00AE4088" w:rsidRPr="00C06853" w:rsidRDefault="00AE4088" w:rsidP="00C06853">
                  <w:pPr>
                    <w:shd w:val="clear" w:color="auto" w:fill="C6D9F1" w:themeFill="text2" w:themeFillTint="33"/>
                    <w:spacing w:before="1"/>
                    <w:ind w:left="28"/>
                    <w:rPr>
                      <w:rFonts w:asciiTheme="minorHAnsi" w:hAnsiTheme="minorHAnsi"/>
                      <w:b/>
                      <w:color w:val="C00000"/>
                      <w:sz w:val="20"/>
                      <w:szCs w:val="20"/>
                    </w:rPr>
                  </w:pPr>
                  <w:r w:rsidRPr="00C06853">
                    <w:rPr>
                      <w:rFonts w:asciiTheme="minorHAnsi" w:hAnsiTheme="minorHAnsi"/>
                      <w:b/>
                      <w:color w:val="C00000"/>
                      <w:sz w:val="20"/>
                      <w:szCs w:val="20"/>
                    </w:rPr>
                    <w:t>ART. 14 – MODALITA' DI IDENTIFICAZIONE SUL SISTEMA TELEMATICO</w:t>
                  </w:r>
                </w:p>
              </w:txbxContent>
            </v:textbox>
            <w10:wrap type="topAndBottom" anchorx="page"/>
          </v:shape>
        </w:pict>
      </w:r>
    </w:p>
    <w:p w14:paraId="14D52C2C" w14:textId="77777777" w:rsidR="00D94446" w:rsidRPr="00C00FAF" w:rsidRDefault="00D94446" w:rsidP="00D94446">
      <w:pPr>
        <w:adjustRightInd w:val="0"/>
        <w:jc w:val="both"/>
        <w:rPr>
          <w:rFonts w:ascii="Calibri" w:hAnsi="Calibri" w:cs="Calibri"/>
          <w:color w:val="000000"/>
          <w:sz w:val="20"/>
          <w:szCs w:val="20"/>
        </w:rPr>
      </w:pPr>
      <w:r w:rsidRPr="00C00FAF">
        <w:rPr>
          <w:rFonts w:ascii="Calibri" w:hAnsi="Calibri" w:cs="Calibri"/>
          <w:color w:val="000000"/>
          <w:sz w:val="20"/>
          <w:szCs w:val="20"/>
        </w:rPr>
        <w:lastRenderedPageBreak/>
        <w:t xml:space="preserve">Le imprese interessate a partecipare alle procedure di gara devono essere registrate all’Anagrafe degli operatori economici, istituita presso ANAC, ai sensi dell’art. 31 del Codice. </w:t>
      </w:r>
    </w:p>
    <w:p w14:paraId="510C44C3" w14:textId="77777777" w:rsidR="00D94446" w:rsidRPr="00C00FAF" w:rsidRDefault="00D94446" w:rsidP="00D94446">
      <w:pPr>
        <w:adjustRightInd w:val="0"/>
        <w:jc w:val="both"/>
        <w:rPr>
          <w:rFonts w:ascii="Calibri" w:hAnsi="Calibri" w:cs="Calibri"/>
          <w:color w:val="000000"/>
          <w:sz w:val="20"/>
          <w:szCs w:val="20"/>
        </w:rPr>
      </w:pPr>
      <w:r w:rsidRPr="00C00FAF">
        <w:rPr>
          <w:rFonts w:ascii="Calibri" w:hAnsi="Calibri" w:cs="Calibri"/>
          <w:color w:val="000000"/>
          <w:sz w:val="20"/>
          <w:szCs w:val="20"/>
        </w:rPr>
        <w:t xml:space="preserve">I dati relativi all’impresa, nonché i dati relativi alle persone fisiche e giuridiche titolari di incarichi rilevanti ai fini del Codice dei Contratti, contenuti nella banca dati dell’Anagrafe degli operatori economici, si considerano aventi valore certificato. </w:t>
      </w:r>
    </w:p>
    <w:p w14:paraId="5EB6D031" w14:textId="77777777" w:rsidR="00D94446" w:rsidRPr="00C00FAF" w:rsidRDefault="00D94446" w:rsidP="00D94446">
      <w:pPr>
        <w:adjustRightInd w:val="0"/>
        <w:jc w:val="both"/>
        <w:rPr>
          <w:rFonts w:ascii="Calibri" w:hAnsi="Calibri" w:cs="Calibri"/>
          <w:color w:val="000000"/>
          <w:sz w:val="20"/>
          <w:szCs w:val="20"/>
        </w:rPr>
      </w:pPr>
      <w:r w:rsidRPr="00C00FAF">
        <w:rPr>
          <w:rFonts w:ascii="Calibri" w:hAnsi="Calibri" w:cs="Calibri"/>
          <w:color w:val="000000"/>
          <w:sz w:val="20"/>
          <w:szCs w:val="20"/>
        </w:rPr>
        <w:t xml:space="preserve">La Piattaforma telematica START, essendo certificata ai seni dell’art. 25 del Codice, acquisisce i dati degli operatori economici direttamente dall’Anagrafe di cui sopra e li utilizza per la gestione del ciclo di vita dei contratti pubblici, ai sensi dell’art. 31, c. 4 del Codice dei Contratti. </w:t>
      </w:r>
    </w:p>
    <w:p w14:paraId="265DE276" w14:textId="77777777" w:rsidR="00D94446" w:rsidRPr="00C00FAF" w:rsidRDefault="00D94446" w:rsidP="00D94446">
      <w:pPr>
        <w:adjustRightInd w:val="0"/>
        <w:jc w:val="both"/>
        <w:rPr>
          <w:rFonts w:ascii="Calibri" w:hAnsi="Calibri" w:cs="Calibri"/>
          <w:color w:val="000000"/>
          <w:sz w:val="20"/>
          <w:szCs w:val="20"/>
        </w:rPr>
      </w:pPr>
      <w:r w:rsidRPr="00C00FAF">
        <w:rPr>
          <w:rFonts w:ascii="Calibri" w:hAnsi="Calibri" w:cs="Calibri"/>
          <w:color w:val="000000"/>
          <w:sz w:val="20"/>
          <w:szCs w:val="20"/>
        </w:rPr>
        <w:t xml:space="preserve">Per poter presentare offerta è necessario accedere alla Piattaforma START della Regione Toscana. L’identificazione avviene o mediante il sistema pubblico per la gestione dell’identità digitale di cittadini e imprese (SPID) o attraverso gli altri mezzi di identificazione elettronica per il riconoscimento reciproco transfrontaliero ai sensi del Regolamento eIDAS. </w:t>
      </w:r>
    </w:p>
    <w:p w14:paraId="7AC5899A" w14:textId="77777777" w:rsidR="00D94446" w:rsidRPr="00C00FAF" w:rsidRDefault="00D94446" w:rsidP="00D94446">
      <w:pPr>
        <w:adjustRightInd w:val="0"/>
        <w:jc w:val="both"/>
        <w:rPr>
          <w:rFonts w:ascii="Calibri" w:hAnsi="Calibri" w:cs="Calibri"/>
          <w:color w:val="000000"/>
          <w:sz w:val="20"/>
          <w:szCs w:val="20"/>
        </w:rPr>
      </w:pPr>
      <w:r w:rsidRPr="00C00FAF">
        <w:rPr>
          <w:rFonts w:ascii="Calibri" w:hAnsi="Calibri" w:cs="Calibri"/>
          <w:color w:val="000000"/>
          <w:sz w:val="20"/>
          <w:szCs w:val="20"/>
        </w:rPr>
        <w:t xml:space="preserve">L’accesso è gratuito ed è consentito a seguito dell’identificazione dell’operatore economico. Una volta completata la procedura di identificazione, ad ogni operatore economico identificato viene attribuito un profilo da utilizzare nella procedura di gara. </w:t>
      </w:r>
    </w:p>
    <w:p w14:paraId="073CD6C1" w14:textId="717F927E" w:rsidR="00D94446" w:rsidRDefault="00D94446" w:rsidP="00D94446">
      <w:pPr>
        <w:jc w:val="both"/>
        <w:rPr>
          <w:rFonts w:ascii="Calibri" w:hAnsi="Calibri" w:cs="Calibri"/>
          <w:color w:val="000000"/>
          <w:sz w:val="20"/>
          <w:szCs w:val="20"/>
        </w:rPr>
      </w:pPr>
      <w:r w:rsidRPr="00C00FAF">
        <w:rPr>
          <w:rFonts w:ascii="Calibri" w:hAnsi="Calibri" w:cs="Calibri"/>
          <w:color w:val="000000"/>
          <w:sz w:val="20"/>
          <w:szCs w:val="20"/>
        </w:rPr>
        <w:t xml:space="preserve">Eventuali richieste di assistenza di tipo informatico riguardanti l’identificazione e l’accesso alla Piattaforma devono essere effettuate al Call Center del gestore del Sistema Telematico tramite il n. +39 081 0084010 da lunedì a venerdì dalle ore 08:30 alle ore 18:30 o inviando un’e-mail al seguente indirizzo </w:t>
      </w:r>
      <w:hyperlink r:id="rId57" w:history="1">
        <w:r w:rsidRPr="00AB1981">
          <w:rPr>
            <w:rStyle w:val="Collegamentoipertestuale"/>
            <w:rFonts w:ascii="Calibri" w:hAnsi="Calibri" w:cs="Calibri"/>
            <w:sz w:val="20"/>
            <w:szCs w:val="20"/>
          </w:rPr>
          <w:t>start.oe@accenture.com</w:t>
        </w:r>
      </w:hyperlink>
      <w:r w:rsidRPr="00C00FAF">
        <w:rPr>
          <w:rFonts w:ascii="Calibri" w:hAnsi="Calibri" w:cs="Calibri"/>
          <w:color w:val="000000"/>
          <w:sz w:val="20"/>
          <w:szCs w:val="20"/>
        </w:rPr>
        <w:t>.</w:t>
      </w:r>
    </w:p>
    <w:p w14:paraId="4931257E" w14:textId="77777777" w:rsidR="00D94446" w:rsidRPr="00C00FAF" w:rsidRDefault="00D94446" w:rsidP="00D94446">
      <w:pPr>
        <w:jc w:val="both"/>
        <w:rPr>
          <w:rFonts w:ascii="Calibri" w:hAnsi="Calibri" w:cs="Calibri"/>
          <w:color w:val="000000"/>
          <w:sz w:val="20"/>
          <w:szCs w:val="20"/>
        </w:rPr>
      </w:pPr>
    </w:p>
    <w:p w14:paraId="3E32E8D7" w14:textId="77777777" w:rsidR="00E448BD" w:rsidRPr="004F6326" w:rsidRDefault="00E448BD" w:rsidP="00E448BD">
      <w:pPr>
        <w:pBdr>
          <w:top w:val="single" w:sz="4" w:space="1" w:color="000000"/>
          <w:left w:val="single" w:sz="4" w:space="4" w:color="000000"/>
          <w:bottom w:val="single" w:sz="4" w:space="1" w:color="000000"/>
          <w:right w:val="single" w:sz="4" w:space="4" w:color="000000"/>
        </w:pBdr>
        <w:spacing w:before="1"/>
        <w:ind w:left="232"/>
        <w:jc w:val="both"/>
        <w:rPr>
          <w:rFonts w:asciiTheme="minorHAnsi" w:hAnsiTheme="minorHAnsi" w:cstheme="minorHAnsi"/>
          <w:b/>
          <w:sz w:val="20"/>
          <w:szCs w:val="20"/>
        </w:rPr>
      </w:pPr>
      <w:r w:rsidRPr="004F6326">
        <w:rPr>
          <w:rFonts w:asciiTheme="minorHAnsi" w:hAnsiTheme="minorHAnsi" w:cstheme="minorHAnsi"/>
          <w:b/>
          <w:sz w:val="20"/>
          <w:szCs w:val="20"/>
        </w:rPr>
        <w:t>NOTE PER L’INSERIMENTO DEI DATI E PER LA PRESENTAZIONE DELL’OFFERTA</w:t>
      </w:r>
    </w:p>
    <w:p w14:paraId="421B59A5" w14:textId="77777777" w:rsidR="00E448BD"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La dimensione massima di ciascun file inserito nel sistema è pari a 40 MB.</w:t>
      </w:r>
    </w:p>
    <w:p w14:paraId="2E4AEB1B" w14:textId="77777777" w:rsidR="007406AF" w:rsidRDefault="00E448BD" w:rsidP="00E448BD">
      <w:pPr>
        <w:pStyle w:val="Corpotesto"/>
        <w:pBdr>
          <w:top w:val="single" w:sz="4" w:space="1" w:color="000000"/>
          <w:left w:val="single" w:sz="4" w:space="4" w:color="000000"/>
          <w:bottom w:val="single" w:sz="4" w:space="1" w:color="000000"/>
          <w:right w:val="single" w:sz="4" w:space="4" w:color="000000"/>
        </w:pBdr>
        <w:spacing w:line="251" w:lineRule="exact"/>
        <w:ind w:left="232"/>
        <w:jc w:val="both"/>
        <w:rPr>
          <w:rFonts w:asciiTheme="minorHAnsi" w:hAnsiTheme="minorHAnsi" w:cstheme="minorHAnsi"/>
          <w:sz w:val="20"/>
          <w:szCs w:val="20"/>
        </w:rPr>
      </w:pPr>
      <w:r w:rsidRPr="004F6326">
        <w:rPr>
          <w:rFonts w:asciiTheme="minorHAnsi" w:hAnsiTheme="minorHAnsi" w:cstheme="minorHAnsi"/>
          <w:sz w:val="20"/>
          <w:szCs w:val="20"/>
        </w:rPr>
        <w:t>Nel caso occorra apportare delle modifiche a documenti prodotti in automatico dal sistema sulla base di form on line, è necessario ripetere la procedura di compilazione del form on line e ottenere un nuovo documento. Questa procedura si applica all’offerta economica ed alla domanda di partecipazione</w:t>
      </w:r>
    </w:p>
    <w:p w14:paraId="2AE47E7D" w14:textId="77777777" w:rsidR="00D94446" w:rsidRDefault="00D94446" w:rsidP="00E448BD">
      <w:pPr>
        <w:pStyle w:val="Corpotesto"/>
        <w:ind w:left="232" w:right="222"/>
        <w:jc w:val="both"/>
        <w:rPr>
          <w:rFonts w:asciiTheme="minorHAnsi" w:hAnsiTheme="minorHAnsi" w:cstheme="minorHAnsi"/>
          <w:sz w:val="20"/>
          <w:szCs w:val="20"/>
        </w:rPr>
      </w:pPr>
    </w:p>
    <w:p w14:paraId="42CDAC54" w14:textId="47A5DF94" w:rsidR="00D94446" w:rsidRPr="00C06853" w:rsidRDefault="00D94446" w:rsidP="00C06853">
      <w:pPr>
        <w:pStyle w:val="Corpotesto"/>
        <w:shd w:val="clear" w:color="auto" w:fill="C6D9F1" w:themeFill="text2" w:themeFillTint="33"/>
        <w:rPr>
          <w:rFonts w:asciiTheme="minorHAnsi" w:hAnsiTheme="minorHAnsi" w:cstheme="minorHAnsi"/>
          <w:b/>
          <w:color w:val="C00000"/>
          <w:sz w:val="20"/>
          <w:szCs w:val="20"/>
        </w:rPr>
      </w:pPr>
      <w:r w:rsidRPr="00C06853">
        <w:rPr>
          <w:rFonts w:asciiTheme="minorHAnsi" w:hAnsiTheme="minorHAnsi" w:cstheme="minorHAnsi"/>
          <w:b/>
          <w:color w:val="C00000"/>
          <w:sz w:val="20"/>
          <w:szCs w:val="20"/>
        </w:rPr>
        <w:t>ART. 15 - MODALITA’ DI PRESENTAZIONE DELLE OFFERTE</w:t>
      </w:r>
      <w:r w:rsidRPr="00C06853">
        <w:rPr>
          <w:rFonts w:asciiTheme="minorHAnsi" w:hAnsiTheme="minorHAnsi" w:cstheme="minorHAnsi"/>
          <w:b/>
          <w:color w:val="C00000"/>
          <w:sz w:val="20"/>
          <w:szCs w:val="20"/>
        </w:rPr>
        <w:tab/>
      </w:r>
    </w:p>
    <w:p w14:paraId="04CD06ED" w14:textId="77777777" w:rsidR="00D94446" w:rsidRDefault="00D94446" w:rsidP="00E448BD">
      <w:pPr>
        <w:pStyle w:val="Corpotesto"/>
        <w:ind w:left="232" w:right="222"/>
        <w:jc w:val="both"/>
        <w:rPr>
          <w:rFonts w:asciiTheme="minorHAnsi" w:hAnsiTheme="minorHAnsi" w:cstheme="minorHAnsi"/>
          <w:sz w:val="20"/>
          <w:szCs w:val="20"/>
        </w:rPr>
      </w:pPr>
    </w:p>
    <w:p w14:paraId="6C3FCC83" w14:textId="5477E2E8" w:rsidR="00E448BD" w:rsidRPr="00E448BD" w:rsidRDefault="00E448BD" w:rsidP="00E448BD">
      <w:pPr>
        <w:pStyle w:val="Corpotesto"/>
        <w:ind w:left="232" w:right="222"/>
        <w:jc w:val="both"/>
        <w:rPr>
          <w:rFonts w:asciiTheme="minorHAnsi" w:hAnsiTheme="minorHAnsi" w:cstheme="minorHAnsi"/>
          <w:sz w:val="20"/>
          <w:szCs w:val="20"/>
        </w:rPr>
      </w:pPr>
      <w:r w:rsidRPr="00E448BD">
        <w:rPr>
          <w:rFonts w:asciiTheme="minorHAnsi" w:hAnsiTheme="minorHAnsi" w:cstheme="minorHAnsi"/>
          <w:sz w:val="20"/>
          <w:szCs w:val="20"/>
        </w:rPr>
        <w:t xml:space="preserve">Gli operatori economici che intendono partecipare alla procedura di cui alla presente, devono inserire nell’apposito </w:t>
      </w:r>
      <w:r w:rsidRPr="00774445">
        <w:rPr>
          <w:rFonts w:asciiTheme="minorHAnsi" w:hAnsiTheme="minorHAnsi" w:cstheme="minorHAnsi"/>
          <w:sz w:val="20"/>
          <w:szCs w:val="20"/>
        </w:rPr>
        <w:t xml:space="preserve">spazio ad essa riservato all’interno del sistema telematico, entro e non oltre il termine perentorio delle </w:t>
      </w:r>
      <w:r w:rsidRPr="008B551C">
        <w:rPr>
          <w:rFonts w:asciiTheme="minorHAnsi" w:hAnsiTheme="minorHAnsi" w:cstheme="minorHAnsi"/>
          <w:b/>
          <w:color w:val="002060"/>
          <w:sz w:val="20"/>
          <w:szCs w:val="20"/>
          <w:highlight w:val="green"/>
          <w:u w:val="single"/>
        </w:rPr>
        <w:t xml:space="preserve">ore 11,00 del giorno </w:t>
      </w:r>
      <w:r w:rsidR="008B551C" w:rsidRPr="008B551C">
        <w:rPr>
          <w:rFonts w:asciiTheme="minorHAnsi" w:hAnsiTheme="minorHAnsi" w:cstheme="minorHAnsi"/>
          <w:b/>
          <w:color w:val="002060"/>
          <w:sz w:val="20"/>
          <w:szCs w:val="20"/>
          <w:highlight w:val="green"/>
          <w:u w:val="single"/>
        </w:rPr>
        <w:t>24</w:t>
      </w:r>
      <w:r w:rsidR="00B42E08" w:rsidRPr="008B551C">
        <w:rPr>
          <w:rFonts w:asciiTheme="minorHAnsi" w:hAnsiTheme="minorHAnsi" w:cstheme="minorHAnsi"/>
          <w:b/>
          <w:color w:val="002060"/>
          <w:sz w:val="20"/>
          <w:szCs w:val="20"/>
          <w:highlight w:val="green"/>
          <w:u w:val="single"/>
        </w:rPr>
        <w:t>/</w:t>
      </w:r>
      <w:r w:rsidR="00117C17" w:rsidRPr="008B551C">
        <w:rPr>
          <w:rFonts w:asciiTheme="minorHAnsi" w:hAnsiTheme="minorHAnsi" w:cstheme="minorHAnsi"/>
          <w:b/>
          <w:color w:val="002060"/>
          <w:sz w:val="20"/>
          <w:szCs w:val="20"/>
          <w:highlight w:val="green"/>
          <w:u w:val="single"/>
        </w:rPr>
        <w:t>0</w:t>
      </w:r>
      <w:r w:rsidR="00C06853" w:rsidRPr="008B551C">
        <w:rPr>
          <w:rFonts w:asciiTheme="minorHAnsi" w:hAnsiTheme="minorHAnsi" w:cstheme="minorHAnsi"/>
          <w:b/>
          <w:color w:val="002060"/>
          <w:sz w:val="20"/>
          <w:szCs w:val="20"/>
          <w:highlight w:val="green"/>
          <w:u w:val="single"/>
        </w:rPr>
        <w:t>6</w:t>
      </w:r>
      <w:r w:rsidRPr="008B551C">
        <w:rPr>
          <w:rFonts w:asciiTheme="minorHAnsi" w:hAnsiTheme="minorHAnsi" w:cstheme="minorHAnsi"/>
          <w:b/>
          <w:color w:val="002060"/>
          <w:sz w:val="20"/>
          <w:szCs w:val="20"/>
          <w:highlight w:val="green"/>
          <w:u w:val="single"/>
        </w:rPr>
        <w:t>/202</w:t>
      </w:r>
      <w:r w:rsidR="00611643" w:rsidRPr="008B551C">
        <w:rPr>
          <w:rFonts w:asciiTheme="minorHAnsi" w:hAnsiTheme="minorHAnsi" w:cstheme="minorHAnsi"/>
          <w:b/>
          <w:color w:val="002060"/>
          <w:sz w:val="20"/>
          <w:szCs w:val="20"/>
          <w:highlight w:val="green"/>
          <w:u w:val="single"/>
        </w:rPr>
        <w:t>5</w:t>
      </w:r>
      <w:r w:rsidRPr="00774445">
        <w:rPr>
          <w:rFonts w:asciiTheme="minorHAnsi" w:hAnsiTheme="minorHAnsi" w:cstheme="minorHAnsi"/>
          <w:sz w:val="20"/>
          <w:szCs w:val="20"/>
        </w:rPr>
        <w:t>, la seguente documentazione:</w:t>
      </w:r>
    </w:p>
    <w:p w14:paraId="6695BDCA" w14:textId="77777777" w:rsidR="00E448BD" w:rsidRDefault="000933C2">
      <w:pPr>
        <w:pStyle w:val="Corpotesto"/>
        <w:ind w:left="232" w:right="222"/>
        <w:jc w:val="both"/>
        <w:rPr>
          <w:rFonts w:asciiTheme="minorHAnsi" w:hAnsiTheme="minorHAnsi" w:cstheme="minorHAnsi"/>
          <w:sz w:val="20"/>
          <w:szCs w:val="20"/>
        </w:rPr>
      </w:pPr>
      <w:r>
        <w:rPr>
          <w:rFonts w:asciiTheme="minorHAnsi" w:hAnsiTheme="minorHAnsi" w:cstheme="minorHAnsi"/>
          <w:noProof/>
          <w:sz w:val="20"/>
          <w:szCs w:val="20"/>
        </w:rPr>
        <w:pict w14:anchorId="78749A47">
          <v:shape id="Text Box 13" o:spid="_x0000_s1112" type="#_x0000_t202" style="position:absolute;left:0;text-align:left;margin-left:58.5pt;margin-top:10.05pt;width:315.75pt;height:40.6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" filled="f" strokeweight=".48pt">
            <v:textbox style="mso-next-textbox:#Text Box 13" inset="0,0,0,0">
              <w:txbxContent>
                <w:p w14:paraId="14EF660E" w14:textId="77777777" w:rsidR="00AE4088" w:rsidRPr="00C06853" w:rsidRDefault="00AE4088" w:rsidP="00BA483D">
                  <w:pPr>
                    <w:numPr>
                      <w:ilvl w:val="0"/>
                      <w:numId w:val="9"/>
                    </w:numPr>
                    <w:spacing w:before="20"/>
                    <w:ind w:hanging="289"/>
                    <w:rPr>
                      <w:rFonts w:asciiTheme="minorHAnsi" w:hAnsiTheme="minorHAnsi" w:cstheme="minorHAnsi"/>
                      <w:b/>
                      <w:i/>
                      <w:color w:val="365F91" w:themeColor="accent1" w:themeShade="BF"/>
                    </w:rPr>
                  </w:pPr>
                  <w:r w:rsidRPr="00C06853">
                    <w:rPr>
                      <w:rFonts w:asciiTheme="minorHAnsi" w:hAnsiTheme="minorHAnsi" w:cstheme="minorHAnsi"/>
                      <w:b/>
                      <w:i/>
                      <w:color w:val="365F91" w:themeColor="accent1" w:themeShade="BF"/>
                    </w:rPr>
                    <w:t>DOCUMENTAZIONE</w:t>
                  </w:r>
                  <w:r w:rsidRPr="00C06853">
                    <w:rPr>
                      <w:rFonts w:asciiTheme="minorHAnsi" w:hAnsiTheme="minorHAnsi" w:cstheme="minorHAnsi"/>
                      <w:b/>
                      <w:i/>
                      <w:color w:val="365F91" w:themeColor="accent1" w:themeShade="BF"/>
                      <w:spacing w:val="-11"/>
                    </w:rPr>
                    <w:t xml:space="preserve"> </w:t>
                  </w:r>
                  <w:r w:rsidRPr="00C06853">
                    <w:rPr>
                      <w:rFonts w:asciiTheme="minorHAnsi" w:hAnsiTheme="minorHAnsi" w:cstheme="minorHAnsi"/>
                      <w:b/>
                      <w:i/>
                      <w:color w:val="365F91" w:themeColor="accent1" w:themeShade="BF"/>
                      <w:spacing w:val="-5"/>
                    </w:rPr>
                    <w:t>AMMINISTRATIVA</w:t>
                  </w:r>
                </w:p>
                <w:p w14:paraId="3F2AD9AA" w14:textId="77777777" w:rsidR="00AE4088" w:rsidRPr="00C06853" w:rsidRDefault="00AE4088" w:rsidP="00BA483D">
                  <w:pPr>
                    <w:numPr>
                      <w:ilvl w:val="0"/>
                      <w:numId w:val="9"/>
                    </w:numPr>
                    <w:spacing w:before="1"/>
                    <w:ind w:left="384" w:hanging="279"/>
                    <w:rPr>
                      <w:rFonts w:asciiTheme="minorHAnsi" w:hAnsiTheme="minorHAnsi" w:cstheme="minorHAnsi"/>
                      <w:b/>
                      <w:i/>
                      <w:color w:val="365F91" w:themeColor="accent1" w:themeShade="BF"/>
                    </w:rPr>
                  </w:pPr>
                  <w:r w:rsidRPr="00C06853">
                    <w:rPr>
                      <w:rFonts w:asciiTheme="minorHAnsi" w:hAnsiTheme="minorHAnsi" w:cstheme="minorHAnsi"/>
                      <w:b/>
                      <w:i/>
                      <w:color w:val="365F91" w:themeColor="accent1" w:themeShade="BF"/>
                      <w:spacing w:val="-3"/>
                    </w:rPr>
                    <w:t>DOCUMENTAZIONE</w:t>
                  </w:r>
                  <w:r w:rsidRPr="00C06853">
                    <w:rPr>
                      <w:rFonts w:asciiTheme="minorHAnsi" w:hAnsiTheme="minorHAnsi" w:cstheme="minorHAnsi"/>
                      <w:b/>
                      <w:i/>
                      <w:color w:val="365F91" w:themeColor="accent1" w:themeShade="BF"/>
                      <w:spacing w:val="-6"/>
                    </w:rPr>
                    <w:t xml:space="preserve"> </w:t>
                  </w:r>
                  <w:r w:rsidRPr="00C06853">
                    <w:rPr>
                      <w:rFonts w:asciiTheme="minorHAnsi" w:hAnsiTheme="minorHAnsi" w:cstheme="minorHAnsi"/>
                      <w:b/>
                      <w:i/>
                      <w:color w:val="365F91" w:themeColor="accent1" w:themeShade="BF"/>
                    </w:rPr>
                    <w:t>TECNICA</w:t>
                  </w:r>
                </w:p>
                <w:p w14:paraId="69ED1989" w14:textId="77777777" w:rsidR="00AE4088" w:rsidRPr="00C06853" w:rsidRDefault="00AE4088" w:rsidP="00BA483D">
                  <w:pPr>
                    <w:numPr>
                      <w:ilvl w:val="0"/>
                      <w:numId w:val="9"/>
                    </w:numPr>
                    <w:spacing w:before="2"/>
                    <w:ind w:hanging="289"/>
                    <w:rPr>
                      <w:rFonts w:asciiTheme="minorHAnsi" w:hAnsiTheme="minorHAnsi" w:cstheme="minorHAnsi"/>
                      <w:b/>
                      <w:i/>
                      <w:color w:val="365F91" w:themeColor="accent1" w:themeShade="BF"/>
                    </w:rPr>
                  </w:pPr>
                  <w:r w:rsidRPr="00C06853">
                    <w:rPr>
                      <w:rFonts w:asciiTheme="minorHAnsi" w:hAnsiTheme="minorHAnsi" w:cstheme="minorHAnsi"/>
                      <w:b/>
                      <w:i/>
                      <w:color w:val="365F91" w:themeColor="accent1" w:themeShade="BF"/>
                    </w:rPr>
                    <w:t>DOCUMENTAZIONE</w:t>
                  </w:r>
                  <w:r w:rsidRPr="00C06853">
                    <w:rPr>
                      <w:rFonts w:asciiTheme="minorHAnsi" w:hAnsiTheme="minorHAnsi" w:cstheme="minorHAnsi"/>
                      <w:b/>
                      <w:i/>
                      <w:color w:val="365F91" w:themeColor="accent1" w:themeShade="BF"/>
                      <w:spacing w:val="-2"/>
                    </w:rPr>
                    <w:t xml:space="preserve"> </w:t>
                  </w:r>
                  <w:r w:rsidRPr="00C06853">
                    <w:rPr>
                      <w:rFonts w:asciiTheme="minorHAnsi" w:hAnsiTheme="minorHAnsi" w:cstheme="minorHAnsi"/>
                      <w:b/>
                      <w:i/>
                      <w:color w:val="365F91" w:themeColor="accent1" w:themeShade="BF"/>
                    </w:rPr>
                    <w:t>ECONOMICA</w:t>
                  </w:r>
                </w:p>
              </w:txbxContent>
            </v:textbox>
            <w10:wrap type="topAndBottom" anchorx="page"/>
          </v:shape>
        </w:pict>
      </w:r>
    </w:p>
    <w:p w14:paraId="199EE67F" w14:textId="6CBACAC9" w:rsidR="007406AF" w:rsidRPr="00C06853" w:rsidRDefault="00AE4088" w:rsidP="00AE4088">
      <w:pPr>
        <w:pStyle w:val="Corpotesto"/>
        <w:ind w:right="228"/>
        <w:jc w:val="both"/>
        <w:rPr>
          <w:rFonts w:asciiTheme="minorHAnsi" w:hAnsiTheme="minorHAnsi" w:cstheme="minorHAnsi"/>
          <w:b/>
          <w:color w:val="365F91" w:themeColor="accent1" w:themeShade="BF"/>
          <w:u w:val="single"/>
        </w:rPr>
      </w:pPr>
      <w:r w:rsidRPr="00C06853">
        <w:rPr>
          <w:rFonts w:asciiTheme="minorHAnsi" w:hAnsiTheme="minorHAnsi" w:cstheme="minorHAnsi"/>
          <w:b/>
          <w:color w:val="365F91" w:themeColor="accent1" w:themeShade="BF"/>
          <w:u w:val="single"/>
        </w:rPr>
        <w:t xml:space="preserve">A - </w:t>
      </w:r>
      <w:r w:rsidR="00E47638" w:rsidRPr="00C06853">
        <w:rPr>
          <w:rFonts w:asciiTheme="minorHAnsi" w:hAnsiTheme="minorHAnsi" w:cstheme="minorHAnsi"/>
          <w:b/>
          <w:color w:val="365F91" w:themeColor="accent1" w:themeShade="BF"/>
          <w:u w:val="single"/>
        </w:rPr>
        <w:t>DOCUMENTAZIONE</w:t>
      </w:r>
      <w:r w:rsidR="00E47638" w:rsidRPr="00C06853">
        <w:rPr>
          <w:rFonts w:asciiTheme="minorHAnsi" w:hAnsiTheme="minorHAnsi" w:cstheme="minorHAnsi"/>
          <w:b/>
          <w:color w:val="365F91" w:themeColor="accent1" w:themeShade="BF"/>
          <w:spacing w:val="-11"/>
          <w:u w:val="single"/>
        </w:rPr>
        <w:t xml:space="preserve"> </w:t>
      </w:r>
      <w:r w:rsidR="000F2F0F" w:rsidRPr="00C06853">
        <w:rPr>
          <w:rFonts w:asciiTheme="minorHAnsi" w:hAnsiTheme="minorHAnsi" w:cstheme="minorHAnsi"/>
          <w:b/>
          <w:color w:val="365F91" w:themeColor="accent1" w:themeShade="BF"/>
          <w:spacing w:val="-5"/>
          <w:u w:val="single"/>
        </w:rPr>
        <w:t>AMMINISTRATIVA</w:t>
      </w:r>
    </w:p>
    <w:p w14:paraId="7FFD5021" w14:textId="77777777" w:rsidR="007406AF" w:rsidRPr="004F6326" w:rsidRDefault="000F2F0F" w:rsidP="00BA483D">
      <w:pPr>
        <w:pStyle w:val="Paragrafoelenco"/>
        <w:numPr>
          <w:ilvl w:val="1"/>
          <w:numId w:val="8"/>
        </w:numPr>
        <w:tabs>
          <w:tab w:val="left" w:pos="723"/>
        </w:tabs>
        <w:ind w:right="223" w:firstLine="0"/>
        <w:rPr>
          <w:rFonts w:asciiTheme="minorHAnsi" w:hAnsiTheme="minorHAnsi" w:cstheme="minorHAnsi"/>
          <w:sz w:val="20"/>
          <w:szCs w:val="20"/>
        </w:rPr>
      </w:pPr>
      <w:r w:rsidRPr="00611643">
        <w:rPr>
          <w:rFonts w:asciiTheme="minorHAnsi" w:hAnsiTheme="minorHAnsi" w:cstheme="minorHAnsi"/>
          <w:b/>
          <w:color w:val="C00000"/>
          <w:sz w:val="20"/>
          <w:szCs w:val="20"/>
          <w:u w:val="single"/>
        </w:rPr>
        <w:t xml:space="preserve">DOMANDA DI </w:t>
      </w:r>
      <w:r w:rsidRPr="00611643">
        <w:rPr>
          <w:rFonts w:asciiTheme="minorHAnsi" w:hAnsiTheme="minorHAnsi" w:cstheme="minorHAnsi"/>
          <w:b/>
          <w:color w:val="C00000"/>
          <w:spacing w:val="-4"/>
          <w:sz w:val="20"/>
          <w:szCs w:val="20"/>
          <w:u w:val="single"/>
        </w:rPr>
        <w:t>PARTECIPAZIONE</w:t>
      </w:r>
      <w:r w:rsidRPr="00C769A5">
        <w:rPr>
          <w:rFonts w:asciiTheme="minorHAnsi" w:hAnsiTheme="minorHAnsi" w:cstheme="minorHAnsi"/>
          <w:color w:val="7030A0"/>
          <w:spacing w:val="-4"/>
          <w:sz w:val="20"/>
          <w:szCs w:val="20"/>
        </w:rPr>
        <w:t xml:space="preserve">, </w:t>
      </w:r>
      <w:r w:rsidRPr="004F6326">
        <w:rPr>
          <w:rFonts w:asciiTheme="minorHAnsi" w:hAnsiTheme="minorHAnsi" w:cstheme="minorHAnsi"/>
          <w:sz w:val="20"/>
          <w:szCs w:val="20"/>
        </w:rPr>
        <w:t xml:space="preserve">recante le dichiarazioni sostitutive di certificazione o di atto notorio da rendersi ai sensi del </w:t>
      </w:r>
      <w:r w:rsidRPr="004F6326">
        <w:rPr>
          <w:rFonts w:asciiTheme="minorHAnsi" w:hAnsiTheme="minorHAnsi" w:cstheme="minorHAnsi"/>
          <w:spacing w:val="-6"/>
          <w:sz w:val="20"/>
          <w:szCs w:val="20"/>
        </w:rPr>
        <w:t>D.P.R.</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445/2000.</w:t>
      </w:r>
    </w:p>
    <w:p w14:paraId="33F7F275" w14:textId="77777777" w:rsidR="007406AF" w:rsidRPr="004F6326" w:rsidRDefault="000F2F0F">
      <w:pPr>
        <w:pStyle w:val="Corpotesto"/>
        <w:spacing w:before="199"/>
        <w:ind w:left="232" w:right="467"/>
        <w:rPr>
          <w:rFonts w:asciiTheme="minorHAnsi" w:hAnsiTheme="minorHAnsi" w:cstheme="minorHAnsi"/>
          <w:sz w:val="20"/>
          <w:szCs w:val="20"/>
        </w:rPr>
      </w:pPr>
      <w:r w:rsidRPr="004F6326">
        <w:rPr>
          <w:rFonts w:asciiTheme="minorHAnsi" w:hAnsiTheme="minorHAnsi" w:cstheme="minorHAnsi"/>
          <w:sz w:val="20"/>
          <w:szCs w:val="20"/>
        </w:rPr>
        <w:t>Si evidenzia che il concorrente è responsabile di tutte le dichiarazioni rese ai sensi del D.P.R. 445/2000, pertanto ogni eventuale errore nel contenuto delle dichiarazioni ricade sulla sua responsabilità.</w:t>
      </w:r>
    </w:p>
    <w:p w14:paraId="4A1D3EB5" w14:textId="77777777" w:rsidR="007406AF" w:rsidRPr="004F6326" w:rsidRDefault="000F2F0F">
      <w:pPr>
        <w:pStyle w:val="Corpotesto"/>
        <w:spacing w:before="78" w:line="237" w:lineRule="auto"/>
        <w:ind w:left="232" w:right="467"/>
        <w:rPr>
          <w:rFonts w:asciiTheme="minorHAnsi" w:hAnsiTheme="minorHAnsi" w:cstheme="minorHAnsi"/>
          <w:sz w:val="20"/>
          <w:szCs w:val="20"/>
        </w:rPr>
      </w:pPr>
      <w:r w:rsidRPr="004F6326">
        <w:rPr>
          <w:rFonts w:asciiTheme="minorHAnsi" w:hAnsiTheme="minorHAnsi" w:cstheme="minorHAnsi"/>
          <w:sz w:val="20"/>
          <w:szCs w:val="20"/>
        </w:rPr>
        <w:t>L’Amministrazione assume il contenuto delle dichiarazioni così come rese dal concorrente e, sulla base di queste, verifica la conformità di tutta la documentazione richiesta per la partecipazione alla gara.</w:t>
      </w:r>
    </w:p>
    <w:p w14:paraId="5EFB752D" w14:textId="77777777" w:rsidR="007406AF" w:rsidRPr="004F6326" w:rsidRDefault="000F2F0F">
      <w:pPr>
        <w:pStyle w:val="Corpotesto"/>
        <w:spacing w:before="1"/>
        <w:ind w:left="232" w:right="467"/>
        <w:rPr>
          <w:rFonts w:asciiTheme="minorHAnsi" w:hAnsiTheme="minorHAnsi" w:cstheme="minorHAnsi"/>
          <w:sz w:val="20"/>
          <w:szCs w:val="20"/>
        </w:rPr>
      </w:pPr>
      <w:r w:rsidRPr="004F6326">
        <w:rPr>
          <w:rFonts w:asciiTheme="minorHAnsi" w:hAnsiTheme="minorHAnsi" w:cstheme="minorHAnsi"/>
          <w:sz w:val="20"/>
          <w:szCs w:val="20"/>
        </w:rPr>
        <w:t>L’Amministrazione, nella successiva fase di controllo, verificherà la veridicità del contenuto di tali dichiarazioni.</w:t>
      </w:r>
    </w:p>
    <w:p w14:paraId="6FCB2DDD" w14:textId="77777777" w:rsidR="007406AF" w:rsidRPr="004F6326" w:rsidRDefault="000F2F0F">
      <w:pPr>
        <w:pStyle w:val="Corpotesto"/>
        <w:spacing w:line="251" w:lineRule="exact"/>
        <w:ind w:left="232"/>
        <w:rPr>
          <w:rFonts w:asciiTheme="minorHAnsi" w:hAnsiTheme="minorHAnsi" w:cstheme="minorHAnsi"/>
          <w:sz w:val="20"/>
          <w:szCs w:val="20"/>
        </w:rPr>
      </w:pPr>
      <w:r w:rsidRPr="004F6326">
        <w:rPr>
          <w:rFonts w:asciiTheme="minorHAnsi" w:hAnsiTheme="minorHAnsi" w:cstheme="minorHAnsi"/>
          <w:sz w:val="20"/>
          <w:szCs w:val="20"/>
        </w:rPr>
        <w:t>Il concorrente, dopo essersi identificato dovrà:</w:t>
      </w:r>
    </w:p>
    <w:p w14:paraId="60AB746A" w14:textId="77777777" w:rsidR="007406AF" w:rsidRPr="004F6326" w:rsidRDefault="000F2F0F" w:rsidP="00BA483D">
      <w:pPr>
        <w:pStyle w:val="Paragrafoelenco"/>
        <w:numPr>
          <w:ilvl w:val="2"/>
          <w:numId w:val="8"/>
        </w:numPr>
        <w:tabs>
          <w:tab w:val="left" w:pos="938"/>
          <w:tab w:val="left" w:pos="939"/>
        </w:tabs>
        <w:spacing w:line="269" w:lineRule="exact"/>
        <w:ind w:left="579" w:hanging="347"/>
        <w:jc w:val="left"/>
        <w:rPr>
          <w:rFonts w:asciiTheme="minorHAnsi" w:hAnsiTheme="minorHAnsi" w:cstheme="minorHAnsi"/>
          <w:sz w:val="20"/>
          <w:szCs w:val="20"/>
        </w:rPr>
      </w:pPr>
      <w:r w:rsidRPr="004F6326">
        <w:rPr>
          <w:rFonts w:asciiTheme="minorHAnsi" w:hAnsiTheme="minorHAnsi" w:cstheme="minorHAnsi"/>
          <w:b/>
          <w:sz w:val="20"/>
          <w:szCs w:val="20"/>
        </w:rPr>
        <w:t xml:space="preserve">Accedere </w:t>
      </w:r>
      <w:r w:rsidRPr="004F6326">
        <w:rPr>
          <w:rFonts w:asciiTheme="minorHAnsi" w:hAnsiTheme="minorHAnsi" w:cstheme="minorHAnsi"/>
          <w:sz w:val="20"/>
          <w:szCs w:val="20"/>
        </w:rPr>
        <w:t>allo spazio dedicato alla gara sul sistema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telematico;</w:t>
      </w:r>
    </w:p>
    <w:p w14:paraId="2C9DED89" w14:textId="77777777" w:rsidR="007406AF" w:rsidRPr="004F6326" w:rsidRDefault="000F2F0F" w:rsidP="00BA483D">
      <w:pPr>
        <w:pStyle w:val="Paragrafoelenco"/>
        <w:numPr>
          <w:ilvl w:val="2"/>
          <w:numId w:val="8"/>
        </w:numPr>
        <w:tabs>
          <w:tab w:val="left" w:pos="938"/>
          <w:tab w:val="left" w:pos="939"/>
        </w:tabs>
        <w:spacing w:line="269" w:lineRule="exact"/>
        <w:ind w:left="579" w:hanging="347"/>
        <w:jc w:val="left"/>
        <w:rPr>
          <w:rFonts w:asciiTheme="minorHAnsi" w:hAnsiTheme="minorHAnsi" w:cstheme="minorHAnsi"/>
          <w:sz w:val="20"/>
          <w:szCs w:val="20"/>
        </w:rPr>
      </w:pPr>
      <w:r w:rsidRPr="004F6326">
        <w:rPr>
          <w:rFonts w:asciiTheme="minorHAnsi" w:hAnsiTheme="minorHAnsi" w:cstheme="minorHAnsi"/>
          <w:b/>
          <w:sz w:val="20"/>
          <w:szCs w:val="20"/>
        </w:rPr>
        <w:t xml:space="preserve">Scegliere </w:t>
      </w:r>
      <w:r w:rsidRPr="004F6326">
        <w:rPr>
          <w:rFonts w:asciiTheme="minorHAnsi" w:hAnsiTheme="minorHAnsi" w:cstheme="minorHAnsi"/>
          <w:sz w:val="20"/>
          <w:szCs w:val="20"/>
        </w:rPr>
        <w:t>la funzione “Presenta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offerta”;</w:t>
      </w:r>
    </w:p>
    <w:p w14:paraId="41AE713E" w14:textId="77777777" w:rsidR="007406AF" w:rsidRPr="004F6326" w:rsidRDefault="000F2F0F" w:rsidP="00BA483D">
      <w:pPr>
        <w:pStyle w:val="Titolo1"/>
        <w:numPr>
          <w:ilvl w:val="2"/>
          <w:numId w:val="8"/>
        </w:numPr>
        <w:tabs>
          <w:tab w:val="left" w:pos="938"/>
          <w:tab w:val="left" w:pos="939"/>
        </w:tabs>
        <w:spacing w:line="269" w:lineRule="exact"/>
        <w:ind w:left="579" w:hanging="347"/>
        <w:rPr>
          <w:rFonts w:asciiTheme="minorHAnsi" w:hAnsiTheme="minorHAnsi" w:cstheme="minorHAnsi"/>
          <w:b w:val="0"/>
          <w:sz w:val="20"/>
          <w:szCs w:val="20"/>
        </w:rPr>
      </w:pPr>
      <w:r w:rsidRPr="004F6326">
        <w:rPr>
          <w:rFonts w:asciiTheme="minorHAnsi" w:hAnsiTheme="minorHAnsi" w:cstheme="minorHAnsi"/>
          <w:sz w:val="20"/>
          <w:szCs w:val="20"/>
        </w:rPr>
        <w:t>Completare</w:t>
      </w:r>
      <w:r w:rsidRPr="004F6326">
        <w:rPr>
          <w:rFonts w:asciiTheme="minorHAnsi" w:hAnsiTheme="minorHAnsi" w:cstheme="minorHAnsi"/>
          <w:b w:val="0"/>
          <w:sz w:val="20"/>
          <w:szCs w:val="20"/>
        </w:rPr>
        <w:t>:</w:t>
      </w:r>
    </w:p>
    <w:p w14:paraId="5C3B3482" w14:textId="77777777" w:rsidR="007406AF" w:rsidRPr="004F6326" w:rsidRDefault="000F2F0F" w:rsidP="00BA483D">
      <w:pPr>
        <w:pStyle w:val="Paragrafoelenco"/>
        <w:numPr>
          <w:ilvl w:val="0"/>
          <w:numId w:val="7"/>
        </w:numPr>
        <w:tabs>
          <w:tab w:val="left" w:pos="938"/>
          <w:tab w:val="left" w:pos="939"/>
        </w:tabs>
        <w:spacing w:line="237" w:lineRule="auto"/>
        <w:ind w:left="593" w:right="364" w:hanging="360"/>
        <w:jc w:val="left"/>
        <w:rPr>
          <w:rFonts w:asciiTheme="minorHAnsi" w:hAnsiTheme="minorHAnsi" w:cstheme="minorHAnsi"/>
          <w:sz w:val="20"/>
          <w:szCs w:val="20"/>
        </w:rPr>
      </w:pPr>
      <w:r w:rsidRPr="004F6326">
        <w:rPr>
          <w:rFonts w:asciiTheme="minorHAnsi" w:hAnsiTheme="minorHAnsi" w:cstheme="minorHAnsi"/>
          <w:sz w:val="20"/>
          <w:szCs w:val="20"/>
        </w:rPr>
        <w:t xml:space="preserve">Il passo 1 “Definisci forma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partecipazione” ed eventualmente aggiornare le informazioni presenti nell’Indirizzario fornitori cliccando su</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“Modifica”;</w:t>
      </w:r>
    </w:p>
    <w:p w14:paraId="665A4906" w14:textId="77777777" w:rsidR="007406AF" w:rsidRPr="004F6326" w:rsidRDefault="000F2F0F" w:rsidP="00BA483D">
      <w:pPr>
        <w:pStyle w:val="Paragrafoelenco"/>
        <w:numPr>
          <w:ilvl w:val="0"/>
          <w:numId w:val="7"/>
        </w:numPr>
        <w:tabs>
          <w:tab w:val="left" w:pos="938"/>
          <w:tab w:val="left" w:pos="939"/>
        </w:tabs>
        <w:ind w:left="593" w:right="734" w:hanging="360"/>
        <w:jc w:val="left"/>
        <w:rPr>
          <w:rFonts w:asciiTheme="minorHAnsi" w:hAnsiTheme="minorHAnsi" w:cstheme="minorHAnsi"/>
          <w:sz w:val="20"/>
          <w:szCs w:val="20"/>
        </w:rPr>
      </w:pPr>
      <w:r w:rsidRPr="004F6326">
        <w:rPr>
          <w:rFonts w:asciiTheme="minorHAnsi" w:hAnsiTheme="minorHAnsi" w:cstheme="minorHAnsi"/>
          <w:sz w:val="20"/>
          <w:szCs w:val="20"/>
        </w:rPr>
        <w:t>Il passo 2 “Gestione della documentazione - amministrativa” da qui cliccare sul tasto “crea”</w:t>
      </w:r>
      <w:r w:rsidRPr="004F6326">
        <w:rPr>
          <w:rFonts w:asciiTheme="minorHAnsi" w:hAnsiTheme="minorHAnsi" w:cstheme="minorHAnsi"/>
          <w:spacing w:val="-32"/>
          <w:sz w:val="20"/>
          <w:szCs w:val="20"/>
        </w:rPr>
        <w:t xml:space="preserve"> </w:t>
      </w:r>
      <w:r w:rsidRPr="004F6326">
        <w:rPr>
          <w:rFonts w:asciiTheme="minorHAnsi" w:hAnsiTheme="minorHAnsi" w:cstheme="minorHAnsi"/>
          <w:sz w:val="20"/>
          <w:szCs w:val="20"/>
        </w:rPr>
        <w:t>per compilare il form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di</w:t>
      </w:r>
      <w:r w:rsidRPr="004F6326">
        <w:rPr>
          <w:rFonts w:asciiTheme="minorHAnsi" w:hAnsiTheme="minorHAnsi" w:cstheme="minorHAnsi"/>
          <w:i/>
          <w:spacing w:val="5"/>
          <w:sz w:val="20"/>
          <w:szCs w:val="20"/>
        </w:rPr>
        <w:t xml:space="preserve"> </w:t>
      </w:r>
      <w:r w:rsidRPr="004F6326">
        <w:rPr>
          <w:rFonts w:asciiTheme="minorHAnsi" w:hAnsiTheme="minorHAnsi" w:cstheme="minorHAnsi"/>
          <w:i/>
          <w:sz w:val="20"/>
          <w:szCs w:val="20"/>
        </w:rPr>
        <w:t>partecipazione</w:t>
      </w:r>
      <w:r w:rsidRPr="004F6326">
        <w:rPr>
          <w:rFonts w:asciiTheme="minorHAnsi" w:hAnsiTheme="minorHAnsi" w:cstheme="minorHAnsi"/>
          <w:sz w:val="20"/>
          <w:szCs w:val="20"/>
        </w:rPr>
        <w:t>”;</w:t>
      </w:r>
    </w:p>
    <w:p w14:paraId="30B0574D" w14:textId="77777777" w:rsidR="007406AF" w:rsidRPr="004F6326" w:rsidRDefault="000F2F0F" w:rsidP="00BA483D">
      <w:pPr>
        <w:pStyle w:val="Paragrafoelenco"/>
        <w:numPr>
          <w:ilvl w:val="2"/>
          <w:numId w:val="8"/>
        </w:numPr>
        <w:tabs>
          <w:tab w:val="left" w:pos="939"/>
        </w:tabs>
        <w:spacing w:line="235" w:lineRule="auto"/>
        <w:ind w:left="593" w:right="573" w:hanging="360"/>
        <w:rPr>
          <w:rFonts w:asciiTheme="minorHAnsi" w:hAnsiTheme="minorHAnsi" w:cstheme="minorHAnsi"/>
          <w:sz w:val="20"/>
          <w:szCs w:val="20"/>
        </w:rPr>
      </w:pPr>
      <w:r w:rsidRPr="004F6326">
        <w:rPr>
          <w:rFonts w:asciiTheme="minorHAnsi" w:hAnsiTheme="minorHAnsi" w:cstheme="minorHAnsi"/>
          <w:b/>
          <w:sz w:val="20"/>
          <w:szCs w:val="20"/>
        </w:rPr>
        <w:t xml:space="preserve">Scaricare </w:t>
      </w:r>
      <w:r w:rsidRPr="004F6326">
        <w:rPr>
          <w:rFonts w:asciiTheme="minorHAnsi" w:hAnsiTheme="minorHAnsi" w:cstheme="minorHAnsi"/>
          <w:sz w:val="20"/>
          <w:szCs w:val="20"/>
        </w:rPr>
        <w:t>sul proprio pc il documento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 xml:space="preserve">di </w:t>
      </w:r>
      <w:r w:rsidRPr="004F6326">
        <w:rPr>
          <w:rFonts w:asciiTheme="minorHAnsi" w:hAnsiTheme="minorHAnsi" w:cstheme="minorHAnsi"/>
          <w:i/>
          <w:sz w:val="20"/>
          <w:szCs w:val="20"/>
        </w:rPr>
        <w:t>partecipazione - nome impresa</w:t>
      </w:r>
      <w:r w:rsidRPr="004F6326">
        <w:rPr>
          <w:rFonts w:asciiTheme="minorHAnsi" w:hAnsiTheme="minorHAnsi" w:cstheme="minorHAnsi"/>
          <w:sz w:val="20"/>
          <w:szCs w:val="20"/>
        </w:rPr>
        <w:t>” generato</w:t>
      </w:r>
      <w:r w:rsidRPr="004F6326">
        <w:rPr>
          <w:rFonts w:asciiTheme="minorHAnsi" w:hAnsiTheme="minorHAnsi" w:cstheme="minorHAnsi"/>
          <w:spacing w:val="-24"/>
          <w:sz w:val="20"/>
          <w:szCs w:val="20"/>
        </w:rPr>
        <w:t xml:space="preserve"> </w:t>
      </w:r>
      <w:r w:rsidRPr="004F6326">
        <w:rPr>
          <w:rFonts w:asciiTheme="minorHAnsi" w:hAnsiTheme="minorHAnsi" w:cstheme="minorHAnsi"/>
          <w:sz w:val="20"/>
          <w:szCs w:val="20"/>
        </w:rPr>
        <w:t>dal sistema;</w:t>
      </w:r>
    </w:p>
    <w:p w14:paraId="781202EE" w14:textId="77777777" w:rsidR="007406AF" w:rsidRPr="004F6326" w:rsidRDefault="000F2F0F" w:rsidP="00BA483D">
      <w:pPr>
        <w:pStyle w:val="Paragrafoelenco"/>
        <w:numPr>
          <w:ilvl w:val="2"/>
          <w:numId w:val="8"/>
        </w:numPr>
        <w:tabs>
          <w:tab w:val="left" w:pos="996"/>
        </w:tabs>
        <w:spacing w:before="2"/>
        <w:ind w:left="593" w:right="230" w:hanging="360"/>
        <w:rPr>
          <w:rFonts w:asciiTheme="minorHAnsi" w:hAnsiTheme="minorHAnsi" w:cstheme="minorHAnsi"/>
          <w:sz w:val="20"/>
          <w:szCs w:val="20"/>
        </w:rPr>
      </w:pPr>
      <w:r w:rsidRPr="004F6326">
        <w:rPr>
          <w:rFonts w:asciiTheme="minorHAnsi" w:hAnsiTheme="minorHAnsi" w:cstheme="minorHAnsi"/>
          <w:b/>
          <w:sz w:val="20"/>
          <w:szCs w:val="20"/>
        </w:rPr>
        <w:t xml:space="preserve">Firmare digitalmente </w:t>
      </w:r>
      <w:r w:rsidRPr="004F6326">
        <w:rPr>
          <w:rFonts w:asciiTheme="minorHAnsi" w:hAnsiTheme="minorHAnsi" w:cstheme="minorHAnsi"/>
          <w:sz w:val="20"/>
          <w:szCs w:val="20"/>
        </w:rPr>
        <w:t>il documento “</w:t>
      </w:r>
      <w:r w:rsidRPr="004F6326">
        <w:rPr>
          <w:rFonts w:asciiTheme="minorHAnsi" w:hAnsiTheme="minorHAnsi" w:cstheme="minorHAnsi"/>
          <w:i/>
          <w:sz w:val="20"/>
          <w:szCs w:val="20"/>
        </w:rPr>
        <w:t>domanda di partecipazione - nome impresa</w:t>
      </w:r>
      <w:r w:rsidRPr="004F6326">
        <w:rPr>
          <w:rFonts w:asciiTheme="minorHAnsi" w:hAnsiTheme="minorHAnsi" w:cstheme="minorHAnsi"/>
          <w:sz w:val="20"/>
          <w:szCs w:val="20"/>
        </w:rPr>
        <w:t>” generato dal sistema</w:t>
      </w:r>
      <w:r w:rsidR="00346E5B">
        <w:rPr>
          <w:rFonts w:asciiTheme="minorHAnsi" w:hAnsiTheme="minorHAnsi" w:cstheme="minorHAnsi"/>
          <w:sz w:val="20"/>
          <w:szCs w:val="20"/>
        </w:rPr>
        <w:t>;</w:t>
      </w:r>
      <w:r w:rsidRPr="004F6326">
        <w:rPr>
          <w:rFonts w:asciiTheme="minorHAnsi" w:hAnsiTheme="minorHAnsi" w:cstheme="minorHAnsi"/>
          <w:sz w:val="20"/>
          <w:szCs w:val="20"/>
        </w:rPr>
        <w:t xml:space="preserve"> </w:t>
      </w:r>
      <w:r w:rsidR="00346E5B">
        <w:rPr>
          <w:rFonts w:asciiTheme="minorHAnsi" w:hAnsiTheme="minorHAnsi" w:cstheme="minorHAnsi"/>
          <w:sz w:val="20"/>
          <w:szCs w:val="20"/>
        </w:rPr>
        <w:t>i</w:t>
      </w:r>
      <w:r w:rsidRPr="004F6326">
        <w:rPr>
          <w:rFonts w:asciiTheme="minorHAnsi" w:hAnsiTheme="minorHAnsi" w:cstheme="minorHAnsi"/>
          <w:sz w:val="20"/>
          <w:szCs w:val="20"/>
        </w:rPr>
        <w:t>l documento deve essere firmato digitalmente dal titolare o legale rappresentante o procuratore del soggetto concorrente che rende le dichiarazioni ivi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contenute.</w:t>
      </w:r>
    </w:p>
    <w:p w14:paraId="66075C1F" w14:textId="77777777" w:rsidR="007406AF" w:rsidRPr="004F6326" w:rsidRDefault="000F2F0F" w:rsidP="00BA483D">
      <w:pPr>
        <w:pStyle w:val="Paragrafoelenco"/>
        <w:numPr>
          <w:ilvl w:val="2"/>
          <w:numId w:val="8"/>
        </w:numPr>
        <w:tabs>
          <w:tab w:val="left" w:pos="939"/>
        </w:tabs>
        <w:spacing w:before="6" w:line="235" w:lineRule="auto"/>
        <w:ind w:left="593" w:right="227" w:hanging="360"/>
        <w:rPr>
          <w:rFonts w:asciiTheme="minorHAnsi" w:hAnsiTheme="minorHAnsi" w:cstheme="minorHAnsi"/>
          <w:sz w:val="20"/>
          <w:szCs w:val="20"/>
        </w:rPr>
      </w:pPr>
      <w:r w:rsidRPr="004F6326">
        <w:rPr>
          <w:rFonts w:asciiTheme="minorHAnsi" w:hAnsiTheme="minorHAnsi" w:cstheme="minorHAnsi"/>
          <w:b/>
          <w:sz w:val="20"/>
          <w:szCs w:val="20"/>
        </w:rPr>
        <w:t xml:space="preserve">Inserire </w:t>
      </w:r>
      <w:r w:rsidRPr="004F6326">
        <w:rPr>
          <w:rFonts w:asciiTheme="minorHAnsi" w:hAnsiTheme="minorHAnsi" w:cstheme="minorHAnsi"/>
          <w:sz w:val="20"/>
          <w:szCs w:val="20"/>
        </w:rPr>
        <w:t>nel sistema il documento “</w:t>
      </w:r>
      <w:r w:rsidRPr="004F6326">
        <w:rPr>
          <w:rFonts w:asciiTheme="minorHAnsi" w:hAnsiTheme="minorHAnsi" w:cstheme="minorHAnsi"/>
          <w:i/>
          <w:sz w:val="20"/>
          <w:szCs w:val="20"/>
        </w:rPr>
        <w:t xml:space="preserve">domanda </w:t>
      </w:r>
      <w:r w:rsidRPr="004F6326">
        <w:rPr>
          <w:rFonts w:asciiTheme="minorHAnsi" w:hAnsiTheme="minorHAnsi" w:cstheme="minorHAnsi"/>
          <w:i/>
          <w:spacing w:val="-3"/>
          <w:sz w:val="20"/>
          <w:szCs w:val="20"/>
        </w:rPr>
        <w:t xml:space="preserve">di </w:t>
      </w:r>
      <w:r w:rsidRPr="004F6326">
        <w:rPr>
          <w:rFonts w:asciiTheme="minorHAnsi" w:hAnsiTheme="minorHAnsi" w:cstheme="minorHAnsi"/>
          <w:i/>
          <w:sz w:val="20"/>
          <w:szCs w:val="20"/>
        </w:rPr>
        <w:t>partecipazione – nome impresa</w:t>
      </w:r>
      <w:r w:rsidRPr="004F6326">
        <w:rPr>
          <w:rFonts w:asciiTheme="minorHAnsi" w:hAnsiTheme="minorHAnsi" w:cstheme="minorHAnsi"/>
          <w:sz w:val="20"/>
          <w:szCs w:val="20"/>
        </w:rPr>
        <w:t>” firmato digitalmente nell’apposito spazio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previsto.</w:t>
      </w:r>
    </w:p>
    <w:p w14:paraId="4365EE3F" w14:textId="77777777" w:rsidR="00346E5B" w:rsidRDefault="00346E5B">
      <w:pPr>
        <w:ind w:left="232" w:right="227"/>
        <w:jc w:val="both"/>
        <w:rPr>
          <w:rFonts w:asciiTheme="minorHAnsi" w:hAnsiTheme="minorHAnsi" w:cstheme="minorHAnsi"/>
          <w:sz w:val="20"/>
          <w:szCs w:val="20"/>
        </w:rPr>
      </w:pPr>
    </w:p>
    <w:p w14:paraId="713B1F40" w14:textId="77777777" w:rsidR="007F3E7C" w:rsidRPr="00C00FAF" w:rsidRDefault="007F3E7C" w:rsidP="007F3E7C">
      <w:pPr>
        <w:pStyle w:val="Standard"/>
        <w:tabs>
          <w:tab w:val="left" w:pos="720"/>
        </w:tabs>
        <w:spacing w:line="240" w:lineRule="atLeast"/>
        <w:jc w:val="both"/>
        <w:rPr>
          <w:rFonts w:cs="Calibri"/>
          <w:bCs/>
          <w:sz w:val="20"/>
          <w:szCs w:val="20"/>
        </w:rPr>
      </w:pPr>
      <w:r w:rsidRPr="00C00FAF">
        <w:rPr>
          <w:rFonts w:cs="Calibri"/>
          <w:sz w:val="20"/>
          <w:szCs w:val="20"/>
        </w:rPr>
        <w:t xml:space="preserve">L’operatore economico deve indicare, </w:t>
      </w:r>
      <w:r w:rsidRPr="00C00FAF">
        <w:rPr>
          <w:rFonts w:cs="Calibri"/>
          <w:b/>
          <w:sz w:val="20"/>
          <w:szCs w:val="20"/>
        </w:rPr>
        <w:t>nel Form on-line “Forma di partecipazione/Dati identificativi”,</w:t>
      </w:r>
      <w:r w:rsidRPr="00C00FAF">
        <w:rPr>
          <w:rFonts w:cs="Calibri"/>
          <w:sz w:val="20"/>
          <w:szCs w:val="20"/>
        </w:rPr>
        <w:t xml:space="preserve"> tutti i soggetti che </w:t>
      </w:r>
      <w:r w:rsidRPr="00C00FAF">
        <w:rPr>
          <w:rFonts w:cs="Calibri"/>
          <w:b/>
          <w:sz w:val="20"/>
          <w:szCs w:val="20"/>
        </w:rPr>
        <w:t>ricoprono le cariche di cui all’art. 94 co.3 del D.lgs. 36/2023, ivi incluso l’amministratore di fatto,</w:t>
      </w:r>
      <w:r w:rsidRPr="00C00FAF">
        <w:rPr>
          <w:rFonts w:cs="Calibri"/>
          <w:bCs/>
          <w:sz w:val="20"/>
          <w:szCs w:val="20"/>
        </w:rPr>
        <w:t xml:space="preserve"> ove presente, nonché la forma di partecipazione alla gara di cui all’art. 65 del Codice.</w:t>
      </w:r>
    </w:p>
    <w:p w14:paraId="042ADA3B"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lastRenderedPageBreak/>
        <w:t>In caso di raggruppamento temporaneo, consorzio ordinario, aggregazione di retisti, GEIE, il concorrente fornisce i dati identificativi (ragione sociale, codice fiscale, sede) e il ruolo di ciascun partecipante. In caso di consorzio di cooperative, consorzio imprese artigiane o di consorzio stabile di cui all’articolo 65, comma 2, lettere b), c), d) del Codice, il consorzio indica il consorziato per il quale concorre alla gara.</w:t>
      </w:r>
    </w:p>
    <w:p w14:paraId="7B02C632"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La domanda di partecipazione, generata automaticamente dal sistema telematico, dovrà essere sottoscritta:</w:t>
      </w:r>
    </w:p>
    <w:p w14:paraId="347A784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imprese individuali, dal titolare;</w:t>
      </w:r>
    </w:p>
    <w:p w14:paraId="59652F6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società o consorzi, dal legale rappresentante;</w:t>
      </w:r>
    </w:p>
    <w:p w14:paraId="19D88D0A"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raggruppamento temporaneo o consorzio ordinario o GEIE costituiti, dalla mandataria/capofila;</w:t>
      </w:r>
    </w:p>
    <w:p w14:paraId="23A76D76"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raggruppamento temporaneo o consorzio ordinario o GEIE non ancora costituiti, da tutti i soggetti che costituiranno il raggruppamento o il consorzio o il gruppo;</w:t>
      </w:r>
    </w:p>
    <w:p w14:paraId="691EFD83"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nel caso di aggregazioni di retisti:</w:t>
      </w:r>
    </w:p>
    <w:p w14:paraId="64F08CE3"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xml:space="preserve">a) 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 </w:t>
      </w:r>
    </w:p>
    <w:p w14:paraId="7B59DBCB"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b)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4151FA33"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00F84F52"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ATTENZIONE:</w:t>
      </w:r>
      <w:r w:rsidRPr="00C00FAF">
        <w:rPr>
          <w:rFonts w:cs="Calibri"/>
          <w:sz w:val="20"/>
          <w:szCs w:val="20"/>
        </w:rPr>
        <w:t xml:space="preserve"> Qualora l’operatore economico partecipante alla gara sia un Raggruppamento Temporaneo di Concorrenti di cui all’art. 65, comma 2, lettera e), del Codice, non ancora costituito, per ogni membro dell’operatore riunito dovrà essere selezionata - al passo 1 della procedura di presentazione dell’offerta - quale forma di partecipazione, tra quelle proposte dal sistema START, la seguente: “RTI COSTITUENDO”. In tal caso, l’offerta economica generata automaticamente dal sistema START conterrà l'impegno a conferire, con unico atto, mandato collettivo speciale con rappresentanza all’impresa designata quale mandataria.</w:t>
      </w:r>
    </w:p>
    <w:p w14:paraId="5107B9A1"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Si invitano, comunque, gli operatori economici a verificare la completezza e l’esattezza delle informazioni contenute nel pdf “offerta economica”</w:t>
      </w:r>
      <w:r w:rsidRPr="00C00FAF">
        <w:rPr>
          <w:rFonts w:cs="Calibri"/>
          <w:sz w:val="20"/>
          <w:szCs w:val="20"/>
        </w:rPr>
        <w:t>, ivi compreso la presenza della suddetta dichiarazione di impegno che costituisce elemento essenziale dell’offerta in quanto impegno giuridicamente vincolante nei confronti della stazione appaltante, e pertanto la sua omissione è causa di esclusione dalla gara.</w:t>
      </w:r>
    </w:p>
    <w:p w14:paraId="30694236"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OPERATORI RIUNITI</w:t>
      </w:r>
      <w:r w:rsidRPr="00C00FAF">
        <w:rPr>
          <w:rFonts w:cs="Calibri"/>
          <w:sz w:val="20"/>
          <w:szCs w:val="20"/>
        </w:rPr>
        <w:t xml:space="preserve"> (Raggruppamento temporaneo di concorrenti, Consorzio ordinario di concorrenti, costituiti o costituendi)</w:t>
      </w:r>
    </w:p>
    <w:p w14:paraId="511DE610"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in cui l’operatore economico partecipi alla gara come operatore riunito:</w:t>
      </w:r>
    </w:p>
    <w:p w14:paraId="030FC27E"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la mandataria deve generare, per sé e per conto di ciascuno dei membri dell’operatore riunito, i rispettivi form on-line, per procedere alla generazione della corrispondente “domanda di partecipazione”.</w:t>
      </w:r>
    </w:p>
    <w:p w14:paraId="0EA5049D"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La mandataria genera la corrispondente domanda di partecipazione recuperando le informazioni precedentemente inserite dal membro stesso nell’Indirizzario fornitori; di conseguenza ciascun membro dell’operatore riunito deve iscriversi all’Indirizzario fornitori.</w:t>
      </w:r>
    </w:p>
    <w:p w14:paraId="6BAEAE49"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Si invita la mandataria a verificare la completezza e l’esattezza delle informazioni contenute nei pdf “domanda di partecipazione” di ciascun membro; eventuali modifiche e/o integrazioni alle informazioni contenute nella domanda di partecipazione possono essere effettuate solo dal membro stesso utilizzando la funzione “Modifica anagrafica” presente nella home page;</w:t>
      </w:r>
    </w:p>
    <w:p w14:paraId="276120A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per ogni membro dell’operatore riunito dovrà essere specificata, al passo 2 della procedura di presentazione dell’offerta la quota percentuale di apporto dei requisiti di qualificazione,</w:t>
      </w:r>
    </w:p>
    <w:p w14:paraId="542E8381"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 xml:space="preserve">- ognuno dei membri dell’operatore riunito dovrà firmare digitalmente la “domanda di partecipazione” generata dal sistema e ad esso riferito. La suddetta documentazione prodotta da ciascuno dei membri dell’operatore riunito deve essere inserita </w:t>
      </w:r>
      <w:r w:rsidRPr="00C00FAF">
        <w:rPr>
          <w:rFonts w:cs="Calibri"/>
          <w:sz w:val="20"/>
          <w:szCs w:val="20"/>
        </w:rPr>
        <w:lastRenderedPageBreak/>
        <w:t>nell’apposito spazio predisposto sul sistema telematico da parte dell’operatore economico indicato quale mandatario e abilitato ad operare sul sistema START.</w:t>
      </w:r>
    </w:p>
    <w:p w14:paraId="1777C7BA"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di partecipazione di Raggruppamento temporaneo, Consorzio ordinario di concorrenti già costituiti deve essere, inoltre, prodotta ed inserita, nello spazio, da parte dell’operatore economico indicato quale impresa mandataria ed abilitato ad operare sul sistema START, copia autentica, rilasciata dal notaio, dell’ATTO DI COSTITUZIONE di RTI /CONSORZIO ORDINARIO DI CONCORRENTI, redatto nella forma minima della scrittura privata autenticata, in formato elettronico o mediante scansione del documento cartaceo.</w:t>
      </w:r>
    </w:p>
    <w:p w14:paraId="568DD640" w14:textId="77777777" w:rsidR="007F3E7C" w:rsidRPr="00C00FAF" w:rsidRDefault="007F3E7C" w:rsidP="007F3E7C">
      <w:pPr>
        <w:pStyle w:val="Standard"/>
        <w:tabs>
          <w:tab w:val="left" w:pos="720"/>
        </w:tabs>
        <w:spacing w:line="240" w:lineRule="atLeast"/>
        <w:jc w:val="both"/>
        <w:rPr>
          <w:rFonts w:cs="Calibri"/>
          <w:b/>
          <w:bCs/>
          <w:sz w:val="20"/>
          <w:szCs w:val="20"/>
        </w:rPr>
      </w:pPr>
      <w:r w:rsidRPr="00C00FAF">
        <w:rPr>
          <w:rFonts w:cs="Calibri"/>
          <w:b/>
          <w:bCs/>
          <w:sz w:val="20"/>
          <w:szCs w:val="20"/>
        </w:rPr>
        <w:t>CONSORZI ART. 65 COMMA 2, LETTERE b), c) e d)</w:t>
      </w:r>
    </w:p>
    <w:p w14:paraId="1A612D98"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b/>
          <w:bCs/>
          <w:sz w:val="20"/>
          <w:szCs w:val="20"/>
        </w:rPr>
        <w:t>Nel caso in cui l’operatore economico partecipante alla gara sia un consorzio di cui all’art. 65, comma 2, lettera b) o lettera c) o lettera d) del Codice deve</w:t>
      </w:r>
      <w:r w:rsidRPr="00C00FAF">
        <w:rPr>
          <w:rFonts w:cs="Calibri"/>
          <w:sz w:val="20"/>
          <w:szCs w:val="20"/>
        </w:rPr>
        <w:t>:</w:t>
      </w:r>
    </w:p>
    <w:p w14:paraId="1D1ED99E" w14:textId="77777777" w:rsidR="007F3E7C" w:rsidRPr="00C00FAF" w:rsidRDefault="007F3E7C" w:rsidP="00BA483D">
      <w:pPr>
        <w:pStyle w:val="Standard"/>
        <w:numPr>
          <w:ilvl w:val="0"/>
          <w:numId w:val="16"/>
        </w:numPr>
        <w:tabs>
          <w:tab w:val="left" w:pos="720"/>
        </w:tabs>
        <w:spacing w:line="240" w:lineRule="atLeast"/>
        <w:jc w:val="both"/>
        <w:rPr>
          <w:rFonts w:cs="Calibri"/>
          <w:sz w:val="20"/>
          <w:szCs w:val="20"/>
        </w:rPr>
      </w:pPr>
      <w:r w:rsidRPr="00C00FAF">
        <w:rPr>
          <w:rFonts w:cs="Calibri"/>
          <w:sz w:val="20"/>
          <w:szCs w:val="20"/>
        </w:rPr>
        <w:t>compilare i form on-line per procedere alla generazione della corrispondente “domanda di partecipazione”, specificando la tipologia di consorzio (consorzio lett. b) o consorzio lett. c) o consorzio lett. d), comma 2, art. 65 del Codice), indicando le consorziate per le quali il consorzio concorre; qualora il consorzio non indichi per quale/i consorziato/i concorre, si intende che lo stesso partecipa in nome e per conto proprio.</w:t>
      </w:r>
    </w:p>
    <w:p w14:paraId="438F3B1F" w14:textId="77777777" w:rsidR="007F3E7C" w:rsidRPr="00C00FAF" w:rsidRDefault="007F3E7C" w:rsidP="00BA483D">
      <w:pPr>
        <w:pStyle w:val="Standard"/>
        <w:numPr>
          <w:ilvl w:val="0"/>
          <w:numId w:val="16"/>
        </w:numPr>
        <w:tabs>
          <w:tab w:val="left" w:pos="720"/>
        </w:tabs>
        <w:spacing w:line="240" w:lineRule="atLeast"/>
        <w:jc w:val="both"/>
        <w:rPr>
          <w:rFonts w:cs="Calibri"/>
          <w:sz w:val="20"/>
          <w:szCs w:val="20"/>
        </w:rPr>
      </w:pPr>
      <w:r w:rsidRPr="00C00FAF">
        <w:rPr>
          <w:rFonts w:cs="Calibri"/>
          <w:sz w:val="20"/>
          <w:szCs w:val="20"/>
        </w:rPr>
        <w:t>firmare digitalmente la “domanda di partecipazione” generata dal sistema.</w:t>
      </w:r>
    </w:p>
    <w:p w14:paraId="68DBDAFE" w14:textId="77777777" w:rsidR="007F3E7C" w:rsidRPr="00C00FAF" w:rsidRDefault="007F3E7C" w:rsidP="007F3E7C">
      <w:pPr>
        <w:pStyle w:val="Standard"/>
        <w:tabs>
          <w:tab w:val="left" w:pos="720"/>
        </w:tabs>
        <w:spacing w:line="240" w:lineRule="atLeast"/>
        <w:jc w:val="both"/>
        <w:rPr>
          <w:rFonts w:cs="Calibri"/>
          <w:sz w:val="20"/>
          <w:szCs w:val="20"/>
        </w:rPr>
      </w:pPr>
      <w:r w:rsidRPr="00C00FAF">
        <w:rPr>
          <w:rFonts w:cs="Calibri"/>
          <w:sz w:val="20"/>
          <w:szCs w:val="20"/>
        </w:rPr>
        <w:t>Nel caso in cui la “Domanda di partecipazione” e le altre dichiarazioni siano firmate da un procuratore, il concorrente inserisce a sistema nell’apposito spazio riservato alla Procura denominato “Procura o dichiarazione sostitutiva” l’originale informatico firmato digitalmente dal notaio ovvero copia informatica conforme all’originale firmata digitalmente dal notaio della procura oppure nel solo caso in cui dalla visura camerale del concorrente risulti l’indicazione espressa dei poteri rappresentativi conferiti con la procura, la dichiarazione sostitutiva firmata digitalmente resa dal procuratore attestante la sussistenza dei poteri rappresentativi risultanti dalla visura.</w:t>
      </w:r>
    </w:p>
    <w:p w14:paraId="0A6015AD" w14:textId="455AC6C7" w:rsidR="00D23771" w:rsidRPr="004F6326" w:rsidRDefault="000F2F0F" w:rsidP="00EC2826">
      <w:pPr>
        <w:pStyle w:val="Corpotesto"/>
        <w:spacing w:before="199"/>
        <w:ind w:left="102" w:right="230"/>
        <w:jc w:val="both"/>
        <w:rPr>
          <w:rFonts w:asciiTheme="minorHAnsi" w:hAnsiTheme="minorHAnsi" w:cstheme="minorHAnsi"/>
          <w:sz w:val="20"/>
          <w:szCs w:val="20"/>
        </w:rPr>
      </w:pPr>
      <w:r w:rsidRPr="004F6326">
        <w:rPr>
          <w:rFonts w:asciiTheme="minorHAnsi" w:hAnsiTheme="minorHAnsi" w:cstheme="minorHAnsi"/>
          <w:sz w:val="20"/>
          <w:szCs w:val="20"/>
        </w:rPr>
        <w:t>La suddetta documentazione prodotta da ciascuno dei membri dell’operatore riunito deve essere inserita nell’apposito spazio predisposto sul sistema telematico da parte dell’operatore economico indicato quale mandatario e abilitato ad operare sul sistema START.</w:t>
      </w:r>
    </w:p>
    <w:p w14:paraId="4A0547A1" w14:textId="4EB2978A" w:rsidR="00EC2826" w:rsidRPr="00611643" w:rsidRDefault="000F2F0F" w:rsidP="00BA483D">
      <w:pPr>
        <w:pStyle w:val="Titolo1"/>
        <w:numPr>
          <w:ilvl w:val="1"/>
          <w:numId w:val="8"/>
        </w:numPr>
        <w:tabs>
          <w:tab w:val="left" w:pos="689"/>
        </w:tabs>
        <w:spacing w:before="201"/>
        <w:ind w:left="688" w:hanging="457"/>
        <w:jc w:val="both"/>
        <w:rPr>
          <w:rFonts w:asciiTheme="minorHAnsi" w:hAnsiTheme="minorHAnsi" w:cstheme="minorHAnsi"/>
          <w:bCs w:val="0"/>
          <w:color w:val="C00000"/>
          <w:sz w:val="20"/>
          <w:szCs w:val="20"/>
          <w:u w:val="single"/>
        </w:rPr>
      </w:pPr>
      <w:r w:rsidRPr="00611643">
        <w:rPr>
          <w:rFonts w:asciiTheme="minorHAnsi" w:hAnsiTheme="minorHAnsi" w:cstheme="minorHAnsi"/>
          <w:bCs w:val="0"/>
          <w:color w:val="C00000"/>
          <w:sz w:val="20"/>
          <w:szCs w:val="20"/>
          <w:u w:val="single"/>
        </w:rPr>
        <w:t>DOCUMENTO DI GARA UNICO EUROPEO – DGUE</w:t>
      </w:r>
    </w:p>
    <w:p w14:paraId="4A67D5AB" w14:textId="77777777" w:rsidR="007406AF" w:rsidRDefault="007406AF">
      <w:pPr>
        <w:pStyle w:val="Corpotesto"/>
        <w:spacing w:before="6"/>
        <w:rPr>
          <w:rFonts w:asciiTheme="minorHAnsi" w:hAnsiTheme="minorHAnsi" w:cstheme="minorHAnsi"/>
          <w:b/>
          <w:i/>
          <w:sz w:val="20"/>
          <w:szCs w:val="20"/>
        </w:rPr>
      </w:pPr>
    </w:p>
    <w:p w14:paraId="05A4638C" w14:textId="6D6E9454"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 xml:space="preserve">Il concorrente, ai sensi dell’art. 91, comma 1, lett. b) del Codice compila il DGUE aggiornato alla nuova normativa, </w:t>
      </w:r>
      <w:r w:rsidRPr="007F3E7C">
        <w:rPr>
          <w:rFonts w:ascii="Calibri" w:hAnsi="Calibri" w:cs="Calibri"/>
          <w:sz w:val="20"/>
          <w:szCs w:val="20"/>
          <w:u w:val="single"/>
        </w:rPr>
        <w:t>generato automaticamente dal sistema telematico START</w:t>
      </w:r>
      <w:r w:rsidRPr="007F3E7C">
        <w:rPr>
          <w:rFonts w:ascii="Calibri" w:hAnsi="Calibri" w:cs="Calibri"/>
          <w:sz w:val="20"/>
          <w:szCs w:val="20"/>
        </w:rPr>
        <w:t>, secondo quanto riportato di seguito.</w:t>
      </w:r>
    </w:p>
    <w:p w14:paraId="50B15E64" w14:textId="77777777" w:rsidR="00B702D9" w:rsidRDefault="00B702D9" w:rsidP="007F3E7C">
      <w:pPr>
        <w:adjustRightInd w:val="0"/>
        <w:jc w:val="both"/>
        <w:rPr>
          <w:rFonts w:ascii="Calibri" w:hAnsi="Calibri" w:cs="Calibri"/>
          <w:sz w:val="20"/>
          <w:szCs w:val="20"/>
        </w:rPr>
      </w:pPr>
    </w:p>
    <w:p w14:paraId="69E4FC04"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Si precisa che:</w:t>
      </w:r>
    </w:p>
    <w:p w14:paraId="10A50776" w14:textId="088D5606" w:rsidR="007F3E7C" w:rsidRPr="00C06853" w:rsidRDefault="007F3E7C" w:rsidP="00C06853">
      <w:pPr>
        <w:pStyle w:val="Paragrafoelenco"/>
        <w:numPr>
          <w:ilvl w:val="0"/>
          <w:numId w:val="36"/>
        </w:numPr>
        <w:adjustRightInd w:val="0"/>
        <w:rPr>
          <w:rFonts w:ascii="Calibri" w:hAnsi="Calibri" w:cs="Calibri"/>
          <w:sz w:val="20"/>
          <w:szCs w:val="20"/>
        </w:rPr>
      </w:pPr>
      <w:r w:rsidRPr="00C06853">
        <w:rPr>
          <w:rFonts w:ascii="Calibri" w:hAnsi="Calibri" w:cs="Calibri"/>
          <w:sz w:val="20"/>
          <w:szCs w:val="20"/>
        </w:rPr>
        <w:t>le dichiarazioni in ordine all’insussistenza delle cause automatiche di esclusione di cui all’articolo 94 commi 1 e 2 del Codice sono rese dall’operatore economico in relazione a tutti i soggetti indicati al comma 3;</w:t>
      </w:r>
    </w:p>
    <w:p w14:paraId="261C03D3" w14:textId="184E4DED" w:rsidR="007F3E7C" w:rsidRPr="00C06853" w:rsidRDefault="007F3E7C" w:rsidP="00C06853">
      <w:pPr>
        <w:pStyle w:val="Paragrafoelenco"/>
        <w:numPr>
          <w:ilvl w:val="0"/>
          <w:numId w:val="36"/>
        </w:numPr>
        <w:adjustRightInd w:val="0"/>
        <w:rPr>
          <w:rFonts w:ascii="Calibri" w:hAnsi="Calibri" w:cs="Calibri"/>
          <w:sz w:val="20"/>
          <w:szCs w:val="20"/>
        </w:rPr>
      </w:pPr>
      <w:r w:rsidRPr="00C06853">
        <w:rPr>
          <w:rFonts w:ascii="Calibri" w:hAnsi="Calibri" w:cs="Calibri"/>
          <w:sz w:val="20"/>
          <w:szCs w:val="20"/>
        </w:rPr>
        <w:t>le dichiarazioni in ordine all’insussistenza delle cause non automatiche di esclusione di cui all’articolo 98, comma 3, lettere g) ed h) del Codice sono rese dall’operatore economico in relazione ai soggetti di cui al punto precedente;</w:t>
      </w:r>
    </w:p>
    <w:p w14:paraId="1BCB73D8" w14:textId="7AE65920" w:rsidR="007F3E7C" w:rsidRPr="00C06853" w:rsidRDefault="007F3E7C" w:rsidP="00C06853">
      <w:pPr>
        <w:pStyle w:val="Paragrafoelenco"/>
        <w:numPr>
          <w:ilvl w:val="0"/>
          <w:numId w:val="36"/>
        </w:numPr>
        <w:adjustRightInd w:val="0"/>
        <w:rPr>
          <w:rFonts w:ascii="Calibri" w:hAnsi="Calibri" w:cs="Calibri"/>
          <w:sz w:val="20"/>
          <w:szCs w:val="20"/>
        </w:rPr>
      </w:pPr>
      <w:r w:rsidRPr="00C06853">
        <w:rPr>
          <w:rFonts w:ascii="Calibri" w:hAnsi="Calibri" w:cs="Calibri"/>
          <w:sz w:val="20"/>
          <w:szCs w:val="20"/>
        </w:rPr>
        <w:t>le dichiarazioni in ordine all’insussistenza delle altre cause di esclusione sono rese in relazione all’operatore economico.</w:t>
      </w:r>
    </w:p>
    <w:p w14:paraId="6727F62A" w14:textId="77777777" w:rsidR="007F3E7C" w:rsidRPr="007F3E7C" w:rsidRDefault="007F3E7C" w:rsidP="007F3E7C">
      <w:pPr>
        <w:adjustRightInd w:val="0"/>
        <w:jc w:val="both"/>
        <w:rPr>
          <w:rFonts w:ascii="Calibri" w:hAnsi="Calibri" w:cs="Calibri"/>
          <w:sz w:val="20"/>
          <w:szCs w:val="20"/>
        </w:rPr>
      </w:pPr>
    </w:p>
    <w:p w14:paraId="031B9B27"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Con riferimento alle cause di esclusione di cui all’articolo 95 del Codice, il concorrente dichiara:</w:t>
      </w:r>
    </w:p>
    <w:p w14:paraId="551BDE3D" w14:textId="3E18CA40" w:rsidR="007F3E7C" w:rsidRPr="007F3E7C" w:rsidRDefault="007F3E7C" w:rsidP="00C06853">
      <w:pPr>
        <w:pStyle w:val="Paragrafoelenco"/>
        <w:numPr>
          <w:ilvl w:val="0"/>
          <w:numId w:val="36"/>
        </w:numPr>
        <w:adjustRightInd w:val="0"/>
        <w:rPr>
          <w:rFonts w:ascii="Calibri" w:hAnsi="Calibri" w:cs="Calibri"/>
          <w:sz w:val="20"/>
          <w:szCs w:val="20"/>
        </w:rPr>
      </w:pPr>
      <w:r w:rsidRPr="007F3E7C">
        <w:rPr>
          <w:rFonts w:ascii="Calibri" w:hAnsi="Calibri" w:cs="Calibri"/>
          <w:sz w:val="20"/>
          <w:szCs w:val="20"/>
        </w:rPr>
        <w:t>le gravi infrazioni di cui all’articolo 95, comma 1, lettera a) del Codice commesse nei tre anni antecedenti la data di invio della presente lettera di invito;</w:t>
      </w:r>
    </w:p>
    <w:p w14:paraId="2929B769" w14:textId="0C08E5DC" w:rsidR="007F3E7C" w:rsidRPr="007F3E7C" w:rsidRDefault="007F3E7C" w:rsidP="00C06853">
      <w:pPr>
        <w:pStyle w:val="Paragrafoelenco"/>
        <w:numPr>
          <w:ilvl w:val="0"/>
          <w:numId w:val="36"/>
        </w:numPr>
        <w:adjustRightInd w:val="0"/>
        <w:rPr>
          <w:rFonts w:ascii="Calibri" w:hAnsi="Calibri" w:cs="Calibri"/>
          <w:sz w:val="20"/>
          <w:szCs w:val="20"/>
        </w:rPr>
      </w:pPr>
      <w:r w:rsidRPr="007F3E7C">
        <w:rPr>
          <w:rFonts w:ascii="Calibri" w:hAnsi="Calibri" w:cs="Calibri"/>
          <w:sz w:val="20"/>
          <w:szCs w:val="20"/>
        </w:rPr>
        <w:t>gli atti e i provvedimenti indicati all’articolo 98, comma 6, del Codice emessi nei tre anni antecedenti la data di invio della presente lettera di invito;</w:t>
      </w:r>
    </w:p>
    <w:p w14:paraId="406DFB2E" w14:textId="1F5BDB2A" w:rsidR="007F3E7C" w:rsidRPr="007F3E7C" w:rsidRDefault="007F3E7C" w:rsidP="00C06853">
      <w:pPr>
        <w:pStyle w:val="Paragrafoelenco"/>
        <w:numPr>
          <w:ilvl w:val="0"/>
          <w:numId w:val="36"/>
        </w:numPr>
        <w:adjustRightInd w:val="0"/>
        <w:rPr>
          <w:rFonts w:ascii="Calibri" w:hAnsi="Calibri" w:cs="Calibri"/>
          <w:sz w:val="20"/>
          <w:szCs w:val="20"/>
        </w:rPr>
      </w:pPr>
      <w:r w:rsidRPr="007F3E7C">
        <w:rPr>
          <w:rFonts w:ascii="Calibri" w:hAnsi="Calibri" w:cs="Calibri"/>
          <w:sz w:val="20"/>
          <w:szCs w:val="20"/>
        </w:rPr>
        <w:t>tutti gli altri comportamenti di cui all’articolo 98 del Codice, commessi nei tre anni antecedenti la data di invio della presente lettera di invito.</w:t>
      </w:r>
    </w:p>
    <w:p w14:paraId="5649EADA" w14:textId="77777777" w:rsidR="007F3E7C" w:rsidRPr="007F3E7C" w:rsidRDefault="007F3E7C" w:rsidP="007F3E7C">
      <w:pPr>
        <w:adjustRightInd w:val="0"/>
        <w:jc w:val="both"/>
        <w:rPr>
          <w:rFonts w:ascii="Calibri" w:hAnsi="Calibri" w:cs="Calibri"/>
          <w:sz w:val="20"/>
          <w:szCs w:val="20"/>
        </w:rPr>
      </w:pPr>
    </w:p>
    <w:p w14:paraId="6CC3908C"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La dichiarazione di cui sopra deve essere resa anche nel caso di impugnazione in giudizio dei relativi provvedimenti.</w:t>
      </w:r>
    </w:p>
    <w:p w14:paraId="258D4585" w14:textId="77777777" w:rsidR="007F3E7C" w:rsidRPr="007F3E7C" w:rsidRDefault="007F3E7C" w:rsidP="007F3E7C">
      <w:pPr>
        <w:adjustRightInd w:val="0"/>
        <w:jc w:val="both"/>
        <w:rPr>
          <w:rFonts w:ascii="Calibri" w:hAnsi="Calibri" w:cs="Calibri"/>
          <w:sz w:val="20"/>
          <w:szCs w:val="20"/>
        </w:rPr>
      </w:pPr>
    </w:p>
    <w:p w14:paraId="37B0C021"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12C79067"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L’operatore economico adotta le misure di self cleaning che è stato impossibilitato ad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0CFB6DCD" w14:textId="77777777" w:rsidR="007F3E7C" w:rsidRPr="007F3E7C" w:rsidRDefault="007F3E7C" w:rsidP="007F3E7C">
      <w:pPr>
        <w:adjustRightInd w:val="0"/>
        <w:jc w:val="both"/>
        <w:rPr>
          <w:rFonts w:ascii="Calibri" w:hAnsi="Calibri" w:cs="Calibri"/>
          <w:sz w:val="20"/>
          <w:szCs w:val="20"/>
        </w:rPr>
      </w:pPr>
    </w:p>
    <w:p w14:paraId="24B015A9" w14:textId="77777777" w:rsidR="007F3E7C" w:rsidRPr="007F3E7C" w:rsidRDefault="007F3E7C" w:rsidP="007F3E7C">
      <w:pPr>
        <w:adjustRightInd w:val="0"/>
        <w:jc w:val="both"/>
        <w:rPr>
          <w:rFonts w:ascii="Calibri" w:hAnsi="Calibri" w:cs="Calibri"/>
          <w:sz w:val="20"/>
          <w:szCs w:val="20"/>
        </w:rPr>
      </w:pPr>
      <w:r w:rsidRPr="007F3E7C">
        <w:rPr>
          <w:rFonts w:ascii="Calibri" w:hAnsi="Calibri" w:cs="Calibri"/>
          <w:sz w:val="20"/>
          <w:szCs w:val="20"/>
        </w:rPr>
        <w:t>L'Amministrazione, nella successiva fase di controllo, verificherà la veridicità del contenuto di tali dichiarazioni.</w:t>
      </w:r>
    </w:p>
    <w:p w14:paraId="123BB31D" w14:textId="77777777" w:rsidR="007F3E7C" w:rsidRPr="007F3E7C" w:rsidRDefault="007F3E7C" w:rsidP="007F3E7C">
      <w:pPr>
        <w:adjustRightInd w:val="0"/>
        <w:jc w:val="both"/>
        <w:rPr>
          <w:rFonts w:ascii="Calibri" w:hAnsi="Calibri" w:cs="Calibri"/>
          <w:sz w:val="20"/>
          <w:szCs w:val="20"/>
        </w:rPr>
      </w:pPr>
    </w:p>
    <w:p w14:paraId="1753144A" w14:textId="77777777" w:rsidR="007F3E7C" w:rsidRPr="007F3E7C" w:rsidRDefault="007F3E7C" w:rsidP="007F3E7C">
      <w:pPr>
        <w:adjustRightInd w:val="0"/>
        <w:rPr>
          <w:rFonts w:ascii="Calibri" w:hAnsi="Calibri" w:cs="Calibri"/>
          <w:b/>
          <w:bCs/>
          <w:sz w:val="20"/>
          <w:szCs w:val="20"/>
        </w:rPr>
      </w:pPr>
      <w:r w:rsidRPr="007F3E7C">
        <w:rPr>
          <w:rFonts w:ascii="Calibri" w:hAnsi="Calibri" w:cs="Calibri"/>
          <w:b/>
          <w:bCs/>
          <w:sz w:val="20"/>
          <w:szCs w:val="20"/>
        </w:rPr>
        <w:t>Il DGUE dovrà essere compilato a cura dei seguenti soggetti:</w:t>
      </w:r>
    </w:p>
    <w:p w14:paraId="693E0990"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concorrente partecipante come impresa singola;</w:t>
      </w:r>
    </w:p>
    <w:p w14:paraId="0C01B960"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ogni componente del RTI;</w:t>
      </w:r>
    </w:p>
    <w:p w14:paraId="3931461B"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impresa consorziata;</w:t>
      </w:r>
    </w:p>
    <w:p w14:paraId="325B566C" w14:textId="03F7AA43" w:rsidR="007F3E7C" w:rsidRPr="007F3E7C" w:rsidRDefault="007F3E7C" w:rsidP="007F3E7C">
      <w:pPr>
        <w:adjustRightInd w:val="0"/>
        <w:jc w:val="both"/>
        <w:rPr>
          <w:rFonts w:ascii="Calibri" w:hAnsi="Calibri" w:cs="Calibri"/>
          <w:b/>
          <w:bCs/>
          <w:sz w:val="20"/>
          <w:szCs w:val="20"/>
        </w:rPr>
      </w:pPr>
      <w:r w:rsidRPr="007F3E7C">
        <w:rPr>
          <w:rFonts w:ascii="Calibri" w:hAnsi="Calibri" w:cs="Calibri"/>
          <w:sz w:val="20"/>
          <w:szCs w:val="20"/>
        </w:rPr>
        <w:t xml:space="preserve">- impresa ausiliaria, in caso di avvalimento ai sensi </w:t>
      </w:r>
      <w:r w:rsidR="00AE4088">
        <w:rPr>
          <w:rFonts w:ascii="Calibri" w:hAnsi="Calibri" w:cs="Calibri"/>
          <w:sz w:val="20"/>
          <w:szCs w:val="20"/>
        </w:rPr>
        <w:t xml:space="preserve">di quanto previsto dal </w:t>
      </w:r>
      <w:r w:rsidRPr="007F3E7C">
        <w:rPr>
          <w:rFonts w:ascii="Calibri" w:hAnsi="Calibri" w:cs="Calibri"/>
          <w:sz w:val="20"/>
          <w:szCs w:val="20"/>
        </w:rPr>
        <w:t xml:space="preserve">DLgs </w:t>
      </w:r>
      <w:r w:rsidR="00AE4088">
        <w:rPr>
          <w:rFonts w:ascii="Calibri" w:hAnsi="Calibri" w:cs="Calibri"/>
          <w:sz w:val="20"/>
          <w:szCs w:val="20"/>
        </w:rPr>
        <w:t>36</w:t>
      </w:r>
      <w:r w:rsidRPr="007F3E7C">
        <w:rPr>
          <w:rFonts w:ascii="Calibri" w:hAnsi="Calibri" w:cs="Calibri"/>
          <w:sz w:val="20"/>
          <w:szCs w:val="20"/>
        </w:rPr>
        <w:t>/20</w:t>
      </w:r>
      <w:r w:rsidR="00AE4088">
        <w:rPr>
          <w:rFonts w:ascii="Calibri" w:hAnsi="Calibri" w:cs="Calibri"/>
          <w:sz w:val="20"/>
          <w:szCs w:val="20"/>
        </w:rPr>
        <w:t>23</w:t>
      </w:r>
    </w:p>
    <w:p w14:paraId="750F3430" w14:textId="77777777" w:rsidR="007F3E7C" w:rsidRPr="007F3E7C" w:rsidRDefault="007F3E7C" w:rsidP="007F3E7C">
      <w:pPr>
        <w:adjustRightInd w:val="0"/>
        <w:rPr>
          <w:rFonts w:ascii="Calibri" w:hAnsi="Calibri" w:cs="Calibri"/>
          <w:b/>
          <w:bCs/>
          <w:sz w:val="20"/>
          <w:szCs w:val="20"/>
        </w:rPr>
      </w:pPr>
      <w:r w:rsidRPr="007F3E7C">
        <w:rPr>
          <w:rFonts w:ascii="Calibri" w:hAnsi="Calibri" w:cs="Calibri"/>
          <w:b/>
          <w:bCs/>
          <w:sz w:val="20"/>
          <w:szCs w:val="20"/>
        </w:rPr>
        <w:t>come segue:</w:t>
      </w:r>
    </w:p>
    <w:p w14:paraId="6352162A" w14:textId="77777777" w:rsidR="007F3E7C" w:rsidRPr="007F3E7C" w:rsidRDefault="007F3E7C" w:rsidP="007F3E7C">
      <w:pPr>
        <w:adjustRightInd w:val="0"/>
        <w:rPr>
          <w:rFonts w:ascii="Calibri" w:hAnsi="Calibri" w:cs="Calibri"/>
          <w:b/>
          <w:bCs/>
          <w:sz w:val="20"/>
          <w:szCs w:val="20"/>
        </w:rPr>
      </w:pPr>
    </w:p>
    <w:p w14:paraId="5F29257E" w14:textId="77777777" w:rsidR="007F3E7C" w:rsidRPr="007F3E7C" w:rsidRDefault="007F3E7C" w:rsidP="007F3E7C">
      <w:pPr>
        <w:adjustRightInd w:val="0"/>
        <w:rPr>
          <w:rFonts w:ascii="Calibri" w:hAnsi="Calibri" w:cs="Calibri"/>
          <w:sz w:val="20"/>
          <w:szCs w:val="20"/>
        </w:rPr>
      </w:pPr>
      <w:r w:rsidRPr="007F3E7C">
        <w:rPr>
          <w:rFonts w:ascii="Calibri" w:hAnsi="Calibri" w:cs="Calibri"/>
          <w:b/>
          <w:bCs/>
          <w:sz w:val="20"/>
          <w:szCs w:val="20"/>
        </w:rPr>
        <w:t xml:space="preserve">Parte II </w:t>
      </w:r>
      <w:r w:rsidRPr="007F3E7C">
        <w:rPr>
          <w:rFonts w:ascii="Calibri" w:hAnsi="Calibri" w:cs="Calibri"/>
          <w:sz w:val="20"/>
          <w:szCs w:val="20"/>
        </w:rPr>
        <w:t xml:space="preserve">“Informazioni sull'operatore economico”: </w:t>
      </w:r>
      <w:r w:rsidRPr="007F3E7C">
        <w:rPr>
          <w:rFonts w:ascii="Calibri" w:hAnsi="Calibri" w:cs="Calibri"/>
          <w:b/>
          <w:bCs/>
          <w:sz w:val="20"/>
          <w:szCs w:val="20"/>
        </w:rPr>
        <w:t xml:space="preserve">tutte </w:t>
      </w:r>
      <w:r w:rsidRPr="007F3E7C">
        <w:rPr>
          <w:rFonts w:ascii="Calibri" w:hAnsi="Calibri" w:cs="Calibri"/>
          <w:sz w:val="20"/>
          <w:szCs w:val="20"/>
        </w:rPr>
        <w:t>le sezioni.</w:t>
      </w:r>
    </w:p>
    <w:p w14:paraId="4890439E" w14:textId="77777777" w:rsidR="007F3E7C" w:rsidRPr="007F3E7C" w:rsidRDefault="007F3E7C" w:rsidP="007F3E7C">
      <w:pPr>
        <w:adjustRightInd w:val="0"/>
        <w:rPr>
          <w:rFonts w:ascii="Calibri" w:hAnsi="Calibri" w:cs="Calibri"/>
          <w:sz w:val="20"/>
          <w:szCs w:val="20"/>
        </w:rPr>
      </w:pPr>
      <w:r w:rsidRPr="007F3E7C">
        <w:rPr>
          <w:rFonts w:ascii="Calibri" w:hAnsi="Calibri" w:cs="Calibri"/>
          <w:sz w:val="20"/>
          <w:szCs w:val="20"/>
        </w:rPr>
        <w:t xml:space="preserve">In questa sezione si deve indicare il possesso della </w:t>
      </w:r>
      <w:r w:rsidRPr="007F3E7C">
        <w:rPr>
          <w:rFonts w:ascii="Calibri" w:hAnsi="Calibri" w:cs="Calibri"/>
          <w:b/>
          <w:bCs/>
          <w:sz w:val="20"/>
          <w:szCs w:val="20"/>
        </w:rPr>
        <w:t>SOA</w:t>
      </w:r>
      <w:r w:rsidRPr="007F3E7C">
        <w:rPr>
          <w:rFonts w:ascii="Calibri" w:hAnsi="Calibri" w:cs="Calibri"/>
          <w:sz w:val="20"/>
          <w:szCs w:val="20"/>
        </w:rPr>
        <w:t>, ponendo particolare attenzione alla compilazione della parte della sezione a ciò dedicata.</w:t>
      </w:r>
    </w:p>
    <w:p w14:paraId="617ECD01" w14:textId="77777777" w:rsidR="007F3E7C" w:rsidRPr="007F3E7C" w:rsidRDefault="007F3E7C" w:rsidP="007F3E7C">
      <w:pPr>
        <w:adjustRightInd w:val="0"/>
        <w:rPr>
          <w:rFonts w:ascii="Calibri" w:hAnsi="Calibri" w:cs="Calibri"/>
          <w:sz w:val="20"/>
          <w:szCs w:val="20"/>
        </w:rPr>
      </w:pPr>
    </w:p>
    <w:p w14:paraId="588B7993" w14:textId="77777777" w:rsidR="007F3E7C" w:rsidRDefault="007F3E7C" w:rsidP="007F3E7C">
      <w:pPr>
        <w:adjustRightInd w:val="0"/>
        <w:rPr>
          <w:rFonts w:ascii="Calibri" w:hAnsi="Calibri" w:cs="Calibri"/>
          <w:sz w:val="20"/>
          <w:szCs w:val="20"/>
        </w:rPr>
      </w:pPr>
      <w:r w:rsidRPr="007F3E7C">
        <w:rPr>
          <w:rFonts w:ascii="Calibri" w:hAnsi="Calibri" w:cs="Calibri"/>
          <w:b/>
          <w:bCs/>
          <w:sz w:val="20"/>
          <w:szCs w:val="20"/>
        </w:rPr>
        <w:t xml:space="preserve">Parte III </w:t>
      </w:r>
      <w:r w:rsidRPr="007F3E7C">
        <w:rPr>
          <w:rFonts w:ascii="Calibri" w:hAnsi="Calibri" w:cs="Calibri"/>
          <w:sz w:val="20"/>
          <w:szCs w:val="20"/>
        </w:rPr>
        <w:t xml:space="preserve">“Motivi di esclusione”: </w:t>
      </w:r>
      <w:r w:rsidRPr="007F3E7C">
        <w:rPr>
          <w:rFonts w:ascii="Calibri" w:hAnsi="Calibri" w:cs="Calibri"/>
          <w:b/>
          <w:bCs/>
          <w:sz w:val="20"/>
          <w:szCs w:val="20"/>
        </w:rPr>
        <w:t xml:space="preserve">tutte </w:t>
      </w:r>
      <w:r w:rsidRPr="007F3E7C">
        <w:rPr>
          <w:rFonts w:ascii="Calibri" w:hAnsi="Calibri" w:cs="Calibri"/>
          <w:sz w:val="20"/>
          <w:szCs w:val="20"/>
        </w:rPr>
        <w:t>le sezioni.</w:t>
      </w:r>
    </w:p>
    <w:p w14:paraId="01CAD7EA" w14:textId="77777777" w:rsidR="004702AB" w:rsidRDefault="004702AB" w:rsidP="007F3E7C">
      <w:pPr>
        <w:adjustRightInd w:val="0"/>
        <w:rPr>
          <w:rFonts w:ascii="Calibri" w:hAnsi="Calibri" w:cs="Calibri"/>
          <w:sz w:val="20"/>
          <w:szCs w:val="20"/>
        </w:rPr>
      </w:pPr>
    </w:p>
    <w:p w14:paraId="035FBB4E" w14:textId="311E8C3C" w:rsidR="004702AB" w:rsidRDefault="004702AB" w:rsidP="004702AB">
      <w:pPr>
        <w:adjustRightInd w:val="0"/>
        <w:rPr>
          <w:rFonts w:ascii="Calibri" w:hAnsi="Calibri" w:cs="Calibri"/>
          <w:sz w:val="20"/>
          <w:szCs w:val="20"/>
        </w:rPr>
      </w:pPr>
      <w:r w:rsidRPr="00DA0115">
        <w:rPr>
          <w:rFonts w:ascii="Calibri" w:hAnsi="Calibri" w:cs="Calibri"/>
          <w:b/>
          <w:bCs/>
          <w:sz w:val="20"/>
          <w:szCs w:val="20"/>
        </w:rPr>
        <w:t xml:space="preserve">Parte IV </w:t>
      </w:r>
      <w:r w:rsidRPr="00DA0115">
        <w:rPr>
          <w:rFonts w:ascii="Calibri" w:hAnsi="Calibri" w:cs="Calibri"/>
          <w:sz w:val="20"/>
          <w:szCs w:val="20"/>
        </w:rPr>
        <w:t>“</w:t>
      </w:r>
      <w:r w:rsidR="00B815B8" w:rsidRPr="00DA0115">
        <w:rPr>
          <w:rFonts w:ascii="Calibri" w:hAnsi="Calibri" w:cs="Calibri"/>
          <w:sz w:val="20"/>
          <w:szCs w:val="20"/>
        </w:rPr>
        <w:t>Criteri di selezione</w:t>
      </w:r>
      <w:r w:rsidRPr="00DA0115">
        <w:rPr>
          <w:rFonts w:ascii="Calibri" w:hAnsi="Calibri" w:cs="Calibri"/>
          <w:sz w:val="20"/>
          <w:szCs w:val="20"/>
        </w:rPr>
        <w:t xml:space="preserve">”: </w:t>
      </w:r>
      <w:r w:rsidR="00B815B8" w:rsidRPr="00DA0115">
        <w:rPr>
          <w:rFonts w:ascii="Calibri" w:hAnsi="Calibri" w:cs="Calibri"/>
          <w:b/>
          <w:bCs/>
          <w:sz w:val="20"/>
          <w:szCs w:val="20"/>
        </w:rPr>
        <w:t>C) Capacità tecniche e professionali</w:t>
      </w:r>
      <w:r w:rsidRPr="00DA0115">
        <w:rPr>
          <w:rFonts w:ascii="Calibri" w:hAnsi="Calibri" w:cs="Calibri"/>
          <w:sz w:val="20"/>
          <w:szCs w:val="20"/>
        </w:rPr>
        <w:t>.</w:t>
      </w:r>
    </w:p>
    <w:p w14:paraId="2347B877" w14:textId="77777777" w:rsidR="004702AB" w:rsidRPr="007F3E7C" w:rsidRDefault="004702AB" w:rsidP="007F3E7C">
      <w:pPr>
        <w:adjustRightInd w:val="0"/>
        <w:rPr>
          <w:rFonts w:ascii="Calibri" w:hAnsi="Calibri" w:cs="Calibri"/>
          <w:sz w:val="20"/>
          <w:szCs w:val="20"/>
        </w:rPr>
      </w:pPr>
    </w:p>
    <w:p w14:paraId="79C3F0EA" w14:textId="77777777" w:rsidR="007F3E7C" w:rsidRPr="007F3E7C" w:rsidRDefault="007F3E7C" w:rsidP="007F3E7C">
      <w:pPr>
        <w:adjustRightInd w:val="0"/>
        <w:rPr>
          <w:rFonts w:ascii="Calibri" w:hAnsi="Calibri" w:cs="Calibri"/>
          <w:b/>
          <w:bCs/>
          <w:sz w:val="20"/>
          <w:szCs w:val="20"/>
        </w:rPr>
      </w:pPr>
    </w:p>
    <w:p w14:paraId="6CFE2C27" w14:textId="77777777" w:rsidR="007F3E7C" w:rsidRPr="007F3E7C" w:rsidRDefault="007F3E7C" w:rsidP="007F3E7C">
      <w:pPr>
        <w:adjustRightInd w:val="0"/>
        <w:jc w:val="both"/>
        <w:rPr>
          <w:rFonts w:ascii="Calibri" w:hAnsi="Calibri" w:cs="Calibri"/>
          <w:b/>
          <w:bCs/>
          <w:i/>
          <w:iCs/>
          <w:color w:val="000000"/>
          <w:sz w:val="20"/>
          <w:szCs w:val="20"/>
        </w:rPr>
      </w:pPr>
      <w:r w:rsidRPr="007F3E7C">
        <w:rPr>
          <w:rFonts w:ascii="Calibri" w:hAnsi="Calibri" w:cs="Calibri"/>
          <w:b/>
          <w:bCs/>
          <w:i/>
          <w:iCs/>
          <w:color w:val="000000"/>
          <w:sz w:val="20"/>
          <w:szCs w:val="20"/>
        </w:rPr>
        <w:t>Il documento deve essere compilato, esportato e firmato digitalmente dal soggetto abilitato ad operare sul sistema START, ed inserito nell’apposito spazio previsto.</w:t>
      </w:r>
    </w:p>
    <w:p w14:paraId="0CD40D25" w14:textId="77777777" w:rsidR="007F3E7C" w:rsidRDefault="007F3E7C">
      <w:pPr>
        <w:pStyle w:val="Corpotesto"/>
        <w:spacing w:before="6"/>
        <w:rPr>
          <w:rFonts w:asciiTheme="minorHAnsi" w:hAnsiTheme="minorHAnsi" w:cstheme="minorHAnsi"/>
          <w:b/>
          <w:i/>
          <w:sz w:val="20"/>
          <w:szCs w:val="20"/>
        </w:rPr>
      </w:pPr>
    </w:p>
    <w:p w14:paraId="113BC0C9" w14:textId="77777777" w:rsidR="00D66899" w:rsidRPr="00790A46" w:rsidRDefault="00D66899" w:rsidP="00D66899">
      <w:pPr>
        <w:adjustRightInd w:val="0"/>
        <w:jc w:val="both"/>
        <w:rPr>
          <w:rFonts w:ascii="Verdana" w:hAnsi="Verdana" w:cs="Calibri"/>
        </w:rPr>
      </w:pPr>
    </w:p>
    <w:p w14:paraId="3C5FA514" w14:textId="77777777" w:rsidR="00D66899" w:rsidRPr="00CE368C"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4"/>
          <w:szCs w:val="14"/>
        </w:rPr>
      </w:pPr>
      <w:r w:rsidRPr="00CE368C">
        <w:rPr>
          <w:rFonts w:ascii="Verdana" w:hAnsi="Verdana" w:cs="Calibri"/>
          <w:bCs/>
          <w:i/>
          <w:color w:val="1F4E79"/>
          <w:sz w:val="14"/>
          <w:szCs w:val="14"/>
        </w:rPr>
        <w:t>NOTA BENE: Il formulario per il documento di gara unico europeo dovrà essere fornito anche DA TUTTI gli operatori interessati, come previsto nella Parte II dello stesso DGUE.</w:t>
      </w:r>
    </w:p>
    <w:p w14:paraId="3C4CC3BC" w14:textId="77777777" w:rsidR="00D66899" w:rsidRPr="00CE368C"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4"/>
          <w:szCs w:val="14"/>
        </w:rPr>
      </w:pPr>
      <w:r w:rsidRPr="00CE368C">
        <w:rPr>
          <w:rFonts w:ascii="Verdana" w:hAnsi="Verdana" w:cs="Calibri"/>
          <w:bCs/>
          <w:i/>
          <w:color w:val="1F4E79"/>
          <w:sz w:val="14"/>
          <w:szCs w:val="14"/>
        </w:rPr>
        <w:t>I formulari per il documento di gara unico europeo forniti dagli operatori interessati dovranno essere compilati e firmati digitalmente dal rappresentante legale dell'operatore interessato.</w:t>
      </w:r>
    </w:p>
    <w:p w14:paraId="67FDEA79" w14:textId="77777777" w:rsidR="00D66899" w:rsidRPr="00CE368C" w:rsidRDefault="00D66899" w:rsidP="00D66899">
      <w:pPr>
        <w:pBdr>
          <w:top w:val="single" w:sz="4" w:space="1" w:color="auto"/>
          <w:left w:val="single" w:sz="4" w:space="4" w:color="auto"/>
          <w:bottom w:val="single" w:sz="4" w:space="0" w:color="auto"/>
          <w:right w:val="single" w:sz="4" w:space="4" w:color="auto"/>
        </w:pBdr>
        <w:jc w:val="both"/>
        <w:rPr>
          <w:rFonts w:ascii="Verdana" w:hAnsi="Verdana" w:cs="Calibri"/>
          <w:bCs/>
          <w:i/>
          <w:color w:val="1F4E79"/>
          <w:sz w:val="14"/>
          <w:szCs w:val="14"/>
        </w:rPr>
      </w:pPr>
      <w:r w:rsidRPr="00CE368C">
        <w:rPr>
          <w:rFonts w:ascii="Verdana" w:hAnsi="Verdana" w:cs="Calibri"/>
          <w:bCs/>
          <w:i/>
          <w:color w:val="1F4E79"/>
          <w:sz w:val="14"/>
          <w:szCs w:val="14"/>
        </w:rPr>
        <w:t>I formulari per il documento di gara unico europeo, forniti dagli operatori interessati, dovranno essere inseriti nell'apposito spazio “Modello DGUE” da parte dell'operatore economico che chiede di partecipare alla presente gara.</w:t>
      </w:r>
    </w:p>
    <w:p w14:paraId="1319025F" w14:textId="77777777" w:rsidR="00D66899" w:rsidRPr="00154CA4" w:rsidRDefault="00D66899" w:rsidP="00D66899">
      <w:pPr>
        <w:adjustRightInd w:val="0"/>
        <w:rPr>
          <w:rFonts w:ascii="Verdana" w:hAnsi="Verdana" w:cs="Calibri Light"/>
          <w:b/>
          <w:bCs/>
          <w:color w:val="000000"/>
        </w:rPr>
      </w:pPr>
    </w:p>
    <w:p w14:paraId="783B2D0A" w14:textId="77777777" w:rsidR="00D66899" w:rsidRPr="007F3E7C" w:rsidRDefault="00D66899">
      <w:pPr>
        <w:pStyle w:val="Corpotesto"/>
        <w:spacing w:before="6"/>
        <w:rPr>
          <w:rFonts w:asciiTheme="minorHAnsi" w:hAnsiTheme="minorHAnsi" w:cstheme="minorHAnsi"/>
          <w:b/>
          <w:i/>
          <w:sz w:val="20"/>
          <w:szCs w:val="20"/>
        </w:rPr>
      </w:pPr>
    </w:p>
    <w:p w14:paraId="0C7CE0A8" w14:textId="77777777" w:rsidR="007406AF" w:rsidRPr="00611643" w:rsidRDefault="00C769A5" w:rsidP="00BA483D">
      <w:pPr>
        <w:pStyle w:val="Paragrafoelenco"/>
        <w:numPr>
          <w:ilvl w:val="1"/>
          <w:numId w:val="8"/>
        </w:numPr>
        <w:tabs>
          <w:tab w:val="left" w:pos="689"/>
        </w:tabs>
        <w:spacing w:before="92"/>
        <w:ind w:left="688" w:hanging="457"/>
        <w:rPr>
          <w:rFonts w:asciiTheme="minorHAnsi" w:hAnsiTheme="minorHAnsi" w:cstheme="minorHAnsi"/>
          <w:b/>
          <w:color w:val="C00000"/>
          <w:sz w:val="20"/>
          <w:szCs w:val="20"/>
          <w:u w:val="single"/>
        </w:rPr>
      </w:pPr>
      <w:r w:rsidRPr="00611643">
        <w:rPr>
          <w:rFonts w:asciiTheme="minorHAnsi" w:hAnsiTheme="minorHAnsi" w:cstheme="minorHAnsi"/>
          <w:b/>
          <w:color w:val="C00000"/>
          <w:spacing w:val="-4"/>
          <w:sz w:val="20"/>
          <w:szCs w:val="20"/>
          <w:u w:val="single"/>
        </w:rPr>
        <w:t xml:space="preserve">MODELLO 1 - </w:t>
      </w:r>
      <w:r w:rsidR="000F2F0F" w:rsidRPr="00611643">
        <w:rPr>
          <w:rFonts w:asciiTheme="minorHAnsi" w:hAnsiTheme="minorHAnsi" w:cstheme="minorHAnsi"/>
          <w:b/>
          <w:color w:val="C00000"/>
          <w:spacing w:val="-4"/>
          <w:sz w:val="20"/>
          <w:szCs w:val="20"/>
          <w:u w:val="single"/>
        </w:rPr>
        <w:t>ULTERIORI</w:t>
      </w:r>
      <w:r w:rsidR="000F2F0F" w:rsidRPr="00611643">
        <w:rPr>
          <w:rFonts w:asciiTheme="minorHAnsi" w:hAnsiTheme="minorHAnsi" w:cstheme="minorHAnsi"/>
          <w:b/>
          <w:color w:val="C00000"/>
          <w:spacing w:val="2"/>
          <w:sz w:val="20"/>
          <w:szCs w:val="20"/>
          <w:u w:val="single"/>
        </w:rPr>
        <w:t xml:space="preserve"> </w:t>
      </w:r>
      <w:r w:rsidR="000F2F0F" w:rsidRPr="00611643">
        <w:rPr>
          <w:rFonts w:asciiTheme="minorHAnsi" w:hAnsiTheme="minorHAnsi" w:cstheme="minorHAnsi"/>
          <w:b/>
          <w:color w:val="C00000"/>
          <w:sz w:val="20"/>
          <w:szCs w:val="20"/>
          <w:u w:val="single"/>
        </w:rPr>
        <w:t>DICHIARAZIONI</w:t>
      </w:r>
    </w:p>
    <w:p w14:paraId="718C0633" w14:textId="77777777" w:rsidR="00630419" w:rsidRPr="00FF738E" w:rsidRDefault="00630419" w:rsidP="00630419">
      <w:pPr>
        <w:pStyle w:val="Standard"/>
        <w:tabs>
          <w:tab w:val="left" w:pos="720"/>
        </w:tabs>
        <w:spacing w:after="0" w:line="240" w:lineRule="atLeast"/>
        <w:jc w:val="both"/>
        <w:rPr>
          <w:rFonts w:cs="Calibri"/>
          <w:sz w:val="20"/>
          <w:szCs w:val="20"/>
        </w:rPr>
      </w:pPr>
      <w:r w:rsidRPr="00FF738E">
        <w:rPr>
          <w:rFonts w:cs="Calibri"/>
          <w:sz w:val="20"/>
          <w:szCs w:val="20"/>
        </w:rPr>
        <w:t>Il “Modello 1 – Ulteriori dichiarazioni”</w:t>
      </w:r>
      <w:r w:rsidRPr="00FF738E">
        <w:rPr>
          <w:rFonts w:cs="Calibri"/>
          <w:b/>
          <w:sz w:val="20"/>
          <w:szCs w:val="20"/>
        </w:rPr>
        <w:t xml:space="preserve"> </w:t>
      </w:r>
      <w:r w:rsidRPr="00FF738E">
        <w:rPr>
          <w:rFonts w:eastAsia="Times New Roman" w:cs="Calibri"/>
          <w:kern w:val="0"/>
          <w:sz w:val="20"/>
          <w:szCs w:val="20"/>
          <w:lang w:eastAsia="ar-SA"/>
        </w:rPr>
        <w:t>(Allegato 1)</w:t>
      </w:r>
      <w:r w:rsidRPr="00FF738E">
        <w:rPr>
          <w:rFonts w:cs="Calibri"/>
          <w:b/>
          <w:sz w:val="20"/>
          <w:szCs w:val="20"/>
        </w:rPr>
        <w:t>,</w:t>
      </w:r>
      <w:r w:rsidRPr="00FF738E">
        <w:rPr>
          <w:rFonts w:cs="Calibri"/>
          <w:sz w:val="20"/>
          <w:szCs w:val="20"/>
        </w:rPr>
        <w:t xml:space="preserve"> reso disponibile dall’Amministrazione tra la documentazione di gara sulla piattaforma START, dovrà essere compilato e sottoscritto da ciascun operatore economico, in base alla forma di partecipazione, con le modalità indicate al punto A1) per la sottoscrizione della domanda di partecipazione.</w:t>
      </w:r>
    </w:p>
    <w:p w14:paraId="23D6CEC3" w14:textId="77777777" w:rsidR="00630419" w:rsidRPr="00FF738E" w:rsidRDefault="00630419" w:rsidP="00630419">
      <w:pPr>
        <w:pStyle w:val="Standard"/>
        <w:tabs>
          <w:tab w:val="left" w:pos="720"/>
        </w:tabs>
        <w:spacing w:line="240" w:lineRule="atLeast"/>
        <w:jc w:val="both"/>
        <w:rPr>
          <w:rFonts w:cs="Calibri"/>
          <w:strike/>
          <w:sz w:val="20"/>
          <w:szCs w:val="20"/>
        </w:rPr>
      </w:pPr>
      <w:r w:rsidRPr="00FF738E">
        <w:rPr>
          <w:rFonts w:cs="Calibri"/>
          <w:sz w:val="20"/>
          <w:szCs w:val="20"/>
        </w:rPr>
        <w:t>Tale modello contiene ulteriori dichiarazioni ai sensi della normativa vigente sulla partecipazione alle gare d’appalto non ricomprese nei documenti di cui ai punti A.1) e A.2)</w:t>
      </w:r>
      <w:bookmarkStart w:id="8" w:name="_Hlk483843839"/>
      <w:r w:rsidRPr="00FF738E">
        <w:rPr>
          <w:rFonts w:cs="Calibri"/>
          <w:sz w:val="20"/>
          <w:szCs w:val="20"/>
        </w:rPr>
        <w:t>.</w:t>
      </w:r>
    </w:p>
    <w:bookmarkEnd w:id="8"/>
    <w:p w14:paraId="02C6C89D" w14:textId="77777777" w:rsidR="00630419" w:rsidRPr="00FF738E" w:rsidRDefault="00630419" w:rsidP="00630419">
      <w:pPr>
        <w:pStyle w:val="Standard"/>
        <w:tabs>
          <w:tab w:val="left" w:pos="720"/>
        </w:tabs>
        <w:spacing w:line="240" w:lineRule="atLeast"/>
        <w:jc w:val="both"/>
        <w:rPr>
          <w:rFonts w:cs="Calibri"/>
          <w:sz w:val="20"/>
          <w:szCs w:val="20"/>
        </w:rPr>
      </w:pPr>
      <w:r w:rsidRPr="00FF738E">
        <w:rPr>
          <w:rFonts w:cs="Calibri"/>
          <w:sz w:val="20"/>
          <w:szCs w:val="20"/>
        </w:rPr>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1F0AE43D" w14:textId="77777777" w:rsidR="00630419" w:rsidRPr="00FF738E" w:rsidRDefault="00630419" w:rsidP="00630419">
      <w:pPr>
        <w:pStyle w:val="Standard"/>
        <w:tabs>
          <w:tab w:val="left" w:pos="720"/>
        </w:tabs>
        <w:spacing w:line="240" w:lineRule="atLeast"/>
        <w:jc w:val="both"/>
        <w:rPr>
          <w:rFonts w:cs="Calibri"/>
          <w:b/>
          <w:bCs/>
          <w:sz w:val="20"/>
          <w:szCs w:val="20"/>
        </w:rPr>
      </w:pPr>
      <w:r w:rsidRPr="00FF738E">
        <w:rPr>
          <w:rFonts w:cs="Calibri"/>
          <w:sz w:val="20"/>
          <w:szCs w:val="20"/>
        </w:rPr>
        <w:t>L’Amministrazione, nella successiva fase di controllo, verificherà la veridicità del contenuto di tali dichiarazioni.</w:t>
      </w:r>
      <w:r w:rsidRPr="00FF738E">
        <w:rPr>
          <w:rFonts w:cs="Calibri"/>
          <w:b/>
          <w:bCs/>
          <w:sz w:val="20"/>
          <w:szCs w:val="20"/>
        </w:rPr>
        <w:t xml:space="preserve"> </w:t>
      </w:r>
    </w:p>
    <w:p w14:paraId="7FE2AA49" w14:textId="77777777" w:rsidR="00630419" w:rsidRPr="00FF738E" w:rsidRDefault="00630419" w:rsidP="00630419">
      <w:pPr>
        <w:pStyle w:val="Standard"/>
        <w:tabs>
          <w:tab w:val="left" w:pos="720"/>
        </w:tabs>
        <w:spacing w:line="240" w:lineRule="atLeast"/>
        <w:jc w:val="both"/>
        <w:rPr>
          <w:rFonts w:cs="Calibri"/>
          <w:b/>
          <w:bCs/>
          <w:i/>
          <w:iCs/>
          <w:sz w:val="20"/>
          <w:szCs w:val="20"/>
        </w:rPr>
      </w:pPr>
      <w:r w:rsidRPr="00FF738E">
        <w:rPr>
          <w:rFonts w:cs="Calibri"/>
          <w:b/>
          <w:bCs/>
          <w:i/>
          <w:iCs/>
          <w:sz w:val="20"/>
          <w:szCs w:val="20"/>
        </w:rPr>
        <w:t>Il documento deve essere inserito, previa apposizione della firma digitale, dal soggetto abilitato ad operare sul sistema START, nell’apposito spazio previsto.</w:t>
      </w:r>
    </w:p>
    <w:p w14:paraId="7DADFD27" w14:textId="77777777" w:rsidR="00582587" w:rsidRDefault="00582587" w:rsidP="00BD302B">
      <w:pPr>
        <w:ind w:right="-1"/>
        <w:jc w:val="both"/>
        <w:rPr>
          <w:rFonts w:asciiTheme="minorHAnsi" w:hAnsiTheme="minorHAnsi" w:cstheme="minorHAnsi"/>
          <w:b/>
          <w:color w:val="002060"/>
          <w:sz w:val="20"/>
          <w:szCs w:val="20"/>
          <w:u w:val="single"/>
        </w:rPr>
      </w:pPr>
    </w:p>
    <w:p w14:paraId="28E241B8" w14:textId="65867DF8"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4</w:t>
      </w:r>
      <w:r w:rsidRPr="00611643">
        <w:rPr>
          <w:rFonts w:asciiTheme="minorHAnsi" w:hAnsiTheme="minorHAnsi" w:cstheme="minorHAnsi"/>
          <w:b/>
          <w:color w:val="C00000"/>
          <w:sz w:val="20"/>
          <w:szCs w:val="20"/>
          <w:u w:val="single"/>
        </w:rPr>
        <w:t>) AVVALIMENTO – IMPRESA AUSILIARIA</w:t>
      </w:r>
    </w:p>
    <w:p w14:paraId="0AFFEA5E" w14:textId="45688B4C"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E' consentito l'avvalimento nei modi e nei termini previsti dalla vigente normativa in materia per i requisiti di carattere economico-finanziario e tecnico-professionale (tramite compilazione dell'”ALLEGATO 2 – Avvalimento” da firmare digitalmente ed inserire nell’apposito spazio predisposto sul sistema START, insieme alla documentazione richiesta). Il concorrente può avvalersi di più imprese ausiliarie.</w:t>
      </w:r>
    </w:p>
    <w:p w14:paraId="16CEC64F" w14:textId="77777777" w:rsidR="00BD302B" w:rsidRPr="00BD302B" w:rsidRDefault="00BD302B" w:rsidP="00BD302B">
      <w:pPr>
        <w:jc w:val="both"/>
        <w:rPr>
          <w:rFonts w:asciiTheme="minorHAnsi" w:hAnsiTheme="minorHAnsi" w:cstheme="minorHAnsi"/>
          <w:sz w:val="20"/>
          <w:szCs w:val="20"/>
        </w:rPr>
      </w:pPr>
      <w:r w:rsidRPr="00BD302B">
        <w:rPr>
          <w:rFonts w:asciiTheme="minorHAnsi" w:hAnsiTheme="minorHAnsi" w:cstheme="minorHAnsi"/>
          <w:sz w:val="20"/>
          <w:szCs w:val="20"/>
        </w:rPr>
        <w:t>L’impresa ausiliaria (o le imprese ausiliarie) dovranno compilare l’apposito modulo (ALLEGATO 3 – Dichiarazione impresa ausiliaria), firmarlo digitalmente ed inserirlo nell’apposita area prevista nel sistema START.</w:t>
      </w:r>
    </w:p>
    <w:p w14:paraId="159A73FB" w14:textId="77777777" w:rsidR="00BD302B" w:rsidRPr="008C47EB" w:rsidRDefault="00BD302B" w:rsidP="00BD302B">
      <w:pPr>
        <w:jc w:val="both"/>
        <w:rPr>
          <w:rFonts w:asciiTheme="minorHAnsi" w:hAnsiTheme="minorHAnsi" w:cstheme="minorHAnsi"/>
          <w:b/>
          <w:i/>
          <w:color w:val="943634" w:themeColor="accent2" w:themeShade="BF"/>
          <w:sz w:val="20"/>
          <w:szCs w:val="20"/>
        </w:rPr>
      </w:pPr>
      <w:r w:rsidRPr="008C47EB">
        <w:rPr>
          <w:rFonts w:asciiTheme="minorHAnsi" w:hAnsiTheme="minorHAnsi" w:cstheme="minorHAnsi"/>
          <w:b/>
          <w:i/>
          <w:color w:val="943634" w:themeColor="accent2" w:themeShade="BF"/>
          <w:sz w:val="20"/>
          <w:szCs w:val="20"/>
        </w:rPr>
        <w:t>Il documento deve essere inserito dal soggetto abilitato ad operare sul sistema START, nello spazio predisposto dall’amministrazione denominato ‘DOCUMENTAZIONE AGGIUNTIVA - ALTRA DOCUMENTAZIONE’.</w:t>
      </w:r>
    </w:p>
    <w:p w14:paraId="61602F43" w14:textId="77777777" w:rsidR="00BD302B" w:rsidRPr="00BD302B" w:rsidRDefault="00BD302B" w:rsidP="00BD302B">
      <w:pPr>
        <w:jc w:val="both"/>
        <w:rPr>
          <w:rFonts w:asciiTheme="minorHAnsi" w:hAnsiTheme="minorHAnsi" w:cstheme="minorHAnsi"/>
          <w:sz w:val="20"/>
          <w:szCs w:val="20"/>
        </w:rPr>
      </w:pPr>
    </w:p>
    <w:p w14:paraId="4B8DD3F3" w14:textId="306373D2" w:rsidR="00BD302B" w:rsidRPr="00611643" w:rsidRDefault="00BD302B" w:rsidP="00BD302B">
      <w:pPr>
        <w:ind w:right="-1"/>
        <w:jc w:val="both"/>
        <w:rPr>
          <w:rFonts w:asciiTheme="minorHAnsi" w:hAnsiTheme="minorHAnsi" w:cstheme="minorHAnsi"/>
          <w:b/>
          <w:color w:val="C00000"/>
          <w:sz w:val="20"/>
          <w:szCs w:val="20"/>
          <w:u w:val="single"/>
        </w:rPr>
      </w:pPr>
      <w:r w:rsidRPr="00611643">
        <w:rPr>
          <w:rFonts w:asciiTheme="minorHAnsi" w:hAnsiTheme="minorHAnsi" w:cstheme="minorHAnsi"/>
          <w:b/>
          <w:color w:val="C00000"/>
          <w:sz w:val="20"/>
          <w:szCs w:val="20"/>
          <w:u w:val="single"/>
        </w:rPr>
        <w:t>A.</w:t>
      </w:r>
      <w:r w:rsidR="00DF2A89" w:rsidRPr="00611643">
        <w:rPr>
          <w:rFonts w:asciiTheme="minorHAnsi" w:hAnsiTheme="minorHAnsi" w:cstheme="minorHAnsi"/>
          <w:b/>
          <w:color w:val="C00000"/>
          <w:sz w:val="20"/>
          <w:szCs w:val="20"/>
          <w:u w:val="single"/>
        </w:rPr>
        <w:t>5</w:t>
      </w:r>
      <w:r w:rsidRPr="00611643">
        <w:rPr>
          <w:rFonts w:asciiTheme="minorHAnsi" w:hAnsiTheme="minorHAnsi" w:cstheme="minorHAnsi"/>
          <w:b/>
          <w:color w:val="C00000"/>
          <w:sz w:val="20"/>
          <w:szCs w:val="20"/>
          <w:u w:val="single"/>
        </w:rPr>
        <w:t>) PAGAMENTO ANAC</w:t>
      </w:r>
    </w:p>
    <w:p w14:paraId="4CCFBFA6" w14:textId="071D1B68" w:rsidR="00DF2A89" w:rsidRPr="00DF2A89" w:rsidRDefault="00DF2A89" w:rsidP="00DF2A89">
      <w:pPr>
        <w:pStyle w:val="Standard"/>
        <w:spacing w:after="0" w:line="240" w:lineRule="auto"/>
        <w:jc w:val="both"/>
        <w:rPr>
          <w:rFonts w:eastAsia="Times New Roman" w:cs="Calibri"/>
          <w:kern w:val="0"/>
          <w:sz w:val="20"/>
          <w:szCs w:val="20"/>
          <w:lang w:eastAsia="ar-SA"/>
        </w:rPr>
      </w:pPr>
      <w:r w:rsidRPr="00DF2A89">
        <w:rPr>
          <w:rFonts w:eastAsia="Times New Roman" w:cs="Calibri"/>
          <w:kern w:val="0"/>
          <w:sz w:val="20"/>
          <w:szCs w:val="20"/>
          <w:lang w:eastAsia="ar-SA"/>
        </w:rPr>
        <w:t xml:space="preserve">I concorrenti </w:t>
      </w:r>
      <w:r w:rsidRPr="00DF2A89">
        <w:rPr>
          <w:rFonts w:eastAsia="Times New Roman" w:cs="Calibri"/>
          <w:b/>
          <w:kern w:val="0"/>
          <w:sz w:val="20"/>
          <w:szCs w:val="20"/>
          <w:lang w:eastAsia="ar-SA"/>
        </w:rPr>
        <w:t>dovranno caricare all'interno dell'apposito spazio predisposto sul sistema telematico START</w:t>
      </w:r>
      <w:r w:rsidRPr="00DF2A89">
        <w:rPr>
          <w:rFonts w:eastAsia="Times New Roman" w:cs="Calibri"/>
          <w:kern w:val="0"/>
          <w:sz w:val="20"/>
          <w:szCs w:val="20"/>
          <w:lang w:eastAsia="ar-SA"/>
        </w:rPr>
        <w:t xml:space="preserve">, la documentazione comprovante l'avvenuto versamento del contributo di gara in favore di ANAC, effettuato ai sensi dell’art. 1 comma 67 Legge 23/12/2005 n. 266 (vedere istruzioni per le modalità di versamento nel sito dell’Autorità Nazionale Anticorruzione www.anticorruzione.it – Servizi – Riscossioni contributi) – Delibera ANAC n. </w:t>
      </w:r>
      <w:r w:rsidR="00C71D17">
        <w:rPr>
          <w:rFonts w:eastAsia="Times New Roman" w:cs="Calibri"/>
          <w:kern w:val="0"/>
          <w:sz w:val="20"/>
          <w:szCs w:val="20"/>
          <w:lang w:eastAsia="ar-SA"/>
        </w:rPr>
        <w:t>598</w:t>
      </w:r>
      <w:r w:rsidRPr="00DF2A89">
        <w:rPr>
          <w:rFonts w:eastAsia="Times New Roman" w:cs="Calibri"/>
          <w:kern w:val="0"/>
          <w:sz w:val="20"/>
          <w:szCs w:val="20"/>
          <w:lang w:eastAsia="ar-SA"/>
        </w:rPr>
        <w:t xml:space="preserve"> del </w:t>
      </w:r>
      <w:r w:rsidR="00C71D17">
        <w:rPr>
          <w:rFonts w:eastAsia="Times New Roman" w:cs="Calibri"/>
          <w:kern w:val="0"/>
          <w:sz w:val="20"/>
          <w:szCs w:val="20"/>
          <w:lang w:eastAsia="ar-SA"/>
        </w:rPr>
        <w:t>30</w:t>
      </w:r>
      <w:r w:rsidRPr="00DF2A89">
        <w:rPr>
          <w:rFonts w:eastAsia="Times New Roman" w:cs="Calibri"/>
          <w:kern w:val="0"/>
          <w:sz w:val="20"/>
          <w:szCs w:val="20"/>
          <w:lang w:eastAsia="ar-SA"/>
        </w:rPr>
        <w:t>/12/202</w:t>
      </w:r>
      <w:r w:rsidR="00C71D17">
        <w:rPr>
          <w:rFonts w:eastAsia="Times New Roman" w:cs="Calibri"/>
          <w:kern w:val="0"/>
          <w:sz w:val="20"/>
          <w:szCs w:val="20"/>
          <w:lang w:eastAsia="ar-SA"/>
        </w:rPr>
        <w:t>4</w:t>
      </w:r>
      <w:r w:rsidRPr="00DF2A89">
        <w:rPr>
          <w:rFonts w:eastAsia="Times New Roman" w:cs="Calibri"/>
          <w:kern w:val="0"/>
          <w:sz w:val="20"/>
          <w:szCs w:val="20"/>
          <w:lang w:eastAsia="ar-SA"/>
        </w:rPr>
        <w:t>.</w:t>
      </w:r>
    </w:p>
    <w:p w14:paraId="58F81D4B" w14:textId="77777777" w:rsidR="00DF2A89" w:rsidRPr="00DF2A89" w:rsidRDefault="00DF2A89" w:rsidP="00DF2A89">
      <w:pPr>
        <w:pStyle w:val="Standard"/>
        <w:spacing w:after="0" w:line="240" w:lineRule="auto"/>
        <w:jc w:val="both"/>
        <w:rPr>
          <w:rFonts w:eastAsia="Times New Roman" w:cs="Calibri"/>
          <w:i/>
          <w:kern w:val="0"/>
          <w:sz w:val="20"/>
          <w:szCs w:val="20"/>
          <w:lang w:eastAsia="ar-SA"/>
        </w:rPr>
      </w:pPr>
    </w:p>
    <w:p w14:paraId="4188A5DB" w14:textId="77777777" w:rsidR="00DF2A89" w:rsidRPr="00DF2A89" w:rsidRDefault="00DF2A89" w:rsidP="00DF2A89">
      <w:pPr>
        <w:pStyle w:val="Standard"/>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 xml:space="preserve">A riprova dell'avvenuto pagamento quindi, il partecipante dovrà allegare nella documentazione amministrativa - nell’apposito spazio predisposto sulla piattaforma START - la ricevuta del versamento. </w:t>
      </w:r>
    </w:p>
    <w:p w14:paraId="324F93B5" w14:textId="77777777" w:rsidR="00DF2A89" w:rsidRPr="00DF2A89" w:rsidRDefault="00DF2A89" w:rsidP="00DF2A89">
      <w:pPr>
        <w:pStyle w:val="Standard"/>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 xml:space="preserve">La causale del versamento </w:t>
      </w:r>
      <w:r w:rsidRPr="00DF2A89">
        <w:rPr>
          <w:rFonts w:eastAsia="Times New Roman" w:cs="Calibri"/>
          <w:b/>
          <w:i/>
          <w:kern w:val="0"/>
          <w:sz w:val="20"/>
          <w:szCs w:val="20"/>
          <w:u w:val="single"/>
          <w:lang w:eastAsia="ar-SA"/>
        </w:rPr>
        <w:t>deve riportare esclusivamente</w:t>
      </w:r>
      <w:r w:rsidRPr="00DF2A89">
        <w:rPr>
          <w:rFonts w:eastAsia="Times New Roman" w:cs="Calibri"/>
          <w:b/>
          <w:i/>
          <w:kern w:val="0"/>
          <w:sz w:val="20"/>
          <w:szCs w:val="20"/>
          <w:lang w:eastAsia="ar-SA"/>
        </w:rPr>
        <w:t>:</w:t>
      </w:r>
    </w:p>
    <w:p w14:paraId="31E255BB" w14:textId="77777777" w:rsidR="00DF2A89" w:rsidRPr="00DF2A89" w:rsidRDefault="00DF2A89" w:rsidP="00BA483D">
      <w:pPr>
        <w:pStyle w:val="Standard"/>
        <w:numPr>
          <w:ilvl w:val="0"/>
          <w:numId w:val="17"/>
        </w:numPr>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il codice fiscale del partecipante;</w:t>
      </w:r>
    </w:p>
    <w:p w14:paraId="52FFABA4" w14:textId="77777777" w:rsidR="00DF2A89" w:rsidRDefault="00DF2A89" w:rsidP="00BA483D">
      <w:pPr>
        <w:pStyle w:val="Standard"/>
        <w:numPr>
          <w:ilvl w:val="0"/>
          <w:numId w:val="17"/>
        </w:numPr>
        <w:spacing w:after="0" w:line="240" w:lineRule="auto"/>
        <w:jc w:val="both"/>
        <w:rPr>
          <w:rFonts w:eastAsia="Times New Roman" w:cs="Calibri"/>
          <w:b/>
          <w:i/>
          <w:kern w:val="0"/>
          <w:sz w:val="20"/>
          <w:szCs w:val="20"/>
          <w:lang w:eastAsia="ar-SA"/>
        </w:rPr>
      </w:pPr>
      <w:r w:rsidRPr="00DF2A89">
        <w:rPr>
          <w:rFonts w:eastAsia="Times New Roman" w:cs="Calibri"/>
          <w:b/>
          <w:i/>
          <w:kern w:val="0"/>
          <w:sz w:val="20"/>
          <w:szCs w:val="20"/>
          <w:lang w:eastAsia="ar-SA"/>
        </w:rPr>
        <w:t>il CIG che identifica la procedura alla quale si intende partecipare.</w:t>
      </w:r>
    </w:p>
    <w:p w14:paraId="5BD02002" w14:textId="77777777" w:rsidR="00DF2A89" w:rsidRDefault="00DF2A89" w:rsidP="00DF2A89">
      <w:pPr>
        <w:pStyle w:val="Standard"/>
        <w:spacing w:after="0" w:line="240" w:lineRule="auto"/>
        <w:jc w:val="both"/>
        <w:rPr>
          <w:rFonts w:eastAsia="Times New Roman" w:cs="Calibri"/>
          <w:b/>
          <w:i/>
          <w:kern w:val="0"/>
          <w:sz w:val="20"/>
          <w:szCs w:val="20"/>
          <w:lang w:eastAsia="ar-SA"/>
        </w:rPr>
      </w:pPr>
    </w:p>
    <w:p w14:paraId="003B1888" w14:textId="77777777" w:rsidR="00DF2A89" w:rsidRPr="007206B7" w:rsidRDefault="00DF2A89" w:rsidP="00DF2A89">
      <w:pPr>
        <w:pStyle w:val="Standard"/>
        <w:spacing w:after="0" w:line="240" w:lineRule="auto"/>
        <w:jc w:val="both"/>
        <w:rPr>
          <w:rFonts w:ascii="Verdana" w:eastAsia="Times New Roman" w:hAnsi="Verdana" w:cs="Calibri"/>
          <w:kern w:val="0"/>
          <w:sz w:val="20"/>
          <w:szCs w:val="20"/>
          <w:lang w:eastAsia="ar-SA"/>
        </w:rPr>
      </w:pPr>
    </w:p>
    <w:p w14:paraId="7628C2A7" w14:textId="77777777" w:rsidR="00DF2A89" w:rsidRPr="00DA0115" w:rsidRDefault="00DF2A89" w:rsidP="00DF2A89">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i/>
          <w:color w:val="17365D" w:themeColor="text2" w:themeShade="BF"/>
          <w:kern w:val="0"/>
          <w:sz w:val="16"/>
          <w:szCs w:val="16"/>
          <w:lang w:eastAsia="ar-SA"/>
        </w:rPr>
      </w:pPr>
      <w:r w:rsidRPr="00DA0115">
        <w:rPr>
          <w:rFonts w:ascii="Verdana" w:eastAsia="Times New Roman" w:hAnsi="Verdana" w:cs="Calibri"/>
          <w:i/>
          <w:color w:val="17365D" w:themeColor="text2" w:themeShade="BF"/>
          <w:kern w:val="0"/>
          <w:sz w:val="16"/>
          <w:szCs w:val="16"/>
          <w:lang w:eastAsia="ar-SA"/>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14C06D6E" w14:textId="77777777" w:rsidR="00DF2A89" w:rsidRDefault="00DF2A89" w:rsidP="00DF2A89">
      <w:pPr>
        <w:pStyle w:val="rtf1NormalWeb"/>
        <w:spacing w:before="0" w:beforeAutospacing="0" w:after="120" w:afterAutospacing="0"/>
        <w:jc w:val="both"/>
        <w:rPr>
          <w:rFonts w:ascii="Verdana" w:eastAsia="Calibri" w:hAnsi="Verdana" w:cs="Calibri Light"/>
          <w:b/>
          <w:kern w:val="1"/>
          <w:sz w:val="20"/>
          <w:szCs w:val="20"/>
          <w:lang w:eastAsia="ar-SA"/>
        </w:rPr>
      </w:pPr>
    </w:p>
    <w:p w14:paraId="3CC4D5FF" w14:textId="77777777" w:rsidR="00D45D3D" w:rsidRDefault="00D45D3D" w:rsidP="00BD302B">
      <w:pPr>
        <w:pStyle w:val="Standard"/>
        <w:spacing w:after="0" w:line="240" w:lineRule="auto"/>
        <w:jc w:val="both"/>
        <w:rPr>
          <w:rFonts w:asciiTheme="minorHAnsi" w:eastAsia="Times New Roman" w:hAnsiTheme="minorHAnsi" w:cstheme="minorHAnsi"/>
          <w:kern w:val="0"/>
          <w:sz w:val="20"/>
          <w:szCs w:val="20"/>
          <w:lang w:eastAsia="ar-SA"/>
        </w:rPr>
      </w:pPr>
    </w:p>
    <w:p w14:paraId="66525CF2" w14:textId="13C206BE" w:rsidR="00D45D3D" w:rsidRPr="00B30307" w:rsidRDefault="00D45D3D" w:rsidP="00D45D3D">
      <w:pPr>
        <w:ind w:right="-1"/>
        <w:jc w:val="both"/>
        <w:rPr>
          <w:rFonts w:asciiTheme="minorHAnsi" w:hAnsiTheme="minorHAnsi" w:cstheme="minorHAnsi"/>
          <w:b/>
          <w:color w:val="C00000"/>
          <w:sz w:val="20"/>
          <w:szCs w:val="20"/>
          <w:u w:val="single"/>
        </w:rPr>
      </w:pPr>
      <w:r w:rsidRPr="00B30307">
        <w:rPr>
          <w:rFonts w:asciiTheme="minorHAnsi" w:hAnsiTheme="minorHAnsi" w:cstheme="minorHAnsi"/>
          <w:b/>
          <w:color w:val="C00000"/>
          <w:sz w:val="20"/>
          <w:szCs w:val="20"/>
          <w:u w:val="single"/>
        </w:rPr>
        <w:t>A.</w:t>
      </w:r>
      <w:r w:rsidR="00DF2A89" w:rsidRPr="00B30307">
        <w:rPr>
          <w:rFonts w:asciiTheme="minorHAnsi" w:hAnsiTheme="minorHAnsi" w:cstheme="minorHAnsi"/>
          <w:b/>
          <w:color w:val="C00000"/>
          <w:sz w:val="20"/>
          <w:szCs w:val="20"/>
          <w:u w:val="single"/>
        </w:rPr>
        <w:t>6)</w:t>
      </w:r>
      <w:r w:rsidRPr="00B30307">
        <w:rPr>
          <w:rFonts w:asciiTheme="minorHAnsi" w:hAnsiTheme="minorHAnsi" w:cstheme="minorHAnsi"/>
          <w:b/>
          <w:color w:val="C00000"/>
          <w:sz w:val="20"/>
          <w:szCs w:val="20"/>
          <w:u w:val="single"/>
        </w:rPr>
        <w:t xml:space="preserve"> DICHIARAZIONI CAM</w:t>
      </w:r>
    </w:p>
    <w:p w14:paraId="00C48A6E" w14:textId="77777777" w:rsidR="00D45D3D" w:rsidRPr="00D45D3D" w:rsidRDefault="00D45D3D" w:rsidP="00D45D3D">
      <w:pPr>
        <w:ind w:right="-1"/>
        <w:jc w:val="both"/>
        <w:rPr>
          <w:rFonts w:asciiTheme="minorHAnsi" w:hAnsiTheme="minorHAnsi" w:cstheme="minorHAnsi"/>
          <w:sz w:val="20"/>
          <w:szCs w:val="20"/>
        </w:rPr>
      </w:pPr>
      <w:r w:rsidRPr="00D45D3D">
        <w:rPr>
          <w:rFonts w:asciiTheme="minorHAnsi" w:hAnsiTheme="minorHAnsi" w:cstheme="minorHAnsi"/>
          <w:sz w:val="20"/>
          <w:szCs w:val="20"/>
        </w:rPr>
        <w:t xml:space="preserve">Il concorrente dovrà dichiarare – utilizzando l’apposito modulo denominato </w:t>
      </w:r>
      <w:r w:rsidRPr="00D45D3D">
        <w:rPr>
          <w:rFonts w:asciiTheme="minorHAnsi" w:hAnsiTheme="minorHAnsi" w:cstheme="minorHAnsi"/>
          <w:b/>
          <w:sz w:val="20"/>
          <w:szCs w:val="20"/>
        </w:rPr>
        <w:t>‘Dichiarazioni CAM’</w:t>
      </w:r>
      <w:r w:rsidRPr="00D45D3D">
        <w:rPr>
          <w:rFonts w:asciiTheme="minorHAnsi" w:hAnsiTheme="minorHAnsi" w:cstheme="minorHAnsi"/>
          <w:sz w:val="20"/>
          <w:szCs w:val="20"/>
        </w:rPr>
        <w:t xml:space="preserve"> </w:t>
      </w:r>
      <w:r w:rsidRPr="00D45D3D">
        <w:rPr>
          <w:rFonts w:asciiTheme="minorHAnsi" w:hAnsiTheme="minorHAnsi" w:cstheme="minorHAnsi"/>
          <w:sz w:val="20"/>
          <w:szCs w:val="20"/>
          <w:u w:val="single"/>
        </w:rPr>
        <w:t>firmato digitalmente</w:t>
      </w:r>
      <w:r w:rsidRPr="00D45D3D">
        <w:rPr>
          <w:rFonts w:asciiTheme="minorHAnsi" w:hAnsiTheme="minorHAnsi" w:cstheme="minorHAnsi"/>
          <w:sz w:val="20"/>
          <w:szCs w:val="20"/>
        </w:rPr>
        <w:t xml:space="preserve"> - di rispettare quanto previsto dai CAM (criteri ambientali minimi)</w:t>
      </w:r>
      <w:r w:rsidRPr="00D45D3D">
        <w:rPr>
          <w:sz w:val="20"/>
          <w:szCs w:val="20"/>
        </w:rPr>
        <w:t xml:space="preserve"> </w:t>
      </w:r>
      <w:r w:rsidRPr="00D45D3D">
        <w:rPr>
          <w:rFonts w:asciiTheme="minorHAnsi" w:hAnsiTheme="minorHAnsi" w:cstheme="minorHAnsi"/>
          <w:sz w:val="20"/>
          <w:szCs w:val="20"/>
        </w:rPr>
        <w:t>in vigore per il servizio di ristorazione collettiva e la fornitura di derrate alimentari adottati con Decreto del Ministro dell’Ambiente e della Tutela del Territorio e del Mare n. 65 del 10 marzo 2020 (CAM).</w:t>
      </w:r>
    </w:p>
    <w:p w14:paraId="0EFF61A0" w14:textId="77777777" w:rsidR="00D45D3D" w:rsidRPr="00D45D3D" w:rsidRDefault="00D45D3D" w:rsidP="00D45D3D">
      <w:pPr>
        <w:jc w:val="both"/>
        <w:rPr>
          <w:rFonts w:asciiTheme="minorHAnsi" w:hAnsiTheme="minorHAnsi" w:cstheme="minorHAnsi"/>
          <w:b/>
          <w:i/>
          <w:sz w:val="20"/>
          <w:szCs w:val="20"/>
        </w:rPr>
      </w:pPr>
    </w:p>
    <w:p w14:paraId="7650EB6C" w14:textId="77777777" w:rsidR="00D45D3D" w:rsidRPr="00D45D3D" w:rsidRDefault="00D45D3D" w:rsidP="00D45D3D">
      <w:pPr>
        <w:jc w:val="both"/>
        <w:rPr>
          <w:rFonts w:asciiTheme="minorHAnsi" w:hAnsiTheme="minorHAnsi" w:cstheme="minorHAnsi"/>
          <w:b/>
          <w:i/>
          <w:sz w:val="20"/>
          <w:szCs w:val="20"/>
        </w:rPr>
      </w:pPr>
      <w:r w:rsidRPr="00D45D3D">
        <w:rPr>
          <w:rFonts w:asciiTheme="minorHAnsi" w:hAnsiTheme="minorHAnsi" w:cstheme="minorHAnsi"/>
          <w:b/>
          <w:i/>
          <w:sz w:val="20"/>
          <w:szCs w:val="20"/>
        </w:rPr>
        <w:t>Il documento deve essere inserito, previa apposizione della firma digitale, dal soggetto abilitato ad operare sul sistema START, nell’apposito spazio previsto.</w:t>
      </w:r>
    </w:p>
    <w:p w14:paraId="42363AD9" w14:textId="52E4AC71" w:rsidR="00C12FBF" w:rsidRDefault="00C12FBF" w:rsidP="00BD302B">
      <w:pPr>
        <w:pStyle w:val="Standard"/>
        <w:spacing w:after="0" w:line="240" w:lineRule="auto"/>
        <w:jc w:val="both"/>
        <w:rPr>
          <w:rFonts w:asciiTheme="minorHAnsi" w:eastAsia="Times New Roman" w:hAnsiTheme="minorHAnsi" w:cstheme="minorHAnsi"/>
          <w:kern w:val="0"/>
          <w:sz w:val="20"/>
          <w:szCs w:val="20"/>
          <w:lang w:eastAsia="ar-SA"/>
        </w:rPr>
      </w:pPr>
    </w:p>
    <w:p w14:paraId="357C60DD" w14:textId="187D03B3" w:rsidR="00C12FBF" w:rsidRPr="00B30307" w:rsidRDefault="00C12FBF" w:rsidP="00C12FBF">
      <w:pPr>
        <w:ind w:right="-1"/>
        <w:jc w:val="both"/>
        <w:rPr>
          <w:rFonts w:asciiTheme="minorHAnsi" w:hAnsiTheme="minorHAnsi" w:cstheme="minorHAnsi"/>
          <w:b/>
          <w:color w:val="C00000"/>
          <w:sz w:val="20"/>
          <w:szCs w:val="20"/>
          <w:u w:val="single"/>
        </w:rPr>
      </w:pPr>
      <w:r w:rsidRPr="00B30307">
        <w:rPr>
          <w:rFonts w:asciiTheme="minorHAnsi" w:hAnsiTheme="minorHAnsi" w:cstheme="minorHAnsi"/>
          <w:b/>
          <w:color w:val="C00000"/>
          <w:sz w:val="20"/>
          <w:szCs w:val="20"/>
          <w:u w:val="single"/>
        </w:rPr>
        <w:t>A.</w:t>
      </w:r>
      <w:r w:rsidR="002E398A" w:rsidRPr="00B30307">
        <w:rPr>
          <w:rFonts w:asciiTheme="minorHAnsi" w:hAnsiTheme="minorHAnsi" w:cstheme="minorHAnsi"/>
          <w:b/>
          <w:color w:val="C00000"/>
          <w:sz w:val="20"/>
          <w:szCs w:val="20"/>
          <w:u w:val="single"/>
        </w:rPr>
        <w:t>7</w:t>
      </w:r>
      <w:r w:rsidRPr="00B30307">
        <w:rPr>
          <w:rFonts w:asciiTheme="minorHAnsi" w:hAnsiTheme="minorHAnsi" w:cstheme="minorHAnsi"/>
          <w:b/>
          <w:color w:val="C00000"/>
          <w:sz w:val="20"/>
          <w:szCs w:val="20"/>
          <w:u w:val="single"/>
        </w:rPr>
        <w:t>) SOPRALLUOGO</w:t>
      </w:r>
    </w:p>
    <w:p w14:paraId="7F9CC371" w14:textId="51F8008A" w:rsidR="00C12FBF" w:rsidRDefault="00C12FBF" w:rsidP="00D45D3D">
      <w:pPr>
        <w:pStyle w:val="Standard"/>
        <w:jc w:val="both"/>
        <w:rPr>
          <w:rFonts w:asciiTheme="minorHAnsi" w:eastAsia="Times New Roman" w:hAnsiTheme="minorHAnsi" w:cstheme="minorHAnsi"/>
          <w:kern w:val="0"/>
          <w:sz w:val="20"/>
          <w:szCs w:val="20"/>
          <w:lang w:eastAsia="ar-SA"/>
        </w:rPr>
      </w:pPr>
      <w:r w:rsidRPr="00C12FBF">
        <w:rPr>
          <w:rFonts w:asciiTheme="minorHAnsi" w:eastAsia="Times New Roman" w:hAnsiTheme="minorHAnsi" w:cstheme="minorHAnsi"/>
          <w:kern w:val="0"/>
          <w:sz w:val="20"/>
          <w:szCs w:val="20"/>
          <w:lang w:eastAsia="ar-SA"/>
        </w:rPr>
        <w:t>Il documento di attestazione di avvenuto sopralluogo</w:t>
      </w:r>
      <w:r w:rsidR="0059286E">
        <w:rPr>
          <w:rFonts w:asciiTheme="minorHAnsi" w:eastAsia="Times New Roman" w:hAnsiTheme="minorHAnsi" w:cstheme="minorHAnsi"/>
          <w:kern w:val="0"/>
          <w:sz w:val="20"/>
          <w:szCs w:val="20"/>
          <w:lang w:eastAsia="ar-SA"/>
        </w:rPr>
        <w:t xml:space="preserve"> </w:t>
      </w:r>
      <w:r w:rsidRPr="00C12FBF">
        <w:rPr>
          <w:rFonts w:asciiTheme="minorHAnsi" w:eastAsia="Times New Roman" w:hAnsiTheme="minorHAnsi" w:cstheme="minorHAnsi"/>
          <w:kern w:val="0"/>
          <w:sz w:val="20"/>
          <w:szCs w:val="20"/>
          <w:lang w:eastAsia="ar-SA"/>
        </w:rPr>
        <w:t>è rilasciato dal</w:t>
      </w:r>
      <w:r w:rsidR="00D45D3D">
        <w:rPr>
          <w:rFonts w:asciiTheme="minorHAnsi" w:eastAsia="Times New Roman" w:hAnsiTheme="minorHAnsi" w:cstheme="minorHAnsi"/>
          <w:kern w:val="0"/>
          <w:sz w:val="20"/>
          <w:szCs w:val="20"/>
          <w:lang w:eastAsia="ar-SA"/>
        </w:rPr>
        <w:t xml:space="preserve"> Comune di</w:t>
      </w:r>
      <w:r w:rsidR="008B7992">
        <w:rPr>
          <w:rFonts w:asciiTheme="minorHAnsi" w:eastAsia="Times New Roman" w:hAnsiTheme="minorHAnsi" w:cstheme="minorHAnsi"/>
          <w:kern w:val="0"/>
          <w:sz w:val="20"/>
          <w:szCs w:val="20"/>
          <w:lang w:eastAsia="ar-SA"/>
        </w:rPr>
        <w:t xml:space="preserve"> </w:t>
      </w:r>
      <w:r w:rsidR="006D6A2F">
        <w:rPr>
          <w:rFonts w:asciiTheme="minorHAnsi" w:eastAsia="Times New Roman" w:hAnsiTheme="minorHAnsi" w:cstheme="minorHAnsi"/>
          <w:kern w:val="0"/>
          <w:sz w:val="20"/>
          <w:szCs w:val="20"/>
          <w:lang w:eastAsia="ar-SA"/>
        </w:rPr>
        <w:t>Poppi</w:t>
      </w:r>
      <w:r w:rsidR="00D45D3D">
        <w:rPr>
          <w:rFonts w:asciiTheme="minorHAnsi" w:eastAsia="Times New Roman" w:hAnsiTheme="minorHAnsi" w:cstheme="minorHAnsi"/>
          <w:kern w:val="0"/>
          <w:sz w:val="20"/>
          <w:szCs w:val="20"/>
          <w:lang w:eastAsia="ar-SA"/>
        </w:rPr>
        <w:t xml:space="preserve">, </w:t>
      </w:r>
      <w:r w:rsidRPr="00C12FBF">
        <w:rPr>
          <w:rFonts w:asciiTheme="minorHAnsi" w:eastAsia="Times New Roman" w:hAnsiTheme="minorHAnsi" w:cstheme="minorHAnsi"/>
          <w:kern w:val="0"/>
          <w:sz w:val="20"/>
          <w:szCs w:val="20"/>
          <w:lang w:eastAsia="ar-SA"/>
        </w:rPr>
        <w:t xml:space="preserve">nei termini e modi stabiliti </w:t>
      </w:r>
      <w:r>
        <w:rPr>
          <w:rFonts w:asciiTheme="minorHAnsi" w:eastAsia="Times New Roman" w:hAnsiTheme="minorHAnsi" w:cstheme="minorHAnsi"/>
          <w:kern w:val="0"/>
          <w:sz w:val="20"/>
          <w:szCs w:val="20"/>
          <w:lang w:eastAsia="ar-SA"/>
        </w:rPr>
        <w:t>nel presente Disciplinare di gara</w:t>
      </w:r>
      <w:r w:rsidRPr="00C12FBF">
        <w:rPr>
          <w:rFonts w:asciiTheme="minorHAnsi" w:eastAsia="Times New Roman" w:hAnsiTheme="minorHAnsi" w:cstheme="minorHAnsi"/>
          <w:kern w:val="0"/>
          <w:sz w:val="20"/>
          <w:szCs w:val="20"/>
          <w:lang w:eastAsia="ar-SA"/>
        </w:rPr>
        <w:t>.</w:t>
      </w:r>
      <w:r w:rsidR="00D45D3D">
        <w:rPr>
          <w:rFonts w:asciiTheme="minorHAnsi" w:eastAsia="Times New Roman" w:hAnsiTheme="minorHAnsi" w:cstheme="minorHAnsi"/>
          <w:kern w:val="0"/>
          <w:sz w:val="20"/>
          <w:szCs w:val="20"/>
          <w:lang w:eastAsia="ar-SA"/>
        </w:rPr>
        <w:t xml:space="preserve"> </w:t>
      </w:r>
      <w:r w:rsidRPr="00C12FBF">
        <w:rPr>
          <w:rFonts w:asciiTheme="minorHAnsi" w:eastAsia="Times New Roman" w:hAnsiTheme="minorHAnsi" w:cstheme="minorHAnsi"/>
          <w:kern w:val="0"/>
          <w:sz w:val="20"/>
          <w:szCs w:val="20"/>
          <w:lang w:eastAsia="ar-SA"/>
        </w:rPr>
        <w:t>Il concorrente, dovrà recarsi, previa prenotazione telefonica, nei luoghi oggetto dell’appalto per effettuare i sopralluoghi e prendere visione della documentazione di gara.</w:t>
      </w:r>
      <w:r w:rsidR="00D45D3D">
        <w:rPr>
          <w:rFonts w:asciiTheme="minorHAnsi" w:eastAsia="Times New Roman" w:hAnsiTheme="minorHAnsi" w:cstheme="minorHAnsi"/>
          <w:kern w:val="0"/>
          <w:sz w:val="20"/>
          <w:szCs w:val="20"/>
          <w:lang w:eastAsia="ar-SA"/>
        </w:rPr>
        <w:t xml:space="preserve"> </w:t>
      </w:r>
      <w:r w:rsidRPr="00C12FBF">
        <w:rPr>
          <w:rFonts w:asciiTheme="minorHAnsi" w:eastAsia="Times New Roman" w:hAnsiTheme="minorHAnsi" w:cstheme="minorHAnsi"/>
          <w:kern w:val="0"/>
          <w:sz w:val="20"/>
          <w:szCs w:val="20"/>
          <w:lang w:eastAsia="ar-SA"/>
        </w:rPr>
        <w:t>Del sopralluogo viene redatta un’attestazione di partecipazione in duplice copia, una consegnata all'operatore economico che ha effettuato il sopralluogo.</w:t>
      </w:r>
      <w:r w:rsidR="00D45D3D">
        <w:rPr>
          <w:rFonts w:asciiTheme="minorHAnsi" w:eastAsia="Times New Roman" w:hAnsiTheme="minorHAnsi" w:cstheme="minorHAnsi"/>
          <w:kern w:val="0"/>
          <w:sz w:val="20"/>
          <w:szCs w:val="20"/>
          <w:lang w:eastAsia="ar-SA"/>
        </w:rPr>
        <w:t xml:space="preserve"> </w:t>
      </w:r>
      <w:r w:rsidRPr="00C12FBF">
        <w:rPr>
          <w:rFonts w:asciiTheme="minorHAnsi" w:eastAsia="Times New Roman" w:hAnsiTheme="minorHAnsi" w:cstheme="minorHAnsi"/>
          <w:kern w:val="0"/>
          <w:sz w:val="20"/>
          <w:szCs w:val="20"/>
          <w:lang w:eastAsia="ar-SA"/>
        </w:rPr>
        <w:t>Tale dichiarazione va prodotta in formato digitale (scansione dell’originale cartaceo), e inserita nell’apposito spazio previsto nel sistema telematico.</w:t>
      </w:r>
    </w:p>
    <w:p w14:paraId="3C02B8FE" w14:textId="77777777" w:rsidR="00BD302B" w:rsidRPr="00A70720" w:rsidRDefault="00BD302B" w:rsidP="008B7992">
      <w:pPr>
        <w:pStyle w:val="Titolo3"/>
        <w:spacing w:line="252" w:lineRule="exact"/>
        <w:ind w:right="122"/>
        <w:jc w:val="both"/>
        <w:rPr>
          <w:rFonts w:asciiTheme="minorHAnsi" w:hAnsiTheme="minorHAnsi" w:cstheme="minorHAnsi"/>
          <w:b/>
          <w:i/>
          <w:color w:val="365F91" w:themeColor="accent1" w:themeShade="BF"/>
          <w:sz w:val="20"/>
          <w:u w:val="single"/>
        </w:rPr>
      </w:pPr>
      <w:r w:rsidRPr="00A70720">
        <w:rPr>
          <w:rFonts w:asciiTheme="minorHAnsi" w:hAnsiTheme="minorHAnsi" w:cstheme="minorHAnsi"/>
          <w:b/>
          <w:i/>
          <w:color w:val="365F91" w:themeColor="accent1" w:themeShade="BF"/>
          <w:sz w:val="20"/>
          <w:u w:val="single"/>
        </w:rPr>
        <w:t>Nessun elemento riconducibile all’offerta economica dovrà essere contenuto nella documentazione amministrativa.</w:t>
      </w:r>
    </w:p>
    <w:p w14:paraId="65665038" w14:textId="77777777" w:rsidR="004E5F73" w:rsidRDefault="004E5F73" w:rsidP="004E5F73">
      <w:pPr>
        <w:pStyle w:val="Corpotesto"/>
        <w:ind w:left="232" w:right="228"/>
        <w:jc w:val="both"/>
        <w:rPr>
          <w:rFonts w:asciiTheme="minorHAnsi" w:hAnsiTheme="minorHAnsi" w:cstheme="minorHAnsi"/>
          <w:b/>
          <w:color w:val="C00000"/>
          <w:u w:val="single"/>
        </w:rPr>
      </w:pPr>
    </w:p>
    <w:p w14:paraId="4F7FB453" w14:textId="7830AE3E" w:rsidR="007406AF"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B - </w:t>
      </w:r>
      <w:r w:rsidR="000F2F0F" w:rsidRPr="00A70720">
        <w:rPr>
          <w:rFonts w:asciiTheme="minorHAnsi" w:hAnsiTheme="minorHAnsi" w:cstheme="minorHAnsi"/>
          <w:b/>
          <w:color w:val="365F91" w:themeColor="accent1" w:themeShade="BF"/>
          <w:u w:val="single"/>
        </w:rPr>
        <w:t>DOCUMENTAZIONE TECNICA</w:t>
      </w:r>
    </w:p>
    <w:p w14:paraId="7135BC00" w14:textId="5838F092" w:rsidR="007406AF" w:rsidRPr="004F6326" w:rsidRDefault="000F2F0F" w:rsidP="00C92AD6">
      <w:pPr>
        <w:widowControl/>
        <w:adjustRightInd w:val="0"/>
        <w:jc w:val="both"/>
        <w:rPr>
          <w:rFonts w:asciiTheme="minorHAnsi" w:hAnsiTheme="minorHAnsi" w:cstheme="minorHAnsi"/>
          <w:sz w:val="20"/>
          <w:szCs w:val="20"/>
        </w:rPr>
      </w:pPr>
      <w:r w:rsidRPr="00C92AD6">
        <w:rPr>
          <w:rFonts w:asciiTheme="minorHAnsi" w:hAnsiTheme="minorHAnsi" w:cstheme="minorHAnsi"/>
          <w:sz w:val="20"/>
          <w:szCs w:val="20"/>
        </w:rPr>
        <w:t>I concorrenti dovranno produrre</w:t>
      </w:r>
      <w:r w:rsidR="00B7523A" w:rsidRPr="00C92AD6">
        <w:rPr>
          <w:rFonts w:asciiTheme="minorHAnsi" w:hAnsiTheme="minorHAnsi" w:cstheme="minorHAnsi"/>
          <w:sz w:val="20"/>
          <w:szCs w:val="20"/>
        </w:rPr>
        <w:t xml:space="preserve"> </w:t>
      </w:r>
      <w:r w:rsidRPr="00C92AD6">
        <w:rPr>
          <w:rFonts w:asciiTheme="minorHAnsi" w:hAnsiTheme="minorHAnsi" w:cstheme="minorHAnsi"/>
          <w:sz w:val="20"/>
          <w:szCs w:val="20"/>
        </w:rPr>
        <w:t xml:space="preserve">una relazione </w:t>
      </w:r>
      <w:r w:rsidR="00B027CE">
        <w:rPr>
          <w:rFonts w:asciiTheme="minorHAnsi" w:hAnsiTheme="minorHAnsi" w:cstheme="minorHAnsi"/>
          <w:sz w:val="20"/>
          <w:szCs w:val="20"/>
        </w:rPr>
        <w:t xml:space="preserve">progettuale </w:t>
      </w:r>
      <w:r w:rsidRPr="00C92AD6">
        <w:rPr>
          <w:rFonts w:asciiTheme="minorHAnsi" w:hAnsiTheme="minorHAnsi" w:cstheme="minorHAnsi"/>
          <w:sz w:val="20"/>
          <w:szCs w:val="20"/>
        </w:rPr>
        <w:t>di massimo n.</w:t>
      </w:r>
      <w:r w:rsidR="00B027CE">
        <w:rPr>
          <w:rFonts w:asciiTheme="minorHAnsi" w:hAnsiTheme="minorHAnsi" w:cstheme="minorHAnsi"/>
          <w:sz w:val="20"/>
          <w:szCs w:val="20"/>
        </w:rPr>
        <w:t xml:space="preserve"> </w:t>
      </w:r>
      <w:r w:rsidR="00B027CE" w:rsidRPr="008B551C">
        <w:rPr>
          <w:rFonts w:asciiTheme="minorHAnsi" w:hAnsiTheme="minorHAnsi" w:cstheme="minorHAnsi"/>
          <w:b/>
          <w:sz w:val="20"/>
          <w:szCs w:val="20"/>
          <w:u w:val="thick"/>
        </w:rPr>
        <w:t xml:space="preserve">30 </w:t>
      </w:r>
      <w:r w:rsidRPr="008B551C">
        <w:rPr>
          <w:rFonts w:asciiTheme="minorHAnsi" w:hAnsiTheme="minorHAnsi" w:cstheme="minorHAnsi"/>
          <w:b/>
          <w:sz w:val="20"/>
          <w:szCs w:val="20"/>
          <w:u w:val="thick"/>
        </w:rPr>
        <w:t>pagine</w:t>
      </w:r>
      <w:r w:rsidRPr="00C92AD6">
        <w:rPr>
          <w:rFonts w:asciiTheme="minorHAnsi" w:hAnsiTheme="minorHAnsi" w:cstheme="minorHAnsi"/>
          <w:sz w:val="20"/>
          <w:szCs w:val="20"/>
        </w:rPr>
        <w:t xml:space="preserve"> </w:t>
      </w:r>
      <w:r w:rsidR="00B027CE">
        <w:rPr>
          <w:rFonts w:asciiTheme="minorHAnsi" w:hAnsiTheme="minorHAnsi" w:cstheme="minorHAnsi"/>
          <w:sz w:val="20"/>
          <w:szCs w:val="20"/>
        </w:rPr>
        <w:t xml:space="preserve">(In </w:t>
      </w:r>
      <w:r w:rsidRPr="00C92AD6">
        <w:rPr>
          <w:rFonts w:asciiTheme="minorHAnsi" w:hAnsiTheme="minorHAnsi" w:cstheme="minorHAnsi"/>
          <w:sz w:val="20"/>
          <w:szCs w:val="20"/>
        </w:rPr>
        <w:t xml:space="preserve">formato </w:t>
      </w:r>
      <w:r w:rsidRPr="00B027CE">
        <w:rPr>
          <w:rFonts w:asciiTheme="minorHAnsi" w:hAnsiTheme="minorHAnsi" w:cstheme="minorHAnsi"/>
          <w:b/>
          <w:bCs/>
          <w:sz w:val="20"/>
          <w:szCs w:val="20"/>
        </w:rPr>
        <w:t>A4</w:t>
      </w:r>
      <w:r w:rsidRPr="00C92AD6">
        <w:rPr>
          <w:rFonts w:asciiTheme="minorHAnsi" w:hAnsiTheme="minorHAnsi" w:cstheme="minorHAnsi"/>
          <w:sz w:val="20"/>
          <w:szCs w:val="20"/>
        </w:rPr>
        <w:t xml:space="preserve">, carattere </w:t>
      </w:r>
      <w:r w:rsidR="00211CCD" w:rsidRPr="00B027CE">
        <w:rPr>
          <w:rFonts w:asciiTheme="minorHAnsi" w:hAnsiTheme="minorHAnsi" w:cstheme="minorHAnsi"/>
          <w:b/>
          <w:bCs/>
          <w:sz w:val="20"/>
          <w:szCs w:val="20"/>
        </w:rPr>
        <w:t xml:space="preserve">Arial </w:t>
      </w:r>
      <w:r w:rsidRPr="00B027CE">
        <w:rPr>
          <w:rFonts w:asciiTheme="minorHAnsi" w:hAnsiTheme="minorHAnsi" w:cstheme="minorHAnsi"/>
          <w:b/>
          <w:bCs/>
          <w:sz w:val="20"/>
          <w:szCs w:val="20"/>
        </w:rPr>
        <w:t>12</w:t>
      </w:r>
      <w:r w:rsidR="00CB2A4A">
        <w:rPr>
          <w:rFonts w:asciiTheme="minorHAnsi" w:hAnsiTheme="minorHAnsi" w:cstheme="minorHAnsi"/>
          <w:b/>
          <w:bCs/>
          <w:sz w:val="20"/>
          <w:szCs w:val="20"/>
        </w:rPr>
        <w:t>)</w:t>
      </w:r>
      <w:r w:rsidR="00CF4E7E">
        <w:rPr>
          <w:rFonts w:asciiTheme="minorHAnsi" w:hAnsiTheme="minorHAnsi" w:cstheme="minorHAnsi"/>
          <w:sz w:val="20"/>
          <w:szCs w:val="20"/>
        </w:rPr>
        <w:t xml:space="preserve"> </w:t>
      </w:r>
      <w:r w:rsidR="00B027CE">
        <w:rPr>
          <w:rFonts w:asciiTheme="minorHAnsi" w:hAnsiTheme="minorHAnsi" w:cstheme="minorHAnsi"/>
          <w:sz w:val="20"/>
          <w:szCs w:val="20"/>
        </w:rPr>
        <w:t>u</w:t>
      </w:r>
      <w:r w:rsidR="00CF4E7E">
        <w:rPr>
          <w:rFonts w:asciiTheme="minorHAnsi" w:hAnsiTheme="minorHAnsi" w:cstheme="minorHAnsi"/>
          <w:sz w:val="20"/>
          <w:szCs w:val="20"/>
        </w:rPr>
        <w:t xml:space="preserve">tilizzando l’apposito </w:t>
      </w:r>
      <w:r w:rsidR="00CB2A4A">
        <w:rPr>
          <w:rFonts w:asciiTheme="minorHAnsi" w:hAnsiTheme="minorHAnsi" w:cstheme="minorHAnsi"/>
          <w:b/>
          <w:bCs/>
          <w:sz w:val="20"/>
          <w:szCs w:val="20"/>
        </w:rPr>
        <w:t>A</w:t>
      </w:r>
      <w:r w:rsidR="00CF4E7E" w:rsidRPr="00B027CE">
        <w:rPr>
          <w:rFonts w:asciiTheme="minorHAnsi" w:hAnsiTheme="minorHAnsi" w:cstheme="minorHAnsi"/>
          <w:b/>
          <w:bCs/>
          <w:sz w:val="20"/>
          <w:szCs w:val="20"/>
        </w:rPr>
        <w:t xml:space="preserve">llegato 7 </w:t>
      </w:r>
      <w:r w:rsidR="00CF4E7E">
        <w:rPr>
          <w:rFonts w:asciiTheme="minorHAnsi" w:hAnsiTheme="minorHAnsi" w:cstheme="minorHAnsi"/>
          <w:sz w:val="20"/>
          <w:szCs w:val="20"/>
        </w:rPr>
        <w:t>messo a disposizione della stazione appaltante</w:t>
      </w:r>
      <w:r w:rsidR="00CB2A4A">
        <w:rPr>
          <w:rFonts w:asciiTheme="minorHAnsi" w:hAnsiTheme="minorHAnsi" w:cstheme="minorHAnsi"/>
          <w:sz w:val="20"/>
          <w:szCs w:val="20"/>
        </w:rPr>
        <w:t xml:space="preserve"> (compilato esclusivamente, a pena di esclusione, nelle caselle con sfondo verde</w:t>
      </w:r>
      <w:r w:rsidR="00CF4E7E">
        <w:rPr>
          <w:rFonts w:asciiTheme="minorHAnsi" w:hAnsiTheme="minorHAnsi" w:cstheme="minorHAnsi"/>
          <w:sz w:val="20"/>
          <w:szCs w:val="20"/>
        </w:rPr>
        <w:t>)</w:t>
      </w:r>
      <w:r w:rsidR="00C92AD6" w:rsidRPr="00C92AD6">
        <w:rPr>
          <w:rFonts w:asciiTheme="minorHAnsi" w:hAnsiTheme="minorHAnsi" w:cstheme="minorHAnsi"/>
          <w:sz w:val="20"/>
          <w:szCs w:val="20"/>
        </w:rPr>
        <w:t>.</w:t>
      </w:r>
      <w:r w:rsidR="00C92AD6" w:rsidRPr="00C92AD6">
        <w:rPr>
          <w:rFonts w:ascii="Calibri" w:eastAsiaTheme="minorHAnsi" w:hAnsi="Calibri" w:cs="Calibri"/>
          <w:color w:val="000000"/>
          <w:sz w:val="20"/>
          <w:szCs w:val="20"/>
        </w:rPr>
        <w:t xml:space="preserve"> Ciascuna facciata non potrà contenere più di </w:t>
      </w:r>
      <w:r w:rsidR="00C92AD6" w:rsidRPr="008B551C">
        <w:rPr>
          <w:rFonts w:ascii="Calibri" w:eastAsiaTheme="minorHAnsi" w:hAnsi="Calibri" w:cs="Calibri"/>
          <w:b/>
          <w:bCs/>
          <w:color w:val="000000"/>
          <w:sz w:val="20"/>
          <w:szCs w:val="20"/>
        </w:rPr>
        <w:t>25 righe</w:t>
      </w:r>
      <w:r w:rsidR="00C92AD6">
        <w:rPr>
          <w:rFonts w:ascii="Calibri" w:eastAsiaTheme="minorHAnsi" w:hAnsi="Calibri" w:cs="Calibri"/>
          <w:color w:val="000000"/>
          <w:sz w:val="20"/>
          <w:szCs w:val="20"/>
        </w:rPr>
        <w:t xml:space="preserve">, </w:t>
      </w:r>
      <w:r w:rsidR="001C76E9" w:rsidRPr="001C087D">
        <w:rPr>
          <w:rFonts w:asciiTheme="minorHAnsi" w:hAnsiTheme="minorHAnsi" w:cstheme="minorHAnsi"/>
          <w:sz w:val="20"/>
          <w:szCs w:val="20"/>
        </w:rPr>
        <w:t>escluso materiale fotografico</w:t>
      </w:r>
      <w:r w:rsidR="00AE4088">
        <w:rPr>
          <w:rFonts w:asciiTheme="minorHAnsi" w:hAnsiTheme="minorHAnsi" w:cstheme="minorHAnsi"/>
          <w:sz w:val="20"/>
          <w:szCs w:val="20"/>
        </w:rPr>
        <w:t>/</w:t>
      </w:r>
      <w:r w:rsidR="001C76E9" w:rsidRPr="001C087D">
        <w:rPr>
          <w:rFonts w:asciiTheme="minorHAnsi" w:hAnsiTheme="minorHAnsi" w:cstheme="minorHAnsi"/>
          <w:sz w:val="20"/>
          <w:szCs w:val="20"/>
        </w:rPr>
        <w:t>grafico ed eventuali curricula del personale</w:t>
      </w:r>
      <w:r w:rsidR="00AE4088" w:rsidRPr="00AE4088">
        <w:rPr>
          <w:rFonts w:asciiTheme="minorHAnsi" w:hAnsiTheme="minorHAnsi" w:cstheme="minorHAnsi"/>
          <w:sz w:val="20"/>
          <w:szCs w:val="20"/>
        </w:rPr>
        <w:t xml:space="preserve"> </w:t>
      </w:r>
      <w:r w:rsidR="00AE4088">
        <w:rPr>
          <w:rFonts w:asciiTheme="minorHAnsi" w:hAnsiTheme="minorHAnsi" w:cstheme="minorHAnsi"/>
          <w:sz w:val="20"/>
          <w:szCs w:val="20"/>
        </w:rPr>
        <w:t>a corredo</w:t>
      </w:r>
      <w:r w:rsidR="001C76E9">
        <w:rPr>
          <w:rFonts w:asciiTheme="minorHAnsi" w:hAnsiTheme="minorHAnsi" w:cstheme="minorHAnsi"/>
          <w:sz w:val="20"/>
          <w:szCs w:val="20"/>
        </w:rPr>
        <w:t>,</w:t>
      </w:r>
      <w:r w:rsidRPr="004F6326">
        <w:rPr>
          <w:rFonts w:asciiTheme="minorHAnsi" w:hAnsiTheme="minorHAnsi" w:cstheme="minorHAnsi"/>
          <w:sz w:val="20"/>
          <w:szCs w:val="20"/>
        </w:rPr>
        <w:t xml:space="preserve"> avendo cura di indicare le modalità ed i mezzi per lo svolgimento dell’appalto, secondo quanto indicato nel Capitolato speciale e seguendo lo schema degli indicatori di cui alla tabella dell’assegnazione dei punteggi di cui </w:t>
      </w:r>
      <w:r w:rsidR="00CB2A4A">
        <w:rPr>
          <w:rFonts w:asciiTheme="minorHAnsi" w:hAnsiTheme="minorHAnsi" w:cstheme="minorHAnsi"/>
          <w:sz w:val="20"/>
          <w:szCs w:val="20"/>
        </w:rPr>
        <w:t>sopra</w:t>
      </w:r>
      <w:r w:rsidRPr="00DA0115">
        <w:rPr>
          <w:rFonts w:asciiTheme="minorHAnsi" w:hAnsiTheme="minorHAnsi" w:cstheme="minorHAnsi"/>
          <w:sz w:val="20"/>
          <w:szCs w:val="20"/>
        </w:rPr>
        <w:t>.</w:t>
      </w:r>
    </w:p>
    <w:p w14:paraId="357A42C3" w14:textId="77777777" w:rsidR="007406AF" w:rsidRPr="004F6326" w:rsidRDefault="000F2F0F" w:rsidP="00AE4088">
      <w:pPr>
        <w:jc w:val="both"/>
        <w:rPr>
          <w:rFonts w:asciiTheme="minorHAnsi" w:hAnsiTheme="minorHAnsi" w:cstheme="minorHAnsi"/>
          <w:sz w:val="20"/>
          <w:szCs w:val="20"/>
        </w:rPr>
      </w:pPr>
      <w:r w:rsidRPr="004F6326">
        <w:rPr>
          <w:rFonts w:asciiTheme="minorHAnsi" w:hAnsiTheme="minorHAnsi" w:cstheme="minorHAnsi"/>
          <w:sz w:val="20"/>
          <w:szCs w:val="20"/>
        </w:rPr>
        <w:t>Le pagine eccedenti suddetto limite massimo non saranno valutate dalla Commissione giudicatrice.</w:t>
      </w:r>
    </w:p>
    <w:p w14:paraId="2E6008EF" w14:textId="77777777" w:rsidR="007406AF" w:rsidRPr="004F6326" w:rsidRDefault="000F2F0F" w:rsidP="00AE4088">
      <w:pPr>
        <w:spacing w:before="92"/>
        <w:ind w:right="220"/>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offerta presentata da un </w:t>
      </w:r>
      <w:r w:rsidRPr="004F6326">
        <w:rPr>
          <w:rFonts w:asciiTheme="minorHAnsi" w:hAnsiTheme="minorHAnsi" w:cstheme="minorHAnsi"/>
          <w:b/>
          <w:sz w:val="20"/>
          <w:szCs w:val="20"/>
        </w:rPr>
        <w:t>Raggruppamento temporaneo di concorrenti, Consorzio ordinario di concorrenti, GEIE non ancora costituiti</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tecnica qualitativa </w:t>
      </w:r>
      <w:r w:rsidRPr="004F6326">
        <w:rPr>
          <w:rFonts w:asciiTheme="minorHAnsi" w:hAnsiTheme="minorHAnsi" w:cstheme="minorHAnsi"/>
          <w:sz w:val="20"/>
          <w:szCs w:val="20"/>
        </w:rPr>
        <w:t>deve essere sottoscritta con firma digitale da tutti i soggetti che costituiranno il raggruppamento temporaneo di concorrenti, Consorzio ordinario di 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GEIE.</w:t>
      </w:r>
      <w:r w:rsidR="00C12FBF">
        <w:rPr>
          <w:rFonts w:asciiTheme="minorHAnsi" w:hAnsiTheme="minorHAnsi" w:cstheme="minorHAnsi"/>
          <w:sz w:val="20"/>
          <w:szCs w:val="20"/>
        </w:rPr>
        <w:t xml:space="preserve"> </w:t>
      </w:r>
    </w:p>
    <w:p w14:paraId="3543875A" w14:textId="77777777" w:rsidR="00BD6800" w:rsidRDefault="000F2F0F" w:rsidP="00AE4088">
      <w:pPr>
        <w:ind w:right="224"/>
        <w:jc w:val="both"/>
        <w:rPr>
          <w:rFonts w:asciiTheme="minorHAnsi" w:hAnsiTheme="minorHAnsi" w:cstheme="minorHAnsi"/>
          <w:sz w:val="20"/>
          <w:szCs w:val="20"/>
        </w:rPr>
      </w:pPr>
      <w:r w:rsidRPr="004F6326">
        <w:rPr>
          <w:rFonts w:asciiTheme="minorHAnsi" w:hAnsiTheme="minorHAnsi" w:cstheme="minorHAnsi"/>
          <w:sz w:val="20"/>
          <w:szCs w:val="20"/>
        </w:rPr>
        <w:t xml:space="preserve">Nel caso </w:t>
      </w:r>
      <w:r w:rsidRPr="004F6326">
        <w:rPr>
          <w:rFonts w:asciiTheme="minorHAnsi" w:hAnsiTheme="minorHAnsi" w:cstheme="minorHAnsi"/>
          <w:b/>
          <w:sz w:val="20"/>
          <w:szCs w:val="20"/>
        </w:rPr>
        <w:t>di Raggruppamento temporaneo di concorrenti, Consorzio ordinario di concorrenti, GEIE già costituiti</w:t>
      </w:r>
      <w:r w:rsidRPr="004F6326">
        <w:rPr>
          <w:rFonts w:asciiTheme="minorHAnsi" w:hAnsiTheme="minorHAnsi" w:cstheme="minorHAnsi"/>
          <w:sz w:val="20"/>
          <w:szCs w:val="20"/>
        </w:rPr>
        <w:t xml:space="preserve">, per i quali sussiste comunque l’obbligo di produrre </w:t>
      </w:r>
      <w:r w:rsidRPr="004F6326">
        <w:rPr>
          <w:rFonts w:asciiTheme="minorHAnsi" w:hAnsiTheme="minorHAnsi" w:cstheme="minorHAnsi"/>
          <w:b/>
          <w:sz w:val="20"/>
          <w:szCs w:val="20"/>
        </w:rPr>
        <w:t>l’atto costitutivo</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tecnica qualitativa </w:t>
      </w:r>
      <w:r w:rsidRPr="004F6326">
        <w:rPr>
          <w:rFonts w:asciiTheme="minorHAnsi" w:hAnsiTheme="minorHAnsi" w:cstheme="minorHAnsi"/>
          <w:sz w:val="20"/>
          <w:szCs w:val="20"/>
        </w:rPr>
        <w:t>può essere sottoscritta con firma digitale dal solo soggetto indicato quale</w:t>
      </w:r>
      <w:r w:rsidRPr="004F6326">
        <w:rPr>
          <w:rFonts w:asciiTheme="minorHAnsi" w:hAnsiTheme="minorHAnsi" w:cstheme="minorHAnsi"/>
          <w:spacing w:val="-25"/>
          <w:sz w:val="20"/>
          <w:szCs w:val="20"/>
        </w:rPr>
        <w:t xml:space="preserve"> </w:t>
      </w:r>
      <w:r w:rsidRPr="004F6326">
        <w:rPr>
          <w:rFonts w:asciiTheme="minorHAnsi" w:hAnsiTheme="minorHAnsi" w:cstheme="minorHAnsi"/>
          <w:sz w:val="20"/>
          <w:szCs w:val="20"/>
        </w:rPr>
        <w:t>mandatario.</w:t>
      </w:r>
    </w:p>
    <w:p w14:paraId="7AAC48F4" w14:textId="77777777" w:rsidR="00BD6800" w:rsidRDefault="00BD6800" w:rsidP="00BD6800">
      <w:pPr>
        <w:ind w:left="232" w:right="224"/>
        <w:jc w:val="both"/>
        <w:rPr>
          <w:rFonts w:asciiTheme="minorHAnsi" w:hAnsiTheme="minorHAnsi" w:cstheme="minorHAnsi"/>
          <w:sz w:val="20"/>
          <w:szCs w:val="20"/>
        </w:rPr>
      </w:pPr>
    </w:p>
    <w:p w14:paraId="3E77C0DC" w14:textId="5DAD9920" w:rsidR="00BD6800" w:rsidRPr="00BD6800" w:rsidRDefault="00BD6800" w:rsidP="00AE4088">
      <w:pPr>
        <w:ind w:right="224"/>
        <w:jc w:val="both"/>
        <w:rPr>
          <w:rFonts w:asciiTheme="minorHAnsi" w:hAnsiTheme="minorHAnsi" w:cstheme="minorHAnsi"/>
          <w:sz w:val="20"/>
          <w:szCs w:val="20"/>
        </w:rPr>
      </w:pPr>
      <w:r w:rsidRPr="00BD6800">
        <w:rPr>
          <w:rFonts w:asciiTheme="minorHAnsi" w:hAnsiTheme="minorHAnsi" w:cstheme="minorHAnsi"/>
          <w:b/>
          <w:sz w:val="20"/>
          <w:szCs w:val="20"/>
          <w:u w:val="single"/>
        </w:rPr>
        <w:t>ATTENZIONE:</w:t>
      </w:r>
      <w:r w:rsidRPr="00BD6800">
        <w:rPr>
          <w:rFonts w:asciiTheme="minorHAnsi" w:hAnsiTheme="minorHAnsi" w:cstheme="minorHAnsi"/>
          <w:sz w:val="20"/>
          <w:szCs w:val="20"/>
        </w:rPr>
        <w:t xml:space="preserve"> </w:t>
      </w:r>
      <w:r w:rsidRPr="00BD6800">
        <w:rPr>
          <w:rFonts w:asciiTheme="minorHAnsi" w:hAnsiTheme="minorHAnsi" w:cstheme="minorHAnsi"/>
          <w:i/>
          <w:sz w:val="20"/>
          <w:szCs w:val="20"/>
        </w:rPr>
        <w:t>Per chiarezza espositiva e per facilitare il lavoro della Commissione giudicatrice le Imprese offerenti dovranno articolare la propria offerta tecnica seguendo la suddivisione in criteri e sub criteri riportati nella scheda di valutazione di cui al</w:t>
      </w:r>
      <w:r w:rsidR="00B702D9">
        <w:rPr>
          <w:rFonts w:asciiTheme="minorHAnsi" w:hAnsiTheme="minorHAnsi" w:cstheme="minorHAnsi"/>
          <w:i/>
          <w:sz w:val="20"/>
          <w:szCs w:val="20"/>
        </w:rPr>
        <w:t>l’articolo</w:t>
      </w:r>
      <w:r w:rsidR="00DA0115">
        <w:rPr>
          <w:rFonts w:asciiTheme="minorHAnsi" w:hAnsiTheme="minorHAnsi" w:cstheme="minorHAnsi"/>
          <w:i/>
          <w:sz w:val="20"/>
          <w:szCs w:val="20"/>
        </w:rPr>
        <w:t xml:space="preserve"> </w:t>
      </w:r>
      <w:r w:rsidR="00555658" w:rsidRPr="00DA0115">
        <w:rPr>
          <w:rFonts w:asciiTheme="minorHAnsi" w:hAnsiTheme="minorHAnsi" w:cstheme="minorHAnsi"/>
          <w:i/>
          <w:sz w:val="20"/>
          <w:szCs w:val="20"/>
        </w:rPr>
        <w:t>2</w:t>
      </w:r>
      <w:r w:rsidRPr="00DA0115">
        <w:rPr>
          <w:rFonts w:asciiTheme="minorHAnsi" w:hAnsiTheme="minorHAnsi" w:cstheme="minorHAnsi"/>
          <w:i/>
          <w:sz w:val="20"/>
          <w:szCs w:val="20"/>
        </w:rPr>
        <w:t xml:space="preserve"> del presente</w:t>
      </w:r>
      <w:r w:rsidRPr="00BD6800">
        <w:rPr>
          <w:rFonts w:asciiTheme="minorHAnsi" w:hAnsiTheme="minorHAnsi" w:cstheme="minorHAnsi"/>
          <w:i/>
          <w:sz w:val="20"/>
          <w:szCs w:val="20"/>
        </w:rPr>
        <w:t xml:space="preserve"> disciplinare.</w:t>
      </w:r>
    </w:p>
    <w:p w14:paraId="132E9A75" w14:textId="77777777" w:rsidR="00BD6800" w:rsidRDefault="00BD6800">
      <w:pPr>
        <w:ind w:left="232" w:right="224"/>
        <w:jc w:val="both"/>
        <w:rPr>
          <w:rFonts w:asciiTheme="minorHAnsi" w:hAnsiTheme="minorHAnsi" w:cstheme="minorHAnsi"/>
          <w:sz w:val="20"/>
          <w:szCs w:val="20"/>
        </w:rPr>
      </w:pPr>
    </w:p>
    <w:p w14:paraId="7DE82882" w14:textId="77777777" w:rsidR="00BD6800" w:rsidRPr="004F6326" w:rsidRDefault="00BD6800" w:rsidP="00BD6800">
      <w:pPr>
        <w:ind w:left="232" w:right="227"/>
        <w:jc w:val="both"/>
        <w:rPr>
          <w:rFonts w:asciiTheme="minorHAnsi" w:hAnsiTheme="minorHAnsi" w:cstheme="minorHAnsi"/>
          <w:sz w:val="20"/>
          <w:szCs w:val="20"/>
        </w:rPr>
      </w:pPr>
      <w:r w:rsidRPr="004F6326">
        <w:rPr>
          <w:rFonts w:asciiTheme="minorHAnsi" w:hAnsiTheme="minorHAnsi" w:cstheme="minorHAnsi"/>
          <w:b/>
          <w:i/>
          <w:sz w:val="20"/>
          <w:szCs w:val="20"/>
          <w:u w:val="single"/>
        </w:rPr>
        <w:t>L’ offerta tecnica deve essere firmata digitalmente da parte del titolare o legale rappresentante o</w:t>
      </w:r>
      <w:r w:rsidRPr="004F6326">
        <w:rPr>
          <w:rFonts w:asciiTheme="minorHAnsi" w:hAnsiTheme="minorHAnsi" w:cstheme="minorHAnsi"/>
          <w:b/>
          <w:i/>
          <w:sz w:val="20"/>
          <w:szCs w:val="20"/>
        </w:rPr>
        <w:t xml:space="preserve"> </w:t>
      </w:r>
      <w:r w:rsidRPr="004F6326">
        <w:rPr>
          <w:rFonts w:asciiTheme="minorHAnsi" w:hAnsiTheme="minorHAnsi" w:cstheme="minorHAnsi"/>
          <w:b/>
          <w:i/>
          <w:sz w:val="20"/>
          <w:szCs w:val="20"/>
          <w:u w:val="single"/>
        </w:rPr>
        <w:t>procuratore del soggetto concorrente ed inserita nell’apposito spazio predisposto</w:t>
      </w:r>
      <w:r w:rsidRPr="004F6326">
        <w:rPr>
          <w:rFonts w:asciiTheme="minorHAnsi" w:hAnsiTheme="minorHAnsi" w:cstheme="minorHAnsi"/>
          <w:sz w:val="20"/>
          <w:szCs w:val="20"/>
        </w:rPr>
        <w:t>.</w:t>
      </w:r>
    </w:p>
    <w:p w14:paraId="4E66F14C" w14:textId="77777777" w:rsidR="00BD6800" w:rsidRPr="004F6326" w:rsidRDefault="00BD6800">
      <w:pPr>
        <w:ind w:left="232" w:right="224"/>
        <w:jc w:val="both"/>
        <w:rPr>
          <w:rFonts w:asciiTheme="minorHAnsi" w:hAnsiTheme="minorHAnsi" w:cstheme="minorHAnsi"/>
          <w:sz w:val="20"/>
          <w:szCs w:val="20"/>
        </w:rPr>
      </w:pPr>
    </w:p>
    <w:p w14:paraId="5E43C401" w14:textId="7A5563F0" w:rsidR="00BD6800" w:rsidRPr="00A70720" w:rsidRDefault="00AE4088" w:rsidP="00AE4088">
      <w:pPr>
        <w:pStyle w:val="Corpotesto"/>
        <w:ind w:right="228"/>
        <w:jc w:val="both"/>
        <w:rPr>
          <w:rFonts w:asciiTheme="minorHAnsi" w:hAnsiTheme="minorHAnsi" w:cstheme="minorHAnsi"/>
          <w:b/>
          <w:color w:val="365F91" w:themeColor="accent1" w:themeShade="BF"/>
          <w:u w:val="single"/>
        </w:rPr>
      </w:pPr>
      <w:r w:rsidRPr="00A70720">
        <w:rPr>
          <w:rFonts w:asciiTheme="minorHAnsi" w:hAnsiTheme="minorHAnsi" w:cstheme="minorHAnsi"/>
          <w:b/>
          <w:color w:val="365F91" w:themeColor="accent1" w:themeShade="BF"/>
          <w:u w:val="single"/>
        </w:rPr>
        <w:t xml:space="preserve">C - </w:t>
      </w:r>
      <w:r w:rsidR="000F2F0F" w:rsidRPr="00A70720">
        <w:rPr>
          <w:rFonts w:asciiTheme="minorHAnsi" w:hAnsiTheme="minorHAnsi" w:cstheme="minorHAnsi"/>
          <w:b/>
          <w:color w:val="365F91" w:themeColor="accent1" w:themeShade="BF"/>
          <w:u w:val="single"/>
        </w:rPr>
        <w:t xml:space="preserve">DOCUMENTAZIONE ECONOMICA </w:t>
      </w:r>
    </w:p>
    <w:p w14:paraId="68C33A92" w14:textId="77777777" w:rsidR="007406AF" w:rsidRPr="00A70720" w:rsidRDefault="00BD6800" w:rsidP="00AE4088">
      <w:pPr>
        <w:ind w:right="-1"/>
        <w:jc w:val="both"/>
        <w:rPr>
          <w:rFonts w:asciiTheme="minorHAnsi" w:hAnsiTheme="minorHAnsi" w:cstheme="minorHAnsi"/>
          <w:b/>
          <w:color w:val="C00000"/>
          <w:u w:val="single"/>
        </w:rPr>
      </w:pPr>
      <w:r w:rsidRPr="00A70720">
        <w:rPr>
          <w:rFonts w:asciiTheme="minorHAnsi" w:hAnsiTheme="minorHAnsi" w:cstheme="minorHAnsi"/>
          <w:b/>
          <w:color w:val="C00000"/>
          <w:u w:val="single"/>
        </w:rPr>
        <w:t xml:space="preserve">C.1 </w:t>
      </w:r>
      <w:r w:rsidR="000F2F0F" w:rsidRPr="00A70720">
        <w:rPr>
          <w:rFonts w:asciiTheme="minorHAnsi" w:hAnsiTheme="minorHAnsi" w:cstheme="minorHAnsi"/>
          <w:b/>
          <w:color w:val="C00000"/>
          <w:u w:val="single"/>
        </w:rPr>
        <w:t>OFFERTA ECONOMICA</w:t>
      </w:r>
      <w:r w:rsidRPr="00A70720">
        <w:rPr>
          <w:rFonts w:asciiTheme="minorHAnsi" w:hAnsiTheme="minorHAnsi" w:cstheme="minorHAnsi"/>
          <w:b/>
          <w:color w:val="C00000"/>
          <w:u w:val="single"/>
        </w:rPr>
        <w:t xml:space="preserve"> </w:t>
      </w:r>
    </w:p>
    <w:p w14:paraId="3709EA3F" w14:textId="77777777" w:rsidR="00A70720" w:rsidRDefault="00A70720" w:rsidP="00AE4088">
      <w:pPr>
        <w:ind w:right="219"/>
        <w:rPr>
          <w:rFonts w:asciiTheme="minorHAnsi" w:hAnsiTheme="minorHAnsi" w:cstheme="minorHAnsi"/>
          <w:sz w:val="20"/>
          <w:szCs w:val="20"/>
        </w:rPr>
      </w:pPr>
    </w:p>
    <w:p w14:paraId="5608A535" w14:textId="02A15759" w:rsidR="00A70720" w:rsidRPr="00BA483D" w:rsidRDefault="00A70720" w:rsidP="00A70720">
      <w:pPr>
        <w:tabs>
          <w:tab w:val="left" w:pos="557"/>
        </w:tabs>
        <w:suppressAutoHyphens/>
        <w:spacing w:after="200" w:line="276" w:lineRule="auto"/>
        <w:ind w:hanging="11"/>
        <w:jc w:val="both"/>
        <w:textAlignment w:val="baseline"/>
        <w:rPr>
          <w:rFonts w:asciiTheme="minorHAnsi" w:eastAsia="Arial Unicode MS" w:hAnsiTheme="minorHAnsi" w:cstheme="minorHAnsi"/>
          <w:kern w:val="3"/>
          <w:sz w:val="20"/>
          <w:szCs w:val="20"/>
          <w:lang w:eastAsia="zh-CN" w:bidi="it-IT"/>
        </w:rPr>
      </w:pPr>
      <w:r w:rsidRPr="004F6326">
        <w:rPr>
          <w:rFonts w:asciiTheme="minorHAnsi" w:hAnsiTheme="minorHAnsi" w:cstheme="minorHAnsi"/>
          <w:sz w:val="20"/>
          <w:szCs w:val="20"/>
        </w:rPr>
        <w:t xml:space="preserve">L’offerta economica dovrà essere formulata </w:t>
      </w:r>
      <w:r w:rsidRPr="004F6326">
        <w:rPr>
          <w:rFonts w:asciiTheme="minorHAnsi" w:hAnsiTheme="minorHAnsi" w:cstheme="minorHAnsi"/>
          <w:b/>
          <w:sz w:val="20"/>
          <w:szCs w:val="20"/>
        </w:rPr>
        <w:t xml:space="preserve">in </w:t>
      </w:r>
      <w:r>
        <w:rPr>
          <w:rFonts w:asciiTheme="minorHAnsi" w:hAnsiTheme="minorHAnsi" w:cstheme="minorHAnsi"/>
          <w:b/>
          <w:sz w:val="20"/>
          <w:szCs w:val="20"/>
        </w:rPr>
        <w:t xml:space="preserve">percentuale </w:t>
      </w:r>
      <w:r w:rsidRPr="004F6326">
        <w:rPr>
          <w:rFonts w:asciiTheme="minorHAnsi" w:hAnsiTheme="minorHAnsi" w:cstheme="minorHAnsi"/>
          <w:b/>
          <w:sz w:val="20"/>
          <w:szCs w:val="20"/>
        </w:rPr>
        <w:t xml:space="preserve">rispetto al prezzo posto a base di gara soggetto a ribasso, pari a </w:t>
      </w:r>
      <w:r w:rsidRPr="00AE4088">
        <w:rPr>
          <w:rFonts w:asciiTheme="minorHAnsi" w:hAnsiTheme="minorHAnsi" w:cstheme="minorHAnsi"/>
          <w:b/>
          <w:sz w:val="20"/>
          <w:szCs w:val="20"/>
          <w:u w:val="single"/>
        </w:rPr>
        <w:t xml:space="preserve">euro </w:t>
      </w:r>
      <w:r w:rsidRPr="00BA483D">
        <w:rPr>
          <w:rFonts w:asciiTheme="minorHAnsi" w:hAnsiTheme="minorHAnsi" w:cstheme="minorHAnsi"/>
          <w:b/>
          <w:bCs/>
          <w:color w:val="000000"/>
          <w:kern w:val="3"/>
          <w:sz w:val="20"/>
          <w:szCs w:val="20"/>
          <w:lang w:eastAsia="zh-CN"/>
        </w:rPr>
        <w:t>€ 752.130,00</w:t>
      </w:r>
      <w:r w:rsidRPr="00BA483D">
        <w:rPr>
          <w:rFonts w:asciiTheme="minorHAnsi" w:hAnsiTheme="minorHAnsi" w:cstheme="minorHAnsi"/>
          <w:color w:val="000000"/>
          <w:kern w:val="3"/>
          <w:sz w:val="20"/>
          <w:szCs w:val="20"/>
          <w:lang w:eastAsia="zh-CN"/>
        </w:rPr>
        <w:t xml:space="preserve"> </w:t>
      </w:r>
      <w:r w:rsidRPr="004F6326">
        <w:rPr>
          <w:rFonts w:asciiTheme="minorHAnsi" w:hAnsiTheme="minorHAnsi" w:cstheme="minorHAnsi"/>
          <w:b/>
          <w:sz w:val="20"/>
          <w:szCs w:val="20"/>
        </w:rPr>
        <w:t>al netto di IVA</w:t>
      </w:r>
      <w:r w:rsidRPr="00BA483D">
        <w:rPr>
          <w:rFonts w:asciiTheme="minorHAnsi" w:hAnsiTheme="minorHAnsi" w:cstheme="minorHAnsi"/>
          <w:color w:val="000000"/>
          <w:kern w:val="3"/>
          <w:sz w:val="20"/>
          <w:szCs w:val="20"/>
          <w:lang w:eastAsia="zh-CN"/>
        </w:rPr>
        <w:t>, posto a base di gara.</w:t>
      </w:r>
      <w:r>
        <w:rPr>
          <w:rFonts w:asciiTheme="minorHAnsi" w:hAnsiTheme="minorHAnsi" w:cstheme="minorHAnsi"/>
          <w:color w:val="000000"/>
          <w:kern w:val="3"/>
          <w:sz w:val="20"/>
          <w:szCs w:val="20"/>
          <w:lang w:eastAsia="zh-CN"/>
        </w:rPr>
        <w:t xml:space="preserve"> </w:t>
      </w:r>
      <w:r w:rsidRPr="00BA483D">
        <w:rPr>
          <w:rFonts w:asciiTheme="minorHAnsi" w:eastAsia="Arial Unicode MS" w:hAnsiTheme="minorHAnsi" w:cstheme="minorHAnsi"/>
          <w:kern w:val="3"/>
          <w:sz w:val="20"/>
          <w:szCs w:val="20"/>
          <w:lang w:eastAsia="zh-CN" w:bidi="it-IT"/>
        </w:rPr>
        <w:t xml:space="preserve">La determinazione del coefficiente riferito al </w:t>
      </w:r>
      <w:r w:rsidRPr="00BA483D">
        <w:rPr>
          <w:rFonts w:asciiTheme="minorHAnsi" w:eastAsia="Arial Unicode MS" w:hAnsiTheme="minorHAnsi" w:cstheme="minorHAnsi"/>
          <w:b/>
          <w:kern w:val="3"/>
          <w:sz w:val="20"/>
          <w:szCs w:val="20"/>
          <w:lang w:eastAsia="zh-CN" w:bidi="it-IT"/>
        </w:rPr>
        <w:t xml:space="preserve">solo elemento del prezzo </w:t>
      </w:r>
      <w:r w:rsidRPr="00BA483D">
        <w:rPr>
          <w:rFonts w:asciiTheme="minorHAnsi" w:eastAsia="Arial Unicode MS" w:hAnsiTheme="minorHAnsi" w:cstheme="minorHAnsi"/>
          <w:kern w:val="3"/>
          <w:sz w:val="20"/>
          <w:szCs w:val="20"/>
          <w:lang w:eastAsia="zh-CN" w:bidi="it-IT"/>
        </w:rPr>
        <w:t xml:space="preserve">sarà calcolata applicando il metodo dell’interpolazione bilineare, al ribasso percentuale offerto con attribuzione fino </w:t>
      </w:r>
      <w:r w:rsidRPr="00BA483D">
        <w:rPr>
          <w:rFonts w:asciiTheme="minorHAnsi" w:eastAsia="Arial Unicode MS" w:hAnsiTheme="minorHAnsi" w:cstheme="minorHAnsi"/>
          <w:kern w:val="3"/>
          <w:sz w:val="20"/>
          <w:szCs w:val="20"/>
          <w:lang w:eastAsia="zh-CN" w:bidi="it-IT"/>
        </w:rPr>
        <w:lastRenderedPageBreak/>
        <w:t>a n. 2 decimali, utilizzando la seguente formula:</w:t>
      </w:r>
    </w:p>
    <w:p w14:paraId="24B6B966" w14:textId="77777777" w:rsidR="00A70720" w:rsidRPr="00BA483D" w:rsidRDefault="00A70720" w:rsidP="00A70720">
      <w:pPr>
        <w:suppressAutoHyphens/>
        <w:ind w:left="349"/>
        <w:jc w:val="both"/>
        <w:textAlignment w:val="baseline"/>
        <w:rPr>
          <w:rFonts w:asciiTheme="minorHAnsi" w:eastAsia="Arial Unicode MS" w:hAnsiTheme="minorHAnsi" w:cstheme="minorHAnsi"/>
          <w:b/>
          <w:kern w:val="3"/>
          <w:sz w:val="28"/>
          <w:szCs w:val="28"/>
          <w:lang w:eastAsia="zh-CN" w:bidi="it-IT"/>
        </w:rPr>
      </w:pPr>
      <w:r w:rsidRPr="00BA483D">
        <w:rPr>
          <w:rFonts w:asciiTheme="minorHAnsi" w:eastAsia="Arial Unicode MS" w:hAnsiTheme="minorHAnsi" w:cstheme="minorHAnsi"/>
          <w:b/>
          <w:kern w:val="3"/>
          <w:sz w:val="28"/>
          <w:szCs w:val="28"/>
          <w:lang w:eastAsia="zh-CN" w:bidi="it-IT"/>
        </w:rPr>
        <w:t>Ci (per Ai &lt; Asoglia) = X* Ai / Asoglia</w:t>
      </w:r>
    </w:p>
    <w:p w14:paraId="10F33B0D" w14:textId="77777777" w:rsidR="00A70720" w:rsidRPr="00BA483D" w:rsidRDefault="00A70720" w:rsidP="00A70720">
      <w:pPr>
        <w:suppressAutoHyphens/>
        <w:ind w:left="349"/>
        <w:jc w:val="both"/>
        <w:textAlignment w:val="baseline"/>
        <w:rPr>
          <w:rFonts w:asciiTheme="minorHAnsi" w:eastAsia="Arial Unicode MS" w:hAnsiTheme="minorHAnsi" w:cstheme="minorHAnsi"/>
          <w:b/>
          <w:kern w:val="3"/>
          <w:sz w:val="16"/>
          <w:szCs w:val="16"/>
          <w:lang w:eastAsia="zh-CN" w:bidi="it-IT"/>
        </w:rPr>
      </w:pPr>
    </w:p>
    <w:p w14:paraId="5E2D0FA7" w14:textId="77777777" w:rsidR="00A70720" w:rsidRPr="00BA483D" w:rsidRDefault="00A70720" w:rsidP="00A70720">
      <w:pPr>
        <w:suppressAutoHyphens/>
        <w:ind w:left="349"/>
        <w:jc w:val="both"/>
        <w:textAlignment w:val="baseline"/>
        <w:rPr>
          <w:rFonts w:asciiTheme="minorHAnsi" w:eastAsia="Arial Unicode MS" w:hAnsiTheme="minorHAnsi" w:cstheme="minorHAnsi"/>
          <w:b/>
          <w:kern w:val="3"/>
          <w:sz w:val="28"/>
          <w:szCs w:val="28"/>
          <w:lang w:eastAsia="zh-CN" w:bidi="it-IT"/>
        </w:rPr>
      </w:pPr>
      <w:r w:rsidRPr="00BA483D">
        <w:rPr>
          <w:rFonts w:asciiTheme="minorHAnsi" w:eastAsia="Arial Unicode MS" w:hAnsiTheme="minorHAnsi" w:cstheme="minorHAnsi"/>
          <w:b/>
          <w:kern w:val="3"/>
          <w:sz w:val="28"/>
          <w:szCs w:val="28"/>
          <w:lang w:eastAsia="zh-CN" w:bidi="it-IT"/>
        </w:rPr>
        <w:t>Ci (per Ai &gt; Asoglia) = X + (1,00 – X)* [(Ai – Asoglia) / (Amax – Asoglia)]</w:t>
      </w:r>
    </w:p>
    <w:p w14:paraId="01BE60C6" w14:textId="77777777" w:rsidR="00A70720" w:rsidRDefault="00A70720" w:rsidP="00A70720">
      <w:pPr>
        <w:suppressAutoHyphens/>
        <w:jc w:val="both"/>
        <w:textAlignment w:val="baseline"/>
        <w:rPr>
          <w:rFonts w:asciiTheme="minorHAnsi" w:eastAsia="Arial Unicode MS" w:hAnsiTheme="minorHAnsi" w:cstheme="minorHAnsi"/>
          <w:kern w:val="3"/>
          <w:sz w:val="20"/>
          <w:szCs w:val="20"/>
          <w:lang w:eastAsia="zh-CN" w:bidi="it-IT"/>
        </w:rPr>
      </w:pPr>
    </w:p>
    <w:p w14:paraId="7F933D01" w14:textId="77777777" w:rsidR="00A70720" w:rsidRPr="00BA483D" w:rsidRDefault="00A70720" w:rsidP="00A70720">
      <w:pPr>
        <w:suppressAutoHyphens/>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Dove</w:t>
      </w:r>
      <w:r>
        <w:rPr>
          <w:rFonts w:asciiTheme="minorHAnsi" w:eastAsia="Arial Unicode MS" w:hAnsiTheme="minorHAnsi" w:cstheme="minorHAnsi"/>
          <w:kern w:val="3"/>
          <w:sz w:val="20"/>
          <w:szCs w:val="20"/>
          <w:lang w:eastAsia="zh-CN" w:bidi="it-IT"/>
        </w:rPr>
        <w:t>:</w:t>
      </w:r>
    </w:p>
    <w:p w14:paraId="4E984E98" w14:textId="77777777" w:rsidR="00A70720" w:rsidRPr="00BA483D" w:rsidRDefault="00A70720" w:rsidP="00A70720">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C</w:t>
      </w:r>
      <w:r w:rsidRPr="00BA483D">
        <w:rPr>
          <w:rFonts w:asciiTheme="minorHAnsi" w:eastAsia="Arial Unicode MS" w:hAnsiTheme="minorHAnsi" w:cstheme="minorHAnsi"/>
          <w:kern w:val="3"/>
          <w:sz w:val="20"/>
          <w:szCs w:val="20"/>
          <w:vertAlign w:val="subscript"/>
          <w:lang w:eastAsia="zh-CN" w:bidi="it-IT"/>
        </w:rPr>
        <w:t>i</w:t>
      </w:r>
      <w:r w:rsidRPr="00BA483D">
        <w:rPr>
          <w:rFonts w:asciiTheme="minorHAnsi" w:eastAsia="Arial Unicode MS" w:hAnsiTheme="minorHAnsi" w:cstheme="minorHAnsi"/>
          <w:kern w:val="3"/>
          <w:sz w:val="20"/>
          <w:szCs w:val="20"/>
          <w:lang w:eastAsia="zh-CN" w:bidi="it-IT"/>
        </w:rPr>
        <w:t xml:space="preserve"> = coefficiente attribuito al concorrente i-esimo</w:t>
      </w:r>
    </w:p>
    <w:p w14:paraId="440BF81B" w14:textId="77777777" w:rsidR="00A70720" w:rsidRPr="00BA483D" w:rsidRDefault="00A70720" w:rsidP="00A70720">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A</w:t>
      </w:r>
      <w:r w:rsidRPr="00BA483D">
        <w:rPr>
          <w:rFonts w:asciiTheme="minorHAnsi" w:eastAsia="Arial Unicode MS" w:hAnsiTheme="minorHAnsi" w:cstheme="minorHAnsi"/>
          <w:kern w:val="3"/>
          <w:sz w:val="20"/>
          <w:szCs w:val="20"/>
          <w:vertAlign w:val="subscript"/>
          <w:lang w:eastAsia="zh-CN" w:bidi="it-IT"/>
        </w:rPr>
        <w:t xml:space="preserve">i </w:t>
      </w:r>
      <w:r w:rsidRPr="00BA483D">
        <w:rPr>
          <w:rFonts w:asciiTheme="minorHAnsi" w:eastAsia="Arial Unicode MS" w:hAnsiTheme="minorHAnsi" w:cstheme="minorHAnsi"/>
          <w:kern w:val="3"/>
          <w:sz w:val="20"/>
          <w:szCs w:val="20"/>
          <w:lang w:eastAsia="zh-CN" w:bidi="it-IT"/>
        </w:rPr>
        <w:t xml:space="preserve"> = valore dell’offerta (ribasso) del concorrente i-esimo</w:t>
      </w:r>
    </w:p>
    <w:p w14:paraId="1A3A0A50" w14:textId="77777777" w:rsidR="00A70720" w:rsidRPr="00BA483D" w:rsidRDefault="00A70720" w:rsidP="00A70720">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A</w:t>
      </w:r>
      <w:r w:rsidRPr="00BA483D">
        <w:rPr>
          <w:rFonts w:asciiTheme="minorHAnsi" w:eastAsia="Arial Unicode MS" w:hAnsiTheme="minorHAnsi" w:cstheme="minorHAnsi"/>
          <w:kern w:val="3"/>
          <w:sz w:val="20"/>
          <w:szCs w:val="20"/>
          <w:vertAlign w:val="subscript"/>
          <w:lang w:eastAsia="zh-CN" w:bidi="it-IT"/>
        </w:rPr>
        <w:t xml:space="preserve">soglia </w:t>
      </w:r>
      <w:r w:rsidRPr="00BA483D">
        <w:rPr>
          <w:rFonts w:asciiTheme="minorHAnsi" w:eastAsia="Arial Unicode MS" w:hAnsiTheme="minorHAnsi" w:cstheme="minorHAnsi"/>
          <w:kern w:val="3"/>
          <w:sz w:val="20"/>
          <w:szCs w:val="20"/>
          <w:lang w:eastAsia="zh-CN" w:bidi="it-IT"/>
        </w:rPr>
        <w:t>= media aritmetica dei valori delle offerte (ribasso sul prezzo) dei concorrenti</w:t>
      </w:r>
    </w:p>
    <w:p w14:paraId="3FAA651F" w14:textId="77777777" w:rsidR="00A70720" w:rsidRDefault="00A70720" w:rsidP="00A70720">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r w:rsidRPr="00BA483D">
        <w:rPr>
          <w:rFonts w:asciiTheme="minorHAnsi" w:eastAsia="Arial Unicode MS" w:hAnsiTheme="minorHAnsi" w:cstheme="minorHAnsi"/>
          <w:kern w:val="3"/>
          <w:sz w:val="20"/>
          <w:szCs w:val="20"/>
          <w:lang w:eastAsia="zh-CN" w:bidi="it-IT"/>
        </w:rPr>
        <w:t>X = coefficiente di ponderazione pari a 0,90.</w:t>
      </w:r>
    </w:p>
    <w:p w14:paraId="06F629BC" w14:textId="77777777" w:rsidR="00A70720" w:rsidRPr="00BA483D" w:rsidRDefault="00A70720" w:rsidP="00A70720">
      <w:pPr>
        <w:numPr>
          <w:ilvl w:val="0"/>
          <w:numId w:val="32"/>
        </w:numPr>
        <w:suppressAutoHyphens/>
        <w:autoSpaceDE/>
        <w:jc w:val="both"/>
        <w:textAlignment w:val="baseline"/>
        <w:rPr>
          <w:rFonts w:asciiTheme="minorHAnsi" w:eastAsia="Arial Unicode MS" w:hAnsiTheme="minorHAnsi" w:cstheme="minorHAnsi"/>
          <w:kern w:val="3"/>
          <w:sz w:val="20"/>
          <w:szCs w:val="20"/>
          <w:lang w:eastAsia="zh-CN" w:bidi="it-IT"/>
        </w:rPr>
      </w:pPr>
    </w:p>
    <w:p w14:paraId="2CABD21D" w14:textId="77777777" w:rsidR="00A70720" w:rsidRDefault="00A70720" w:rsidP="00A70720">
      <w:pPr>
        <w:suppressAutoHyphens/>
        <w:spacing w:after="200"/>
        <w:jc w:val="both"/>
        <w:textAlignment w:val="baseline"/>
        <w:rPr>
          <w:rFonts w:asciiTheme="minorHAnsi" w:hAnsiTheme="minorHAnsi" w:cstheme="minorHAnsi"/>
          <w:kern w:val="3"/>
          <w:sz w:val="20"/>
          <w:szCs w:val="20"/>
          <w:lang w:eastAsia="zh-CN"/>
        </w:rPr>
      </w:pPr>
      <w:r w:rsidRPr="00BA483D">
        <w:rPr>
          <w:rFonts w:asciiTheme="minorHAnsi" w:hAnsiTheme="minorHAnsi" w:cstheme="minorHAnsi"/>
          <w:kern w:val="3"/>
          <w:sz w:val="20"/>
          <w:szCs w:val="20"/>
          <w:lang w:eastAsia="zh-CN"/>
        </w:rPr>
        <w:t>Ciascun valore così ottenuto sarà rimoltiplicato per il punteggio massimo attribuibile, ovvero 30 punti.</w:t>
      </w:r>
    </w:p>
    <w:p w14:paraId="48D01668" w14:textId="77777777" w:rsidR="007406AF" w:rsidRPr="004F6326" w:rsidRDefault="000F2F0F">
      <w:pPr>
        <w:pStyle w:val="Corpotesto"/>
        <w:spacing w:line="246" w:lineRule="exact"/>
        <w:ind w:left="232"/>
        <w:rPr>
          <w:rFonts w:asciiTheme="minorHAnsi" w:hAnsiTheme="minorHAnsi" w:cstheme="minorHAnsi"/>
          <w:sz w:val="20"/>
          <w:szCs w:val="20"/>
        </w:rPr>
      </w:pPr>
      <w:r w:rsidRPr="004F6326">
        <w:rPr>
          <w:rFonts w:asciiTheme="minorHAnsi" w:hAnsiTheme="minorHAnsi" w:cstheme="minorHAnsi"/>
          <w:sz w:val="20"/>
          <w:szCs w:val="20"/>
        </w:rPr>
        <w:t>Per presentare l’offerta economica il fornitore dovrà:</w:t>
      </w:r>
    </w:p>
    <w:p w14:paraId="71F881D9" w14:textId="77777777" w:rsidR="007406AF" w:rsidRPr="004F6326"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rPr>
      </w:pPr>
      <w:r w:rsidRPr="004F6326">
        <w:rPr>
          <w:rFonts w:asciiTheme="minorHAnsi" w:hAnsiTheme="minorHAnsi" w:cstheme="minorHAnsi"/>
          <w:b/>
          <w:sz w:val="20"/>
          <w:szCs w:val="20"/>
        </w:rPr>
        <w:t xml:space="preserve">Accedere </w:t>
      </w:r>
      <w:r w:rsidRPr="004F6326">
        <w:rPr>
          <w:rFonts w:asciiTheme="minorHAnsi" w:hAnsiTheme="minorHAnsi" w:cstheme="minorHAnsi"/>
          <w:sz w:val="20"/>
          <w:szCs w:val="20"/>
        </w:rPr>
        <w:t>allo spazio dedicato alla gara sul sistema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telematico;</w:t>
      </w:r>
    </w:p>
    <w:p w14:paraId="659A5B83" w14:textId="77777777" w:rsidR="007406AF" w:rsidRPr="00235E71"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lang w:val="en-US"/>
        </w:rPr>
      </w:pPr>
      <w:r w:rsidRPr="00235E71">
        <w:rPr>
          <w:rFonts w:asciiTheme="minorHAnsi" w:hAnsiTheme="minorHAnsi" w:cstheme="minorHAnsi"/>
          <w:b/>
          <w:sz w:val="20"/>
          <w:szCs w:val="20"/>
          <w:lang w:val="en-US"/>
        </w:rPr>
        <w:t xml:space="preserve">Compilare </w:t>
      </w:r>
      <w:r w:rsidRPr="00235E71">
        <w:rPr>
          <w:rFonts w:asciiTheme="minorHAnsi" w:hAnsiTheme="minorHAnsi" w:cstheme="minorHAnsi"/>
          <w:sz w:val="20"/>
          <w:szCs w:val="20"/>
          <w:lang w:val="en-US"/>
        </w:rPr>
        <w:t>il form on</w:t>
      </w:r>
      <w:r w:rsidRPr="00235E71">
        <w:rPr>
          <w:rFonts w:asciiTheme="minorHAnsi" w:hAnsiTheme="minorHAnsi" w:cstheme="minorHAnsi"/>
          <w:spacing w:val="-2"/>
          <w:sz w:val="20"/>
          <w:szCs w:val="20"/>
          <w:lang w:val="en-US"/>
        </w:rPr>
        <w:t xml:space="preserve"> </w:t>
      </w:r>
      <w:r w:rsidRPr="00235E71">
        <w:rPr>
          <w:rFonts w:asciiTheme="minorHAnsi" w:hAnsiTheme="minorHAnsi" w:cstheme="minorHAnsi"/>
          <w:sz w:val="20"/>
          <w:szCs w:val="20"/>
          <w:lang w:val="en-US"/>
        </w:rPr>
        <w:t>line;</w:t>
      </w:r>
    </w:p>
    <w:p w14:paraId="6DB5B031" w14:textId="77777777" w:rsidR="007406AF" w:rsidRPr="004F6326" w:rsidRDefault="000F2F0F" w:rsidP="007548DA">
      <w:pPr>
        <w:pStyle w:val="Paragrafoelenco"/>
        <w:numPr>
          <w:ilvl w:val="0"/>
          <w:numId w:val="6"/>
        </w:numPr>
        <w:tabs>
          <w:tab w:val="left" w:pos="1303"/>
          <w:tab w:val="left" w:pos="1304"/>
        </w:tabs>
        <w:spacing w:line="269" w:lineRule="exact"/>
        <w:ind w:hanging="361"/>
        <w:jc w:val="left"/>
        <w:rPr>
          <w:rFonts w:asciiTheme="minorHAnsi" w:hAnsiTheme="minorHAnsi" w:cstheme="minorHAnsi"/>
          <w:sz w:val="20"/>
          <w:szCs w:val="20"/>
        </w:rPr>
      </w:pPr>
      <w:r w:rsidRPr="004F6326">
        <w:rPr>
          <w:rFonts w:asciiTheme="minorHAnsi" w:hAnsiTheme="minorHAnsi" w:cstheme="minorHAnsi"/>
          <w:b/>
          <w:sz w:val="20"/>
          <w:szCs w:val="20"/>
        </w:rPr>
        <w:t xml:space="preserve">Scaricare </w:t>
      </w:r>
      <w:r w:rsidRPr="004F6326">
        <w:rPr>
          <w:rFonts w:asciiTheme="minorHAnsi" w:hAnsiTheme="minorHAnsi" w:cstheme="minorHAnsi"/>
          <w:sz w:val="20"/>
          <w:szCs w:val="20"/>
        </w:rPr>
        <w:t>sul proprio pc il documento “offerta economica” generato dal</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sistema;</w:t>
      </w:r>
    </w:p>
    <w:p w14:paraId="6E352E73" w14:textId="77777777" w:rsidR="007406AF" w:rsidRPr="004F6326" w:rsidRDefault="000F2F0F" w:rsidP="007548DA">
      <w:pPr>
        <w:pStyle w:val="Paragrafoelenco"/>
        <w:numPr>
          <w:ilvl w:val="0"/>
          <w:numId w:val="6"/>
        </w:numPr>
        <w:tabs>
          <w:tab w:val="left" w:pos="1304"/>
        </w:tabs>
        <w:ind w:right="225"/>
        <w:rPr>
          <w:rFonts w:asciiTheme="minorHAnsi" w:hAnsiTheme="minorHAnsi" w:cstheme="minorHAnsi"/>
          <w:sz w:val="20"/>
          <w:szCs w:val="20"/>
        </w:rPr>
      </w:pPr>
      <w:r w:rsidRPr="004F6326">
        <w:rPr>
          <w:rFonts w:asciiTheme="minorHAnsi" w:hAnsiTheme="minorHAnsi" w:cstheme="minorHAnsi"/>
          <w:b/>
          <w:sz w:val="20"/>
          <w:szCs w:val="20"/>
        </w:rPr>
        <w:t xml:space="preserve">Firmare digitalmente </w:t>
      </w:r>
      <w:r w:rsidRPr="004F6326">
        <w:rPr>
          <w:rFonts w:asciiTheme="minorHAnsi" w:hAnsiTheme="minorHAnsi" w:cstheme="minorHAnsi"/>
          <w:sz w:val="20"/>
          <w:szCs w:val="20"/>
        </w:rPr>
        <w:t>il documento “offerta economica” generato dal sistema, senza apporre ulteriori modifiche, da parte del titolare o legale rappresentante o procuratore dell’operatore economico;</w:t>
      </w:r>
    </w:p>
    <w:p w14:paraId="0943EC4A" w14:textId="77777777" w:rsidR="007406AF" w:rsidRPr="004F6326" w:rsidRDefault="000F2F0F" w:rsidP="007548DA">
      <w:pPr>
        <w:pStyle w:val="Paragrafoelenco"/>
        <w:numPr>
          <w:ilvl w:val="0"/>
          <w:numId w:val="6"/>
        </w:numPr>
        <w:tabs>
          <w:tab w:val="left" w:pos="1304"/>
        </w:tabs>
        <w:spacing w:before="4" w:line="235" w:lineRule="auto"/>
        <w:ind w:right="227"/>
        <w:rPr>
          <w:rFonts w:asciiTheme="minorHAnsi" w:hAnsiTheme="minorHAnsi" w:cstheme="minorHAnsi"/>
          <w:sz w:val="20"/>
          <w:szCs w:val="20"/>
        </w:rPr>
      </w:pPr>
      <w:r w:rsidRPr="004F6326">
        <w:rPr>
          <w:rFonts w:asciiTheme="minorHAnsi" w:hAnsiTheme="minorHAnsi" w:cstheme="minorHAnsi"/>
          <w:b/>
          <w:sz w:val="20"/>
          <w:szCs w:val="20"/>
        </w:rPr>
        <w:t xml:space="preserve">Inserire </w:t>
      </w:r>
      <w:r w:rsidRPr="004F6326">
        <w:rPr>
          <w:rFonts w:asciiTheme="minorHAnsi" w:hAnsiTheme="minorHAnsi" w:cstheme="minorHAnsi"/>
          <w:sz w:val="20"/>
          <w:szCs w:val="20"/>
        </w:rPr>
        <w:t>nel sistema il documento “offerta economica” firmato digitalmente nell’apposito spazio previsto.</w:t>
      </w:r>
    </w:p>
    <w:p w14:paraId="0DCC85C3" w14:textId="77777777" w:rsidR="007406AF" w:rsidRPr="004F6326" w:rsidRDefault="007406AF">
      <w:pPr>
        <w:pStyle w:val="Corpotesto"/>
        <w:spacing w:before="5"/>
        <w:rPr>
          <w:rFonts w:asciiTheme="minorHAnsi" w:hAnsiTheme="minorHAnsi" w:cstheme="minorHAnsi"/>
          <w:sz w:val="20"/>
          <w:szCs w:val="20"/>
        </w:rPr>
      </w:pPr>
    </w:p>
    <w:p w14:paraId="7A344A20" w14:textId="77777777" w:rsidR="007406AF" w:rsidRPr="004F6326" w:rsidRDefault="000F2F0F">
      <w:pPr>
        <w:pStyle w:val="Corpotesto"/>
        <w:ind w:left="232"/>
        <w:rPr>
          <w:rFonts w:asciiTheme="minorHAnsi" w:hAnsiTheme="minorHAnsi" w:cstheme="minorHAnsi"/>
          <w:sz w:val="20"/>
          <w:szCs w:val="20"/>
        </w:rPr>
      </w:pPr>
      <w:r w:rsidRPr="004F6326">
        <w:rPr>
          <w:rFonts w:asciiTheme="minorHAnsi" w:hAnsiTheme="minorHAnsi" w:cstheme="minorHAnsi"/>
          <w:b/>
          <w:sz w:val="20"/>
          <w:szCs w:val="20"/>
          <w:u w:val="single"/>
        </w:rPr>
        <w:t>N.B.</w:t>
      </w:r>
      <w:r w:rsidRPr="004F6326">
        <w:rPr>
          <w:rFonts w:asciiTheme="minorHAnsi" w:hAnsiTheme="minorHAnsi" w:cstheme="minorHAnsi"/>
          <w:b/>
          <w:sz w:val="20"/>
          <w:szCs w:val="20"/>
        </w:rPr>
        <w:t xml:space="preserve"> </w:t>
      </w:r>
      <w:r w:rsidRPr="004F6326">
        <w:rPr>
          <w:rFonts w:asciiTheme="minorHAnsi" w:hAnsiTheme="minorHAnsi" w:cstheme="minorHAnsi"/>
          <w:sz w:val="20"/>
          <w:szCs w:val="20"/>
        </w:rPr>
        <w:t>All’interno del form on-line dell’offerta economica il fornitore dovrà indicare negli appositi campi:</w:t>
      </w:r>
    </w:p>
    <w:p w14:paraId="430CA7FC" w14:textId="77777777" w:rsidR="00B7523A" w:rsidRDefault="000F2F0F" w:rsidP="00BA483D">
      <w:pPr>
        <w:pStyle w:val="Paragrafoelenco"/>
        <w:numPr>
          <w:ilvl w:val="0"/>
          <w:numId w:val="12"/>
        </w:numPr>
        <w:tabs>
          <w:tab w:val="left" w:pos="497"/>
        </w:tabs>
        <w:spacing w:before="96"/>
        <w:ind w:right="222"/>
        <w:rPr>
          <w:rFonts w:asciiTheme="minorHAnsi" w:hAnsiTheme="minorHAnsi" w:cstheme="minorHAnsi"/>
          <w:sz w:val="20"/>
          <w:szCs w:val="20"/>
        </w:rPr>
      </w:pPr>
      <w:r w:rsidRPr="00B7523A">
        <w:rPr>
          <w:rFonts w:asciiTheme="minorHAnsi" w:hAnsiTheme="minorHAnsi" w:cstheme="minorHAnsi"/>
          <w:sz w:val="20"/>
          <w:szCs w:val="20"/>
        </w:rPr>
        <w:t>gli oneri per la sicurezza afferenti l’impresa</w:t>
      </w:r>
      <w:r w:rsidRPr="00B7523A">
        <w:rPr>
          <w:rFonts w:asciiTheme="minorHAnsi" w:hAnsiTheme="minorHAnsi" w:cstheme="minorHAnsi"/>
          <w:sz w:val="20"/>
          <w:szCs w:val="20"/>
          <w:vertAlign w:val="superscript"/>
        </w:rPr>
        <w:t>1</w:t>
      </w:r>
      <w:r w:rsidRPr="00B7523A">
        <w:rPr>
          <w:rFonts w:asciiTheme="minorHAnsi" w:hAnsiTheme="minorHAnsi" w:cstheme="minorHAnsi"/>
          <w:sz w:val="20"/>
          <w:szCs w:val="20"/>
        </w:rPr>
        <w:t xml:space="preserve">, espressi al netto di </w:t>
      </w:r>
      <w:r w:rsidRPr="00B7523A">
        <w:rPr>
          <w:rFonts w:asciiTheme="minorHAnsi" w:hAnsiTheme="minorHAnsi" w:cstheme="minorHAnsi"/>
          <w:spacing w:val="-9"/>
          <w:sz w:val="20"/>
          <w:szCs w:val="20"/>
        </w:rPr>
        <w:t xml:space="preserve">IVA, </w:t>
      </w:r>
      <w:r w:rsidRPr="00B7523A">
        <w:rPr>
          <w:rFonts w:asciiTheme="minorHAnsi" w:hAnsiTheme="minorHAnsi" w:cstheme="minorHAnsi"/>
          <w:sz w:val="20"/>
          <w:szCs w:val="20"/>
        </w:rPr>
        <w:t>che saranno sostenuti durante l’esecuzione del presente appalto. Il valore dei suddetti oneri è da intendersi ricompreso all’interno dell’importo complessivo offerto in ribasso rispetto alla base di</w:t>
      </w:r>
      <w:r w:rsidRPr="00B7523A">
        <w:rPr>
          <w:rFonts w:asciiTheme="minorHAnsi" w:hAnsiTheme="minorHAnsi" w:cstheme="minorHAnsi"/>
          <w:spacing w:val="-5"/>
          <w:sz w:val="20"/>
          <w:szCs w:val="20"/>
        </w:rPr>
        <w:t xml:space="preserve"> </w:t>
      </w:r>
      <w:r w:rsidRPr="00B7523A">
        <w:rPr>
          <w:rFonts w:asciiTheme="minorHAnsi" w:hAnsiTheme="minorHAnsi" w:cstheme="minorHAnsi"/>
          <w:sz w:val="20"/>
          <w:szCs w:val="20"/>
        </w:rPr>
        <w:t>gara.</w:t>
      </w:r>
    </w:p>
    <w:p w14:paraId="579539D9" w14:textId="75093AB5" w:rsidR="007406AF" w:rsidRDefault="000F2F0F" w:rsidP="00BA483D">
      <w:pPr>
        <w:pStyle w:val="Paragrafoelenco"/>
        <w:numPr>
          <w:ilvl w:val="0"/>
          <w:numId w:val="12"/>
        </w:numPr>
        <w:tabs>
          <w:tab w:val="left" w:pos="497"/>
        </w:tabs>
        <w:spacing w:before="96"/>
        <w:ind w:right="222"/>
        <w:rPr>
          <w:rFonts w:asciiTheme="minorHAnsi" w:hAnsiTheme="minorHAnsi" w:cstheme="minorHAnsi"/>
          <w:sz w:val="20"/>
          <w:szCs w:val="20"/>
        </w:rPr>
      </w:pPr>
      <w:r w:rsidRPr="00B7523A">
        <w:rPr>
          <w:rFonts w:asciiTheme="minorHAnsi" w:hAnsiTheme="minorHAnsi" w:cstheme="minorHAnsi"/>
          <w:sz w:val="20"/>
          <w:szCs w:val="20"/>
        </w:rPr>
        <w:t xml:space="preserve">il </w:t>
      </w:r>
      <w:r w:rsidRPr="00B7523A">
        <w:rPr>
          <w:rFonts w:asciiTheme="minorHAnsi" w:hAnsiTheme="minorHAnsi" w:cstheme="minorHAnsi"/>
          <w:b/>
          <w:sz w:val="20"/>
          <w:szCs w:val="20"/>
        </w:rPr>
        <w:t xml:space="preserve">costo complessivo della manodopera </w:t>
      </w:r>
      <w:r w:rsidRPr="00B7523A">
        <w:rPr>
          <w:rFonts w:asciiTheme="minorHAnsi" w:hAnsiTheme="minorHAnsi" w:cstheme="minorHAnsi"/>
          <w:sz w:val="20"/>
          <w:szCs w:val="20"/>
        </w:rPr>
        <w:t>che sosterrà in corso di esecuzione del contratto. Il suddetto valore è da intendersi ricompreso all’interno dell’importo complessivo offerto in ribasso rispetto alla base di gara.</w:t>
      </w:r>
      <w:r w:rsidR="00B7523A">
        <w:rPr>
          <w:rFonts w:asciiTheme="minorHAnsi" w:hAnsiTheme="minorHAnsi" w:cstheme="minorHAnsi"/>
          <w:sz w:val="20"/>
          <w:szCs w:val="20"/>
        </w:rPr>
        <w:t xml:space="preserve"> </w:t>
      </w:r>
      <w:r w:rsidRPr="00B7523A">
        <w:rPr>
          <w:rFonts w:asciiTheme="minorHAnsi" w:hAnsiTheme="minorHAnsi" w:cstheme="minorHAnsi"/>
          <w:sz w:val="20"/>
          <w:szCs w:val="20"/>
        </w:rPr>
        <w:t>I costi della manodopera di cui sopra non potranno essere pari a zero pena l’esclusione dalla gara.</w:t>
      </w:r>
      <w:r w:rsidR="00206882">
        <w:rPr>
          <w:rFonts w:asciiTheme="minorHAnsi" w:hAnsiTheme="minorHAnsi" w:cstheme="minorHAnsi"/>
          <w:sz w:val="20"/>
          <w:szCs w:val="20"/>
        </w:rPr>
        <w:t xml:space="preserve"> Ai sensi dell’art. 41 comma 14 del Codice </w:t>
      </w:r>
      <w:r w:rsidR="00206882" w:rsidRPr="00206882">
        <w:rPr>
          <w:rFonts w:asciiTheme="minorHAnsi" w:hAnsiTheme="minorHAnsi" w:cstheme="minorHAnsi"/>
          <w:sz w:val="20"/>
          <w:szCs w:val="20"/>
          <w:u w:val="single"/>
        </w:rPr>
        <w:t xml:space="preserve">i costi della manodopera indicati </w:t>
      </w:r>
      <w:r w:rsidR="00206882" w:rsidRPr="00DA0115">
        <w:rPr>
          <w:rFonts w:asciiTheme="minorHAnsi" w:hAnsiTheme="minorHAnsi" w:cstheme="minorHAnsi"/>
          <w:sz w:val="20"/>
          <w:szCs w:val="20"/>
          <w:u w:val="single"/>
        </w:rPr>
        <w:t xml:space="preserve">al punto </w:t>
      </w:r>
      <w:r w:rsidR="00C50053" w:rsidRPr="00DA0115">
        <w:rPr>
          <w:rFonts w:asciiTheme="minorHAnsi" w:hAnsiTheme="minorHAnsi" w:cstheme="minorHAnsi"/>
          <w:sz w:val="20"/>
          <w:szCs w:val="20"/>
          <w:u w:val="single"/>
        </w:rPr>
        <w:t>1.2</w:t>
      </w:r>
      <w:r w:rsidR="00206882" w:rsidRPr="00206882">
        <w:rPr>
          <w:rFonts w:asciiTheme="minorHAnsi" w:hAnsiTheme="minorHAnsi" w:cstheme="minorHAnsi"/>
          <w:sz w:val="20"/>
          <w:szCs w:val="20"/>
          <w:u w:val="single"/>
        </w:rPr>
        <w:t xml:space="preserve"> del presente disciplinare non sono ribassabili</w:t>
      </w:r>
      <w:r w:rsidR="00206882">
        <w:rPr>
          <w:rFonts w:asciiTheme="minorHAnsi" w:hAnsiTheme="minorHAnsi" w:cstheme="minorHAnsi"/>
          <w:sz w:val="20"/>
          <w:szCs w:val="20"/>
        </w:rPr>
        <w:t>. Resta la possibilità per l’operatore economico di dimostrare che il ribasso complessivo dell’importo deriva da una più efficiente organizzazione aziendale o da sgravi contributivi che non comportano penalizzazioni per la manodopera.</w:t>
      </w:r>
    </w:p>
    <w:p w14:paraId="2F8E7C3B" w14:textId="1EDC2568" w:rsidR="00CE39BF" w:rsidRPr="00CE39BF" w:rsidRDefault="00CE39BF" w:rsidP="00CE39BF">
      <w:pPr>
        <w:adjustRightInd w:val="0"/>
        <w:ind w:left="360"/>
        <w:rPr>
          <w:rFonts w:asciiTheme="minorHAnsi" w:hAnsiTheme="minorHAnsi" w:cstheme="minorHAnsi"/>
          <w:sz w:val="20"/>
          <w:szCs w:val="20"/>
          <w:u w:val="single"/>
        </w:rPr>
      </w:pPr>
      <w:r w:rsidRPr="00DA0115">
        <w:rPr>
          <w:rFonts w:asciiTheme="minorHAnsi" w:hAnsiTheme="minorHAnsi" w:cstheme="minorHAnsi"/>
          <w:sz w:val="20"/>
          <w:szCs w:val="20"/>
          <w:u w:val="single"/>
        </w:rPr>
        <w:t>Il contratto collettivo applicato di riferimento, è quello Nazionale d</w:t>
      </w:r>
      <w:r w:rsidR="004268C6">
        <w:rPr>
          <w:rFonts w:asciiTheme="minorHAnsi" w:hAnsiTheme="minorHAnsi" w:cstheme="minorHAnsi"/>
          <w:sz w:val="20"/>
          <w:szCs w:val="20"/>
          <w:u w:val="single"/>
        </w:rPr>
        <w:t>i lavoro delle Cooperative Sociali</w:t>
      </w:r>
      <w:r w:rsidRPr="00DA0115">
        <w:rPr>
          <w:rFonts w:asciiTheme="minorHAnsi" w:hAnsiTheme="minorHAnsi" w:cstheme="minorHAnsi"/>
          <w:sz w:val="20"/>
          <w:szCs w:val="20"/>
          <w:u w:val="single"/>
        </w:rPr>
        <w:t>.</w:t>
      </w:r>
    </w:p>
    <w:p w14:paraId="7D27F8A8" w14:textId="77777777" w:rsidR="00CE39BF" w:rsidRDefault="00CE39BF" w:rsidP="00CE39BF">
      <w:pPr>
        <w:adjustRightInd w:val="0"/>
        <w:ind w:left="360"/>
        <w:rPr>
          <w:rFonts w:asciiTheme="minorHAnsi" w:hAnsiTheme="minorHAnsi" w:cstheme="minorHAnsi"/>
          <w:sz w:val="20"/>
          <w:szCs w:val="20"/>
        </w:rPr>
      </w:pPr>
    </w:p>
    <w:p w14:paraId="2FFC3AD1" w14:textId="77777777" w:rsidR="007406AF" w:rsidRPr="004F6326" w:rsidRDefault="000F2F0F" w:rsidP="00B7523A">
      <w:pPr>
        <w:spacing w:before="1"/>
        <w:ind w:left="360"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offerta presentata da un </w:t>
      </w:r>
      <w:r w:rsidRPr="004F6326">
        <w:rPr>
          <w:rFonts w:asciiTheme="minorHAnsi" w:hAnsiTheme="minorHAnsi" w:cstheme="minorHAnsi"/>
          <w:b/>
          <w:sz w:val="20"/>
          <w:szCs w:val="20"/>
        </w:rPr>
        <w:t>Raggruppamento temporaneo di concorrenti o Consorzio ordinario di concorrenti non ancora costituiti</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economica e il dettaglio economico </w:t>
      </w:r>
      <w:r w:rsidRPr="004F6326">
        <w:rPr>
          <w:rFonts w:asciiTheme="minorHAnsi" w:hAnsiTheme="minorHAnsi" w:cstheme="minorHAnsi"/>
          <w:sz w:val="20"/>
          <w:szCs w:val="20"/>
        </w:rPr>
        <w:t>devono essere sottoscritti con firma digitale da tutti i soggetti che costituiranno il raggruppamento temporaneo di concorrenti o Consorzio ordinario di concorrenti.</w:t>
      </w:r>
    </w:p>
    <w:p w14:paraId="7A693632" w14:textId="77777777" w:rsidR="007406AF" w:rsidRPr="004F6326" w:rsidRDefault="000F2F0F" w:rsidP="00B7523A">
      <w:pPr>
        <w:ind w:left="360" w:right="227"/>
        <w:jc w:val="both"/>
        <w:rPr>
          <w:rFonts w:asciiTheme="minorHAnsi" w:hAnsiTheme="minorHAnsi" w:cstheme="minorHAnsi"/>
          <w:sz w:val="20"/>
          <w:szCs w:val="20"/>
        </w:rPr>
      </w:pPr>
      <w:r w:rsidRPr="004F6326">
        <w:rPr>
          <w:rFonts w:asciiTheme="minorHAnsi" w:hAnsiTheme="minorHAnsi" w:cstheme="minorHAnsi"/>
          <w:sz w:val="20"/>
          <w:szCs w:val="20"/>
        </w:rPr>
        <w:t xml:space="preserve">Nel caso </w:t>
      </w:r>
      <w:r w:rsidRPr="004F6326">
        <w:rPr>
          <w:rFonts w:asciiTheme="minorHAnsi" w:hAnsiTheme="minorHAnsi" w:cstheme="minorHAnsi"/>
          <w:b/>
          <w:sz w:val="20"/>
          <w:szCs w:val="20"/>
        </w:rPr>
        <w:t>di Raggruppamento temporaneo di concorrenti o Consorzio ordinario di concorrenti non ancora costituiti</w:t>
      </w:r>
      <w:r w:rsidRPr="004F6326">
        <w:rPr>
          <w:rFonts w:asciiTheme="minorHAnsi" w:hAnsiTheme="minorHAnsi" w:cstheme="minorHAnsi"/>
          <w:sz w:val="20"/>
          <w:szCs w:val="20"/>
        </w:rPr>
        <w:t xml:space="preserve">, per i quali sussiste comunque l’obbligo di produrre </w:t>
      </w:r>
      <w:r w:rsidRPr="004F6326">
        <w:rPr>
          <w:rFonts w:asciiTheme="minorHAnsi" w:hAnsiTheme="minorHAnsi" w:cstheme="minorHAnsi"/>
          <w:b/>
          <w:sz w:val="20"/>
          <w:szCs w:val="20"/>
        </w:rPr>
        <w:t>l’atto costitutivo</w:t>
      </w:r>
      <w:r w:rsidRPr="004F6326">
        <w:rPr>
          <w:rFonts w:asciiTheme="minorHAnsi" w:hAnsiTheme="minorHAnsi" w:cstheme="minorHAnsi"/>
          <w:sz w:val="20"/>
          <w:szCs w:val="20"/>
        </w:rPr>
        <w:t>, l’</w:t>
      </w:r>
      <w:r w:rsidRPr="004F6326">
        <w:rPr>
          <w:rFonts w:asciiTheme="minorHAnsi" w:hAnsiTheme="minorHAnsi" w:cstheme="minorHAnsi"/>
          <w:i/>
          <w:sz w:val="20"/>
          <w:szCs w:val="20"/>
        </w:rPr>
        <w:t xml:space="preserve">offerta economica e il dettaglio economico possono </w:t>
      </w:r>
      <w:r w:rsidRPr="004F6326">
        <w:rPr>
          <w:rFonts w:asciiTheme="minorHAnsi" w:hAnsiTheme="minorHAnsi" w:cstheme="minorHAnsi"/>
          <w:sz w:val="20"/>
          <w:szCs w:val="20"/>
        </w:rPr>
        <w:t>essere sottoscritti con firma digitale dal solo soggetto indicato quale mandatario.</w:t>
      </w:r>
    </w:p>
    <w:p w14:paraId="315106F0" w14:textId="77777777" w:rsidR="007406AF" w:rsidRPr="004F6326" w:rsidRDefault="000F2F0F" w:rsidP="00B7523A">
      <w:pPr>
        <w:ind w:left="360"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offerta presentata da un </w:t>
      </w:r>
      <w:r w:rsidRPr="004F6326">
        <w:rPr>
          <w:rFonts w:asciiTheme="minorHAnsi" w:hAnsiTheme="minorHAnsi" w:cstheme="minorHAnsi"/>
          <w:b/>
          <w:sz w:val="20"/>
          <w:szCs w:val="20"/>
        </w:rPr>
        <w:t>raggruppamento temporaneo di concorrenti o Consorzio ordinario di concorrenti non ancora costituiti</w:t>
      </w:r>
      <w:r w:rsidRPr="004F6326">
        <w:rPr>
          <w:rFonts w:asciiTheme="minorHAnsi" w:hAnsiTheme="minorHAnsi" w:cstheme="minorHAnsi"/>
          <w:sz w:val="20"/>
          <w:szCs w:val="20"/>
        </w:rPr>
        <w:t xml:space="preserve">, </w:t>
      </w:r>
      <w:r w:rsidRPr="004F6326">
        <w:rPr>
          <w:rFonts w:asciiTheme="minorHAnsi" w:hAnsiTheme="minorHAnsi" w:cstheme="minorHAnsi"/>
          <w:i/>
          <w:sz w:val="20"/>
          <w:szCs w:val="20"/>
        </w:rPr>
        <w:t xml:space="preserve">l’offerta economica </w:t>
      </w:r>
      <w:r w:rsidRPr="004F6326">
        <w:rPr>
          <w:rFonts w:asciiTheme="minorHAnsi" w:hAnsiTheme="minorHAnsi" w:cstheme="minorHAnsi"/>
          <w:sz w:val="20"/>
          <w:szCs w:val="20"/>
        </w:rPr>
        <w:t xml:space="preserve">deve contenere </w:t>
      </w:r>
      <w:r w:rsidRPr="004F6326">
        <w:rPr>
          <w:rFonts w:asciiTheme="minorHAnsi" w:hAnsiTheme="minorHAnsi" w:cstheme="minorHAnsi"/>
          <w:b/>
          <w:sz w:val="20"/>
          <w:szCs w:val="20"/>
        </w:rPr>
        <w:t xml:space="preserve">l'impegno </w:t>
      </w:r>
      <w:r w:rsidRPr="004F6326">
        <w:rPr>
          <w:rFonts w:asciiTheme="minorHAnsi" w:hAnsiTheme="minorHAnsi" w:cstheme="minorHAnsi"/>
          <w:sz w:val="20"/>
          <w:szCs w:val="20"/>
        </w:rPr>
        <w:t>che, nel caso di aggiudicazione della gara, le stesse imprese conferiranno, con unico atto, mandato collettivo speciale con rappresentanza ad una di esse, designata quale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mandataria.</w:t>
      </w:r>
    </w:p>
    <w:p w14:paraId="0C83F8E3" w14:textId="77777777" w:rsidR="007406AF" w:rsidRPr="004F6326" w:rsidRDefault="000F2F0F" w:rsidP="00B7523A">
      <w:pPr>
        <w:ind w:left="360" w:right="223"/>
        <w:jc w:val="both"/>
        <w:rPr>
          <w:rFonts w:asciiTheme="minorHAnsi" w:hAnsiTheme="minorHAnsi" w:cstheme="minorHAnsi"/>
          <w:sz w:val="20"/>
          <w:szCs w:val="20"/>
        </w:rPr>
      </w:pPr>
      <w:r w:rsidRPr="004F6326">
        <w:rPr>
          <w:rFonts w:asciiTheme="minorHAnsi" w:hAnsiTheme="minorHAnsi" w:cstheme="minorHAnsi"/>
          <w:sz w:val="20"/>
          <w:szCs w:val="20"/>
        </w:rPr>
        <w:t xml:space="preserve">In caso di </w:t>
      </w:r>
      <w:r w:rsidRPr="004F6326">
        <w:rPr>
          <w:rFonts w:asciiTheme="minorHAnsi" w:hAnsiTheme="minorHAnsi" w:cstheme="minorHAnsi"/>
          <w:b/>
          <w:sz w:val="20"/>
          <w:szCs w:val="20"/>
        </w:rPr>
        <w:t>raggruppamento, consorzio ordinario di concorrenti o G.E.I.E. di tipo orizzontale</w:t>
      </w:r>
      <w:r w:rsidRPr="004F6326">
        <w:rPr>
          <w:rFonts w:asciiTheme="minorHAnsi" w:hAnsiTheme="minorHAnsi" w:cstheme="minorHAnsi"/>
          <w:sz w:val="20"/>
          <w:szCs w:val="20"/>
        </w:rPr>
        <w:t>, l’offerta presentata determina la loro responsabilità solidale nei confronti della Amministrazione nonché nei confronti degli eventuali subappaltatori e fornitori.</w:t>
      </w:r>
    </w:p>
    <w:p w14:paraId="3DEFCBD2" w14:textId="77777777" w:rsidR="007406AF" w:rsidRPr="004F6326" w:rsidRDefault="000F2F0F" w:rsidP="00B7523A">
      <w:pPr>
        <w:ind w:left="360" w:right="220"/>
        <w:jc w:val="both"/>
        <w:rPr>
          <w:rFonts w:asciiTheme="minorHAnsi" w:hAnsiTheme="minorHAnsi" w:cstheme="minorHAnsi"/>
          <w:sz w:val="20"/>
          <w:szCs w:val="20"/>
        </w:rPr>
      </w:pPr>
      <w:r w:rsidRPr="004F6326">
        <w:rPr>
          <w:rFonts w:asciiTheme="minorHAnsi" w:hAnsiTheme="minorHAnsi" w:cstheme="minorHAnsi"/>
          <w:sz w:val="20"/>
          <w:szCs w:val="20"/>
        </w:rPr>
        <w:t xml:space="preserve">In caso di </w:t>
      </w:r>
      <w:r w:rsidRPr="004F6326">
        <w:rPr>
          <w:rFonts w:asciiTheme="minorHAnsi" w:hAnsiTheme="minorHAnsi" w:cstheme="minorHAnsi"/>
          <w:b/>
          <w:sz w:val="20"/>
          <w:szCs w:val="20"/>
        </w:rPr>
        <w:t>raggruppamento, consorzio ordinario di concorrenti o G.E.I.E. di tipo verticale</w:t>
      </w:r>
      <w:r w:rsidRPr="004F6326">
        <w:rPr>
          <w:rFonts w:asciiTheme="minorHAnsi" w:hAnsiTheme="minorHAnsi" w:cstheme="minorHAnsi"/>
          <w:sz w:val="20"/>
          <w:szCs w:val="20"/>
        </w:rPr>
        <w:t>, la responsabilità è limitata all’esecuzione delle prestazioni di rispettiva competenza, ferma restando la responsabilità solidale della mandataria.</w:t>
      </w:r>
    </w:p>
    <w:p w14:paraId="336B0956" w14:textId="77777777" w:rsidR="007406AF" w:rsidRPr="004F6326" w:rsidRDefault="007406AF">
      <w:pPr>
        <w:pStyle w:val="Corpotesto"/>
        <w:spacing w:before="9"/>
        <w:rPr>
          <w:rFonts w:asciiTheme="minorHAnsi" w:hAnsiTheme="minorHAnsi" w:cstheme="minorHAnsi"/>
          <w:sz w:val="20"/>
          <w:szCs w:val="20"/>
        </w:rPr>
      </w:pPr>
    </w:p>
    <w:p w14:paraId="2C51FE1D" w14:textId="77777777" w:rsidR="007406AF" w:rsidRPr="00B7523A" w:rsidRDefault="000F2F0F">
      <w:pPr>
        <w:pStyle w:val="Titolo1"/>
        <w:spacing w:before="1"/>
        <w:rPr>
          <w:rFonts w:asciiTheme="minorHAnsi" w:hAnsiTheme="minorHAnsi" w:cstheme="minorHAnsi"/>
          <w:sz w:val="20"/>
          <w:szCs w:val="20"/>
          <w:u w:val="single"/>
        </w:rPr>
      </w:pPr>
      <w:r w:rsidRPr="00B7523A">
        <w:rPr>
          <w:rFonts w:asciiTheme="minorHAnsi" w:hAnsiTheme="minorHAnsi" w:cstheme="minorHAnsi"/>
          <w:sz w:val="20"/>
          <w:szCs w:val="20"/>
          <w:u w:val="single"/>
        </w:rPr>
        <w:t>N.B. Non saranno ammesse, a pena di esclusione, offerte in rialzo rispetto a quello a base di gara.</w:t>
      </w:r>
    </w:p>
    <w:p w14:paraId="608E5827" w14:textId="77777777" w:rsidR="007406AF" w:rsidRPr="004F6326" w:rsidRDefault="007406AF">
      <w:pPr>
        <w:pStyle w:val="Corpotesto"/>
        <w:spacing w:before="6"/>
        <w:rPr>
          <w:rFonts w:asciiTheme="minorHAnsi" w:hAnsiTheme="minorHAnsi" w:cstheme="minorHAnsi"/>
          <w:b/>
          <w:sz w:val="20"/>
          <w:szCs w:val="20"/>
        </w:rPr>
      </w:pPr>
    </w:p>
    <w:p w14:paraId="33F1DE49" w14:textId="7F18B690" w:rsidR="00FF5D12" w:rsidRDefault="000933C2" w:rsidP="00FF5D12">
      <w:pPr>
        <w:pStyle w:val="Corpotesto"/>
        <w:spacing w:before="8"/>
        <w:rPr>
          <w:rFonts w:asciiTheme="minorHAnsi" w:hAnsiTheme="minorHAnsi" w:cstheme="minorHAnsi"/>
          <w:sz w:val="14"/>
          <w:szCs w:val="14"/>
        </w:rPr>
      </w:pPr>
      <w:r>
        <w:rPr>
          <w:rFonts w:asciiTheme="minorHAnsi" w:hAnsiTheme="minorHAnsi" w:cstheme="minorHAnsi"/>
          <w:noProof/>
          <w:sz w:val="14"/>
          <w:szCs w:val="14"/>
        </w:rPr>
        <w:pict w14:anchorId="2C4F8F41">
          <v:rect id="Rectangle 12" o:spid="_x0000_s1126" style="position:absolute;margin-left:55.2pt;margin-top:1.1pt;width:2in;height:.5pt;z-index:-2516495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" fillcolor="black" stroked="f">
            <w10:wrap type="topAndBottom" anchorx="page"/>
          </v:rect>
        </w:pict>
      </w:r>
      <w:r w:rsidR="00FF5D12" w:rsidRPr="00D961CC">
        <w:rPr>
          <w:rFonts w:asciiTheme="minorHAnsi" w:hAnsiTheme="minorHAnsi" w:cstheme="minorHAnsi"/>
          <w:sz w:val="14"/>
          <w:szCs w:val="14"/>
          <w:vertAlign w:val="superscript"/>
        </w:rPr>
        <w:t>1</w:t>
      </w:r>
      <w:r w:rsidR="00FF5D12" w:rsidRPr="00D961CC">
        <w:rPr>
          <w:rFonts w:asciiTheme="minorHAnsi" w:hAnsiTheme="minorHAnsi" w:cstheme="minorHAnsi"/>
          <w:sz w:val="14"/>
          <w:szCs w:val="14"/>
        </w:rPr>
        <w:t xml:space="preserve"> Gli oneri che devono essere indicati sono quelli sostenuti dall’operatore economico per gli adempimenti cui è tenuto ai sensi del D.Lgs. 81/2008 e imputati allo specifico all’appalto. Si precisa che per oneri della sicurezza afferenti l’impresa si intendono i costi ex lege sostenuti dall’operatore economico per la sicurezza e tutela dei lavoratori inerenti la propria attività di impresa commisurati alle caratteristiche e all’entità dell’appalto, quali a titolo esemplificativo e non esaustivo: oneri connessi alla sorveglianza sanitaria, dpi individuali, redazione ed elaborazione DVR etc., e comunque diversi </w:t>
      </w:r>
      <w:r w:rsidR="00FF5D12" w:rsidRPr="00D961CC">
        <w:rPr>
          <w:rFonts w:asciiTheme="minorHAnsi" w:hAnsiTheme="minorHAnsi" w:cstheme="minorHAnsi"/>
          <w:spacing w:val="-3"/>
          <w:sz w:val="14"/>
          <w:szCs w:val="14"/>
        </w:rPr>
        <w:t xml:space="preserve">da </w:t>
      </w:r>
      <w:r w:rsidR="00FF5D12" w:rsidRPr="00D961CC">
        <w:rPr>
          <w:rFonts w:asciiTheme="minorHAnsi" w:hAnsiTheme="minorHAnsi" w:cstheme="minorHAnsi"/>
          <w:sz w:val="14"/>
          <w:szCs w:val="14"/>
        </w:rPr>
        <w:t xml:space="preserve">quelli </w:t>
      </w:r>
      <w:r w:rsidR="00FF5D12" w:rsidRPr="00D961CC">
        <w:rPr>
          <w:rFonts w:asciiTheme="minorHAnsi" w:hAnsiTheme="minorHAnsi" w:cstheme="minorHAnsi"/>
          <w:spacing w:val="-3"/>
          <w:sz w:val="14"/>
          <w:szCs w:val="14"/>
        </w:rPr>
        <w:t>da</w:t>
      </w:r>
      <w:r w:rsidR="00FF5D12" w:rsidRPr="00D961CC">
        <w:rPr>
          <w:rFonts w:asciiTheme="minorHAnsi" w:hAnsiTheme="minorHAnsi" w:cstheme="minorHAnsi"/>
          <w:spacing w:val="8"/>
          <w:sz w:val="14"/>
          <w:szCs w:val="14"/>
        </w:rPr>
        <w:t xml:space="preserve"> </w:t>
      </w:r>
      <w:r w:rsidR="00FF5D12" w:rsidRPr="00D961CC">
        <w:rPr>
          <w:rFonts w:asciiTheme="minorHAnsi" w:hAnsiTheme="minorHAnsi" w:cstheme="minorHAnsi"/>
          <w:sz w:val="14"/>
          <w:szCs w:val="14"/>
        </w:rPr>
        <w:t>interferenze.</w:t>
      </w:r>
    </w:p>
    <w:p w14:paraId="7220B4FC" w14:textId="77777777" w:rsidR="00207AB7" w:rsidRDefault="00207AB7" w:rsidP="00FF5D12">
      <w:pPr>
        <w:pStyle w:val="Corpotesto"/>
        <w:spacing w:before="8"/>
        <w:rPr>
          <w:rFonts w:asciiTheme="minorHAnsi" w:hAnsiTheme="minorHAnsi" w:cstheme="minorHAnsi"/>
          <w:sz w:val="14"/>
          <w:szCs w:val="14"/>
        </w:rPr>
      </w:pPr>
    </w:p>
    <w:p w14:paraId="696FDCCB" w14:textId="0F3629CD" w:rsidR="00207AB7" w:rsidRPr="0038504D" w:rsidRDefault="00207AB7" w:rsidP="00207AB7">
      <w:pPr>
        <w:ind w:right="-1"/>
        <w:jc w:val="both"/>
        <w:rPr>
          <w:rFonts w:asciiTheme="minorHAnsi" w:hAnsiTheme="minorHAnsi" w:cstheme="minorHAnsi"/>
          <w:b/>
          <w:color w:val="C00000"/>
          <w:u w:val="single"/>
        </w:rPr>
      </w:pPr>
      <w:r w:rsidRPr="0038504D">
        <w:rPr>
          <w:rFonts w:asciiTheme="minorHAnsi" w:hAnsiTheme="minorHAnsi" w:cstheme="minorHAnsi"/>
          <w:b/>
          <w:color w:val="C00000"/>
          <w:u w:val="single"/>
        </w:rPr>
        <w:t>C.2 DETTAGLIO ECONOMICO</w:t>
      </w:r>
    </w:p>
    <w:p w14:paraId="15763183" w14:textId="77777777" w:rsidR="00207AB7" w:rsidRPr="00A316C0" w:rsidRDefault="00207AB7" w:rsidP="00AE4088">
      <w:pPr>
        <w:pStyle w:val="Corpodeltesto2"/>
        <w:tabs>
          <w:tab w:val="left" w:pos="7797"/>
        </w:tabs>
        <w:ind w:left="0"/>
        <w:jc w:val="both"/>
        <w:rPr>
          <w:rFonts w:asciiTheme="minorHAnsi" w:eastAsia="Cambria" w:hAnsiTheme="minorHAnsi" w:cstheme="minorHAnsi"/>
          <w:iCs/>
          <w:spacing w:val="-1"/>
          <w:lang w:val="it-IT"/>
        </w:rPr>
      </w:pPr>
      <w:r>
        <w:rPr>
          <w:rFonts w:asciiTheme="minorHAnsi" w:eastAsia="Cambria" w:hAnsiTheme="minorHAnsi" w:cstheme="minorHAnsi"/>
          <w:iCs/>
          <w:spacing w:val="-1"/>
          <w:lang w:val="it-IT"/>
        </w:rPr>
        <w:t>E’ l’</w:t>
      </w:r>
      <w:r w:rsidRPr="00A316C0">
        <w:rPr>
          <w:rFonts w:asciiTheme="minorHAnsi" w:eastAsia="Cambria" w:hAnsiTheme="minorHAnsi" w:cstheme="minorHAnsi"/>
          <w:iCs/>
          <w:spacing w:val="-1"/>
          <w:lang w:val="it-IT"/>
        </w:rPr>
        <w:t xml:space="preserve">articolazione delle voci di prezzo che concorrono a determinare l’offerta di cui al precedente punto C.1), da inserire a </w:t>
      </w:r>
      <w:r w:rsidRPr="00A316C0">
        <w:rPr>
          <w:rFonts w:asciiTheme="minorHAnsi" w:eastAsia="Cambria" w:hAnsiTheme="minorHAnsi" w:cstheme="minorHAnsi"/>
          <w:iCs/>
          <w:spacing w:val="-1"/>
          <w:lang w:val="it-IT"/>
        </w:rPr>
        <w:lastRenderedPageBreak/>
        <w:t>sistema in aggiunta all’offerta economica, firmato digitalmente dal titolare o legale rappresentante o procuratore del soggetto concorrente.</w:t>
      </w:r>
    </w:p>
    <w:p w14:paraId="7256267C" w14:textId="7F16932D" w:rsidR="00207AB7" w:rsidRPr="00A316C0" w:rsidRDefault="00207AB7" w:rsidP="00AE4088">
      <w:pPr>
        <w:pStyle w:val="Corpodeltesto2"/>
        <w:tabs>
          <w:tab w:val="left" w:pos="7797"/>
        </w:tabs>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La tabella del Dettaglio Economico dovrà essere compilata, utilizzando l’apposito modello disponibile nella documentazione di gara, secondo le modalità indicate di seguito:</w:t>
      </w:r>
    </w:p>
    <w:p w14:paraId="6E0F5037" w14:textId="77777777" w:rsidR="00207AB7" w:rsidRPr="00A316C0" w:rsidRDefault="00207AB7" w:rsidP="00207AB7">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il concorrente dovrà inserire nell’apposita casella a sfondo verde l’importo unitario a pasto offerto (€/pasto), al netto dell’IVA, in ribasso rispetto all’importo unitario a pasto indicato nella colonna precedente;</w:t>
      </w:r>
    </w:p>
    <w:p w14:paraId="5C8540D8" w14:textId="77777777" w:rsidR="00207AB7" w:rsidRPr="00A316C0" w:rsidRDefault="00207AB7" w:rsidP="00207AB7">
      <w:pPr>
        <w:pStyle w:val="Corpodeltesto2"/>
        <w:tabs>
          <w:tab w:val="left" w:pos="7797"/>
        </w:tabs>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nella casella a sfondo azzurro, attraverso formule automatiche preimpostate, verrà calcolato l’importo totale offerto in ribasso rispetto all’importo totale posto a base di gara.</w:t>
      </w:r>
    </w:p>
    <w:p w14:paraId="7855E21B" w14:textId="77777777" w:rsidR="00207AB7" w:rsidRPr="00A316C0" w:rsidRDefault="00207AB7" w:rsidP="00207AB7">
      <w:pPr>
        <w:pStyle w:val="Corpodeltesto2"/>
        <w:tabs>
          <w:tab w:val="left" w:pos="7797"/>
        </w:tabs>
        <w:jc w:val="both"/>
        <w:rPr>
          <w:rFonts w:asciiTheme="minorHAnsi" w:eastAsia="Cambria" w:hAnsiTheme="minorHAnsi" w:cstheme="minorHAnsi"/>
          <w:iCs/>
          <w:spacing w:val="-1"/>
          <w:lang w:val="it-IT"/>
        </w:rPr>
      </w:pPr>
    </w:p>
    <w:p w14:paraId="11D02052" w14:textId="7B427A6A" w:rsidR="00207AB7" w:rsidRPr="00A316C0" w:rsidRDefault="00207AB7" w:rsidP="00207AB7">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Cambria" w:hAnsiTheme="minorHAnsi" w:cstheme="minorHAnsi"/>
          <w:iCs/>
          <w:spacing w:val="-1"/>
          <w:lang w:val="it-IT"/>
        </w:rPr>
        <w:t xml:space="preserve">Il valore offerto visualizzato all’interno della casella a sfondo </w:t>
      </w:r>
      <w:r w:rsidR="001F3D12">
        <w:rPr>
          <w:rFonts w:asciiTheme="minorHAnsi" w:eastAsia="Cambria" w:hAnsiTheme="minorHAnsi" w:cstheme="minorHAnsi"/>
          <w:iCs/>
          <w:spacing w:val="-1"/>
          <w:lang w:val="it-IT"/>
        </w:rPr>
        <w:t xml:space="preserve">azzurro </w:t>
      </w:r>
      <w:r w:rsidRPr="00A316C0">
        <w:rPr>
          <w:rFonts w:asciiTheme="minorHAnsi" w:eastAsia="Cambria" w:hAnsiTheme="minorHAnsi" w:cstheme="minorHAnsi"/>
          <w:iCs/>
          <w:spacing w:val="-1"/>
          <w:lang w:val="it-IT"/>
        </w:rPr>
        <w:t>dovrà essere riportato nell’apposito spazio relativo all’offerta economica presente sulla piattaforma START.</w:t>
      </w:r>
    </w:p>
    <w:p w14:paraId="78749CAA" w14:textId="77777777" w:rsidR="00207AB7" w:rsidRPr="00A316C0" w:rsidRDefault="00207AB7" w:rsidP="00207AB7">
      <w:pPr>
        <w:pStyle w:val="Corpodeltesto2"/>
        <w:tabs>
          <w:tab w:val="left" w:pos="7797"/>
        </w:tabs>
        <w:spacing w:before="0"/>
        <w:ind w:left="0"/>
        <w:jc w:val="both"/>
        <w:rPr>
          <w:rFonts w:asciiTheme="minorHAnsi" w:eastAsia="Cambria" w:hAnsiTheme="minorHAnsi" w:cstheme="minorHAnsi"/>
          <w:iCs/>
          <w:spacing w:val="-1"/>
          <w:lang w:val="it-IT"/>
        </w:rPr>
      </w:pPr>
    </w:p>
    <w:p w14:paraId="2CAB0C69" w14:textId="77777777" w:rsidR="00207AB7" w:rsidRPr="00CC13C1" w:rsidRDefault="00207AB7" w:rsidP="00207AB7">
      <w:pPr>
        <w:pStyle w:val="Corpodeltesto2"/>
        <w:tabs>
          <w:tab w:val="left" w:pos="7797"/>
        </w:tabs>
        <w:spacing w:before="0"/>
        <w:ind w:left="0"/>
        <w:jc w:val="both"/>
        <w:rPr>
          <w:rFonts w:asciiTheme="minorHAnsi" w:eastAsia="Cambria" w:hAnsiTheme="minorHAnsi" w:cstheme="minorHAnsi"/>
          <w:iCs/>
          <w:spacing w:val="-1"/>
          <w:lang w:val="it-IT"/>
        </w:rPr>
      </w:pPr>
      <w:r w:rsidRPr="00A316C0">
        <w:rPr>
          <w:rFonts w:asciiTheme="minorHAnsi" w:eastAsia="Times New Roman" w:hAnsiTheme="minorHAnsi" w:cstheme="minorHAnsi"/>
          <w:b/>
          <w:i/>
          <w:lang w:val="it-IT" w:eastAsia="ar-SA"/>
        </w:rPr>
        <w:t>Il dettaglio economico deve essere inserito, previa apposizione della firma digitale, dal soggetto abilitato ad operare sul sistema START, nell’apposito spazio previsto.</w:t>
      </w:r>
    </w:p>
    <w:p w14:paraId="60E97467" w14:textId="77777777" w:rsidR="00BD6800" w:rsidRDefault="00BD6800" w:rsidP="00FF5D12">
      <w:pPr>
        <w:pStyle w:val="Corpotesto"/>
        <w:spacing w:before="8"/>
        <w:rPr>
          <w:rFonts w:asciiTheme="minorHAnsi" w:hAnsiTheme="minorHAnsi" w:cstheme="minorHAnsi"/>
          <w:sz w:val="14"/>
          <w:szCs w:val="14"/>
        </w:rPr>
      </w:pPr>
    </w:p>
    <w:p w14:paraId="659AF8CD" w14:textId="0547C55D" w:rsidR="00C52478" w:rsidRDefault="00C52478" w:rsidP="00FF5D12">
      <w:pPr>
        <w:pStyle w:val="Corpotesto"/>
        <w:spacing w:before="8"/>
        <w:rPr>
          <w:rFonts w:asciiTheme="minorHAnsi" w:hAnsiTheme="minorHAnsi" w:cstheme="minorHAnsi"/>
          <w:sz w:val="14"/>
          <w:szCs w:val="14"/>
        </w:rPr>
      </w:pPr>
    </w:p>
    <w:p w14:paraId="06D1A838" w14:textId="20192C72" w:rsidR="00C52478" w:rsidRPr="0038504D" w:rsidRDefault="008F47D2" w:rsidP="0038504D">
      <w:pPr>
        <w:pStyle w:val="Corpotesto"/>
        <w:shd w:val="clear" w:color="auto" w:fill="C6D9F1" w:themeFill="text2" w:themeFillTint="33"/>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w:t>
      </w:r>
      <w:r w:rsidR="00AE4088" w:rsidRPr="0038504D">
        <w:rPr>
          <w:rFonts w:asciiTheme="minorHAnsi" w:hAnsiTheme="minorHAnsi" w:cstheme="minorHAnsi"/>
          <w:b/>
          <w:color w:val="C00000"/>
          <w:sz w:val="20"/>
          <w:szCs w:val="20"/>
        </w:rPr>
        <w:t>6</w:t>
      </w:r>
      <w:r w:rsidRPr="0038504D">
        <w:rPr>
          <w:rFonts w:asciiTheme="minorHAnsi" w:hAnsiTheme="minorHAnsi" w:cstheme="minorHAnsi"/>
          <w:b/>
          <w:color w:val="C00000"/>
          <w:sz w:val="20"/>
          <w:szCs w:val="20"/>
        </w:rPr>
        <w:t xml:space="preserve"> – MODALITA’ DI INVIO DELLA DOCUMENTAZIONE ATTRAVERSO START</w:t>
      </w:r>
      <w:r w:rsidR="00C52478" w:rsidRPr="0038504D">
        <w:rPr>
          <w:rFonts w:asciiTheme="minorHAnsi" w:hAnsiTheme="minorHAnsi" w:cstheme="minorHAnsi"/>
          <w:b/>
          <w:color w:val="C00000"/>
          <w:sz w:val="20"/>
          <w:szCs w:val="20"/>
        </w:rPr>
        <w:tab/>
      </w:r>
    </w:p>
    <w:p w14:paraId="10C8FD49" w14:textId="77777777" w:rsidR="007406AF" w:rsidRPr="004F6326" w:rsidRDefault="000F2F0F" w:rsidP="00AE4088">
      <w:pPr>
        <w:pStyle w:val="Corpotesto"/>
        <w:spacing w:before="198"/>
        <w:ind w:right="230"/>
        <w:jc w:val="both"/>
        <w:rPr>
          <w:rFonts w:asciiTheme="minorHAnsi" w:hAnsiTheme="minorHAnsi" w:cstheme="minorHAnsi"/>
          <w:sz w:val="20"/>
          <w:szCs w:val="20"/>
        </w:rPr>
      </w:pPr>
      <w:r w:rsidRPr="004F6326">
        <w:rPr>
          <w:rFonts w:asciiTheme="minorHAnsi" w:hAnsiTheme="minorHAnsi" w:cstheme="minorHAnsi"/>
          <w:sz w:val="20"/>
          <w:szCs w:val="20"/>
        </w:rPr>
        <w:t xml:space="preserve">Entro il termine ultimo </w:t>
      </w:r>
      <w:r w:rsidR="00B7523A">
        <w:rPr>
          <w:rFonts w:asciiTheme="minorHAnsi" w:hAnsiTheme="minorHAnsi" w:cstheme="minorHAnsi"/>
          <w:sz w:val="20"/>
          <w:szCs w:val="20"/>
        </w:rPr>
        <w:t>indicato sopra</w:t>
      </w:r>
      <w:r w:rsidRPr="004F6326">
        <w:rPr>
          <w:rFonts w:asciiTheme="minorHAnsi" w:hAnsiTheme="minorHAnsi" w:cstheme="minorHAnsi"/>
          <w:sz w:val="20"/>
          <w:szCs w:val="20"/>
        </w:rPr>
        <w:t>, l’operatore economico dovrà caricare sulla piattaforma START tutta la documentazione amministrativa di proprio interesse sulla base della forma di partecipazione scelta, la documentazione tecnica ed economica richiesta per la partecipazione alla presente procedura.</w:t>
      </w:r>
    </w:p>
    <w:p w14:paraId="09A99790" w14:textId="77777777" w:rsidR="007406AF" w:rsidRPr="004F6326" w:rsidRDefault="000F2F0F" w:rsidP="00AE4088">
      <w:pPr>
        <w:pStyle w:val="Corpotesto"/>
        <w:spacing w:before="201"/>
        <w:ind w:right="225"/>
        <w:jc w:val="both"/>
        <w:rPr>
          <w:rFonts w:asciiTheme="minorHAnsi" w:hAnsiTheme="minorHAnsi" w:cstheme="minorHAnsi"/>
          <w:sz w:val="20"/>
          <w:szCs w:val="20"/>
        </w:rPr>
      </w:pPr>
      <w:r w:rsidRPr="004F6326">
        <w:rPr>
          <w:rFonts w:asciiTheme="minorHAnsi" w:hAnsiTheme="minorHAnsi" w:cstheme="minorHAnsi"/>
          <w:sz w:val="20"/>
          <w:szCs w:val="20"/>
        </w:rPr>
        <w:t>Al passo 3 “presenta offerta” si accede alla schermata di riepilogo della documentazione caricata sulla piattaforma START. L’operatore economico può prendere visione dei documenti caricati verificando la validità delle firme apposte nonché, il contenuto degli stessi al fine di non commettere errori formali.</w:t>
      </w:r>
    </w:p>
    <w:p w14:paraId="4A283213" w14:textId="77777777" w:rsidR="00B7523A" w:rsidRDefault="00B7523A">
      <w:pPr>
        <w:pStyle w:val="Corpotesto"/>
        <w:ind w:left="232" w:right="230"/>
        <w:jc w:val="both"/>
        <w:rPr>
          <w:rFonts w:asciiTheme="minorHAnsi" w:hAnsiTheme="minorHAnsi" w:cstheme="minorHAnsi"/>
          <w:sz w:val="20"/>
          <w:szCs w:val="20"/>
        </w:rPr>
      </w:pPr>
    </w:p>
    <w:p w14:paraId="0315D6AD" w14:textId="77777777" w:rsidR="007406AF" w:rsidRPr="004F6326" w:rsidRDefault="000F2F0F" w:rsidP="00AE4088">
      <w:pPr>
        <w:pStyle w:val="Corpotesto"/>
        <w:ind w:right="230"/>
        <w:jc w:val="both"/>
        <w:rPr>
          <w:rFonts w:asciiTheme="minorHAnsi" w:hAnsiTheme="minorHAnsi" w:cstheme="minorHAnsi"/>
          <w:sz w:val="20"/>
          <w:szCs w:val="20"/>
        </w:rPr>
      </w:pPr>
      <w:r w:rsidRPr="004F6326">
        <w:rPr>
          <w:rFonts w:asciiTheme="minorHAnsi" w:hAnsiTheme="minorHAnsi" w:cstheme="minorHAnsi"/>
          <w:sz w:val="20"/>
          <w:szCs w:val="20"/>
        </w:rPr>
        <w:t>Nella sezione “Comunicazioni ricevute” relative alla gara il Sistema inserisce la notifica del corretto recepimento dell’offerta stessa, tale notifica è inoltrata alla casella di posta elettronica certificata del concorrente, ovvero, qualora non indicata, alla casella e-mail presente nell’indirizzario.</w:t>
      </w:r>
      <w:r w:rsidR="00BA5F5D">
        <w:rPr>
          <w:rFonts w:asciiTheme="minorHAnsi" w:hAnsiTheme="minorHAnsi" w:cstheme="minorHAnsi"/>
          <w:sz w:val="20"/>
          <w:szCs w:val="20"/>
        </w:rPr>
        <w:t xml:space="preserve"> </w:t>
      </w:r>
    </w:p>
    <w:p w14:paraId="77D9612B" w14:textId="77777777" w:rsidR="007406AF" w:rsidRPr="004F6326" w:rsidRDefault="000F2F0F" w:rsidP="00AE4088">
      <w:pPr>
        <w:pStyle w:val="Corpotesto"/>
        <w:ind w:right="225"/>
        <w:jc w:val="both"/>
        <w:rPr>
          <w:rFonts w:asciiTheme="minorHAnsi" w:hAnsiTheme="minorHAnsi" w:cstheme="minorHAnsi"/>
          <w:sz w:val="20"/>
          <w:szCs w:val="20"/>
        </w:rPr>
      </w:pPr>
      <w:r w:rsidRPr="004F6326">
        <w:rPr>
          <w:rFonts w:asciiTheme="minorHAnsi" w:hAnsiTheme="minorHAnsi" w:cstheme="minorHAnsi"/>
          <w:sz w:val="20"/>
          <w:szCs w:val="20"/>
        </w:rPr>
        <w:t>Quando si è certi del contenuto dei documenti che si intende inviare è necessario cliccare sul tasto “invia offerta”. Si aprirà una finestra di dialogo dove sarà necessario confermare l’invio dell’offerta cliccando sul tasto “ok”. Si visualizza un messaggio di conferma dell’invio contenete la data e l’ora di sottomissione dell’offerta. È possibile, fino al termine del tempo utile per presentare offerta, annullare l’invio dell’offerta cliccando sul tasto “annulla invio offerta” in fondo al riepilogo del passo 3.</w:t>
      </w:r>
    </w:p>
    <w:p w14:paraId="59AE7F6A" w14:textId="77777777" w:rsidR="008F47D2" w:rsidRPr="004F6326" w:rsidRDefault="008F47D2">
      <w:pPr>
        <w:pStyle w:val="Corpotesto"/>
        <w:rPr>
          <w:rFonts w:asciiTheme="minorHAnsi" w:hAnsiTheme="minorHAnsi" w:cstheme="minorHAnsi"/>
          <w:sz w:val="20"/>
          <w:szCs w:val="20"/>
        </w:rPr>
      </w:pPr>
    </w:p>
    <w:p w14:paraId="4783B1F7" w14:textId="77777777" w:rsidR="00B7523A" w:rsidRPr="00AE4088" w:rsidRDefault="000933C2" w:rsidP="00B02421">
      <w:pPr>
        <w:pStyle w:val="Corpotesto"/>
        <w:shd w:val="clear" w:color="auto" w:fill="C6D9F1" w:themeFill="text2" w:themeFillTint="33"/>
        <w:rPr>
          <w:rFonts w:asciiTheme="minorHAnsi" w:hAnsiTheme="minorHAnsi" w:cstheme="minorHAnsi"/>
          <w:b/>
          <w:color w:val="7030A0"/>
          <w:sz w:val="20"/>
          <w:szCs w:val="20"/>
        </w:rPr>
      </w:pPr>
      <w:r>
        <w:rPr>
          <w:rFonts w:asciiTheme="minorHAnsi" w:hAnsiTheme="minorHAnsi" w:cstheme="minorHAnsi"/>
          <w:b/>
          <w:color w:val="7030A0"/>
          <w:sz w:val="20"/>
          <w:szCs w:val="20"/>
        </w:rPr>
      </w:r>
      <w:r>
        <w:rPr>
          <w:rFonts w:asciiTheme="minorHAnsi" w:hAnsiTheme="minorHAnsi" w:cstheme="minorHAnsi"/>
          <w:b/>
          <w:color w:val="7030A0"/>
          <w:sz w:val="20"/>
          <w:szCs w:val="20"/>
        </w:rPr>
        <w:pict w14:anchorId="01913ACE">
          <v:shape id="Text Box 11" o:spid="_x0000_s1178" type="#_x0000_t202" style="width:484.8pt;height:12.75pt;visibility:visible;mso-left-percent:-10001;mso-top-percent:-10001;mso-position-horizontal:absolute;mso-position-horizontal-relative:char;mso-position-vertical:absolute;mso-position-vertical-relative:line;mso-left-percent:-10001;mso-top-percent:-10001" fillcolor="#b7cce3" stroked="f">
            <v:textbox inset="0,0,0,0">
              <w:txbxContent>
                <w:p w14:paraId="49E03DFB" w14:textId="5ED7FC23" w:rsidR="00AE4088" w:rsidRPr="0038504D" w:rsidRDefault="00AE4088" w:rsidP="0038504D">
                  <w:pPr>
                    <w:shd w:val="clear" w:color="auto" w:fill="C6D9F1" w:themeFill="text2"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17 - OFFERTE ANORMALMENTE BASSE</w:t>
                  </w:r>
                </w:p>
              </w:txbxContent>
            </v:textbox>
            <w10:anchorlock/>
          </v:shape>
        </w:pict>
      </w:r>
    </w:p>
    <w:p w14:paraId="224F2B19" w14:textId="282CF8AF" w:rsidR="00B7523A" w:rsidRPr="004F6326" w:rsidRDefault="00B7523A" w:rsidP="00BA5F5D">
      <w:pPr>
        <w:pStyle w:val="Corpotesto"/>
        <w:spacing w:before="92"/>
        <w:ind w:left="232"/>
        <w:rPr>
          <w:rFonts w:asciiTheme="minorHAnsi" w:hAnsiTheme="minorHAnsi" w:cstheme="minorHAnsi"/>
          <w:sz w:val="20"/>
          <w:szCs w:val="20"/>
        </w:rPr>
      </w:pPr>
      <w:r w:rsidRPr="004F6326">
        <w:rPr>
          <w:rFonts w:asciiTheme="minorHAnsi" w:hAnsiTheme="minorHAnsi" w:cstheme="minorHAnsi"/>
          <w:sz w:val="20"/>
          <w:szCs w:val="20"/>
        </w:rPr>
        <w:t xml:space="preserve">L’Amministrazione procede ai sensi di quanto previsto dall’art. </w:t>
      </w:r>
      <w:r w:rsidR="00B02421">
        <w:rPr>
          <w:rFonts w:asciiTheme="minorHAnsi" w:hAnsiTheme="minorHAnsi" w:cstheme="minorHAnsi"/>
          <w:sz w:val="20"/>
          <w:szCs w:val="20"/>
        </w:rPr>
        <w:t>110</w:t>
      </w:r>
      <w:r w:rsidRPr="004F6326">
        <w:rPr>
          <w:rFonts w:asciiTheme="minorHAnsi" w:hAnsiTheme="minorHAnsi" w:cstheme="minorHAnsi"/>
          <w:sz w:val="20"/>
          <w:szCs w:val="20"/>
        </w:rPr>
        <w:t xml:space="preserve"> del Codice e ss.mm.ii.</w:t>
      </w:r>
      <w:r w:rsidR="00BA5F5D">
        <w:rPr>
          <w:rFonts w:asciiTheme="minorHAnsi" w:hAnsiTheme="minorHAnsi" w:cstheme="minorHAnsi"/>
          <w:sz w:val="20"/>
          <w:szCs w:val="20"/>
        </w:rPr>
        <w:t xml:space="preserve"> </w:t>
      </w:r>
      <w:r w:rsidRPr="004F6326">
        <w:rPr>
          <w:rFonts w:asciiTheme="minorHAnsi" w:hAnsiTheme="minorHAnsi" w:cstheme="minorHAnsi"/>
          <w:sz w:val="20"/>
          <w:szCs w:val="20"/>
        </w:rPr>
        <w:t>In ogni caso l’Amministrazione può valutare la congruità di ogni offerta che, in base ad elementi specifici, appaia anormalmente bassa.</w:t>
      </w:r>
      <w:r w:rsidR="00BA5F5D">
        <w:rPr>
          <w:rFonts w:asciiTheme="minorHAnsi" w:hAnsiTheme="minorHAnsi" w:cstheme="minorHAnsi"/>
          <w:sz w:val="20"/>
          <w:szCs w:val="20"/>
        </w:rPr>
        <w:t xml:space="preserve"> </w:t>
      </w:r>
      <w:r w:rsidRPr="004F6326">
        <w:rPr>
          <w:rFonts w:asciiTheme="minorHAnsi" w:hAnsiTheme="minorHAnsi" w:cstheme="minorHAnsi"/>
          <w:sz w:val="20"/>
          <w:szCs w:val="20"/>
        </w:rPr>
        <w:t>È facoltà della stazione appaltante procedere contemporaneamente alla verifica di congruità di tutte le offerte anormalmente basse.</w:t>
      </w:r>
    </w:p>
    <w:p w14:paraId="523513CE" w14:textId="18FD8571" w:rsidR="007406AF" w:rsidRDefault="000933C2" w:rsidP="00536A3C">
      <w:pPr>
        <w:pStyle w:val="Corpotesto"/>
        <w:spacing w:before="3"/>
        <w:ind w:left="232"/>
        <w:rPr>
          <w:rFonts w:asciiTheme="minorHAnsi" w:hAnsiTheme="minorHAnsi" w:cstheme="minorHAnsi"/>
          <w:sz w:val="20"/>
          <w:szCs w:val="20"/>
        </w:rPr>
      </w:pPr>
      <w:r>
        <w:rPr>
          <w:rFonts w:asciiTheme="minorHAnsi" w:hAnsiTheme="minorHAnsi" w:cstheme="minorHAnsi"/>
          <w:noProof/>
          <w:sz w:val="20"/>
          <w:szCs w:val="20"/>
        </w:rPr>
        <w:pict w14:anchorId="3B89993A">
          <v:shape id="Text Box 10" o:spid="_x0000_s1110" type="#_x0000_t202" style="position:absolute;left:0;text-align:left;margin-left:45pt;margin-top:24.8pt;width:484.8pt;height:13.2pt;z-index:-25165056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" fillcolor="#b7cce3" stroked="f">
            <v:textbox inset="0,0,0,0">
              <w:txbxContent>
                <w:p w14:paraId="099EE972" w14:textId="61A22308" w:rsidR="00AE4088" w:rsidRPr="0038504D" w:rsidRDefault="00AE4088" w:rsidP="0038504D">
                  <w:pPr>
                    <w:shd w:val="clear" w:color="auto" w:fill="C6D9F1" w:themeFill="text2"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 xml:space="preserve">ART. 18 - MOTIVI DI NON ABILITAZIONE E DI ESCLUSIONE </w:t>
                  </w:r>
                </w:p>
              </w:txbxContent>
            </v:textbox>
            <w10:wrap type="topAndBottom" anchorx="page"/>
          </v:shape>
        </w:pict>
      </w:r>
      <w:r w:rsidR="00B7523A" w:rsidRPr="004F6326">
        <w:rPr>
          <w:rFonts w:asciiTheme="minorHAnsi" w:hAnsiTheme="minorHAnsi" w:cstheme="minorHAnsi"/>
          <w:sz w:val="20"/>
          <w:szCs w:val="20"/>
        </w:rPr>
        <w:t>La verifica di anomalia dell’offerta sarà condotta dal RUP, avvalendosi, se ritenuto necessario, del supporto della Commissione Giudicatrice.</w:t>
      </w:r>
    </w:p>
    <w:p w14:paraId="5945A8BD" w14:textId="3499B64B" w:rsidR="00B7523A" w:rsidRPr="004F6326" w:rsidRDefault="00B7523A" w:rsidP="00D961CC">
      <w:pPr>
        <w:pStyle w:val="Corpotesto"/>
        <w:spacing w:before="9"/>
        <w:ind w:left="231"/>
        <w:rPr>
          <w:rFonts w:asciiTheme="minorHAnsi" w:hAnsiTheme="minorHAnsi" w:cstheme="minorHAnsi"/>
          <w:sz w:val="20"/>
          <w:szCs w:val="20"/>
        </w:rPr>
      </w:pPr>
      <w:r w:rsidRPr="004F6326">
        <w:rPr>
          <w:rFonts w:asciiTheme="minorHAnsi" w:hAnsiTheme="minorHAnsi" w:cstheme="minorHAnsi"/>
          <w:sz w:val="20"/>
          <w:szCs w:val="20"/>
        </w:rPr>
        <w:t>Oltre alle cause “a pena di esclusione” previste nei precedenti punti del presente documento, saranno escluse dalla gara i Concorrenti se presenteranno:</w:t>
      </w:r>
    </w:p>
    <w:p w14:paraId="606751DF" w14:textId="77777777" w:rsidR="00B7523A" w:rsidRPr="00B02421" w:rsidRDefault="00B7523A" w:rsidP="007548DA">
      <w:pPr>
        <w:pStyle w:val="Paragrafoelenco"/>
        <w:numPr>
          <w:ilvl w:val="0"/>
          <w:numId w:val="5"/>
        </w:numPr>
        <w:tabs>
          <w:tab w:val="left" w:pos="592"/>
          <w:tab w:val="left" w:pos="593"/>
        </w:tabs>
        <w:spacing w:before="64"/>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la mancanza delle</w:t>
      </w:r>
      <w:r w:rsidRPr="00B02421">
        <w:rPr>
          <w:rFonts w:asciiTheme="minorHAnsi" w:hAnsiTheme="minorHAnsi" w:cstheme="minorHAnsi"/>
          <w:i/>
          <w:iCs/>
          <w:spacing w:val="-13"/>
          <w:sz w:val="20"/>
          <w:szCs w:val="20"/>
        </w:rPr>
        <w:t xml:space="preserve"> </w:t>
      </w:r>
      <w:r w:rsidRPr="00B02421">
        <w:rPr>
          <w:rFonts w:asciiTheme="minorHAnsi" w:hAnsiTheme="minorHAnsi" w:cstheme="minorHAnsi"/>
          <w:i/>
          <w:iCs/>
          <w:spacing w:val="-3"/>
          <w:sz w:val="20"/>
          <w:szCs w:val="20"/>
        </w:rPr>
        <w:t>offerte</w:t>
      </w:r>
    </w:p>
    <w:p w14:paraId="76BCB179" w14:textId="77777777" w:rsidR="00B7523A" w:rsidRPr="00B02421" w:rsidRDefault="00B7523A" w:rsidP="007548DA">
      <w:pPr>
        <w:pStyle w:val="Paragrafoelenco"/>
        <w:numPr>
          <w:ilvl w:val="0"/>
          <w:numId w:val="5"/>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condizionate;</w:t>
      </w:r>
    </w:p>
    <w:p w14:paraId="3FF16A84" w14:textId="77777777" w:rsidR="00B7523A" w:rsidRPr="00B02421" w:rsidRDefault="00B7523A" w:rsidP="007548DA">
      <w:pPr>
        <w:pStyle w:val="Paragrafoelenco"/>
        <w:numPr>
          <w:ilvl w:val="0"/>
          <w:numId w:val="5"/>
        </w:numPr>
        <w:tabs>
          <w:tab w:val="left" w:pos="592"/>
          <w:tab w:val="left" w:pos="593"/>
        </w:tabs>
        <w:spacing w:before="68"/>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 offerte che contengono</w:t>
      </w:r>
      <w:r w:rsidRPr="00B02421">
        <w:rPr>
          <w:rFonts w:asciiTheme="minorHAnsi" w:hAnsiTheme="minorHAnsi" w:cstheme="minorHAnsi"/>
          <w:i/>
          <w:iCs/>
          <w:spacing w:val="-15"/>
          <w:sz w:val="20"/>
          <w:szCs w:val="20"/>
        </w:rPr>
        <w:t xml:space="preserve"> </w:t>
      </w:r>
      <w:r w:rsidRPr="00B02421">
        <w:rPr>
          <w:rFonts w:asciiTheme="minorHAnsi" w:hAnsiTheme="minorHAnsi" w:cstheme="minorHAnsi"/>
          <w:i/>
          <w:iCs/>
          <w:sz w:val="20"/>
          <w:szCs w:val="20"/>
        </w:rPr>
        <w:t>varianti;</w:t>
      </w:r>
    </w:p>
    <w:p w14:paraId="2B9011A9" w14:textId="77777777" w:rsidR="00B7523A" w:rsidRPr="00B02421" w:rsidRDefault="00B7523A" w:rsidP="007548DA">
      <w:pPr>
        <w:pStyle w:val="Paragrafoelenco"/>
        <w:numPr>
          <w:ilvl w:val="0"/>
          <w:numId w:val="5"/>
        </w:numPr>
        <w:tabs>
          <w:tab w:val="left" w:pos="592"/>
          <w:tab w:val="left" w:pos="593"/>
        </w:tabs>
        <w:spacing w:before="63"/>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che contengono eccezioni </w:t>
      </w:r>
      <w:r w:rsidRPr="00B02421">
        <w:rPr>
          <w:rFonts w:asciiTheme="minorHAnsi" w:hAnsiTheme="minorHAnsi" w:cstheme="minorHAnsi"/>
          <w:i/>
          <w:iCs/>
          <w:spacing w:val="-3"/>
          <w:sz w:val="20"/>
          <w:szCs w:val="20"/>
        </w:rPr>
        <w:t xml:space="preserve">e/o </w:t>
      </w:r>
      <w:r w:rsidRPr="00B02421">
        <w:rPr>
          <w:rFonts w:asciiTheme="minorHAnsi" w:hAnsiTheme="minorHAnsi" w:cstheme="minorHAnsi"/>
          <w:i/>
          <w:iCs/>
          <w:sz w:val="20"/>
          <w:szCs w:val="20"/>
        </w:rPr>
        <w:t>riserve di qualsiasi</w:t>
      </w:r>
      <w:r w:rsidRPr="00B02421">
        <w:rPr>
          <w:rFonts w:asciiTheme="minorHAnsi" w:hAnsiTheme="minorHAnsi" w:cstheme="minorHAnsi"/>
          <w:i/>
          <w:iCs/>
          <w:spacing w:val="-25"/>
          <w:sz w:val="20"/>
          <w:szCs w:val="20"/>
        </w:rPr>
        <w:t xml:space="preserve"> </w:t>
      </w:r>
      <w:r w:rsidRPr="00B02421">
        <w:rPr>
          <w:rFonts w:asciiTheme="minorHAnsi" w:hAnsiTheme="minorHAnsi" w:cstheme="minorHAnsi"/>
          <w:i/>
          <w:iCs/>
          <w:sz w:val="20"/>
          <w:szCs w:val="20"/>
        </w:rPr>
        <w:t>natura;</w:t>
      </w:r>
    </w:p>
    <w:p w14:paraId="510253B7" w14:textId="77777777" w:rsidR="00D961CC" w:rsidRPr="00B02421" w:rsidRDefault="00B7523A" w:rsidP="007548DA">
      <w:pPr>
        <w:pStyle w:val="Paragrafoelenco"/>
        <w:numPr>
          <w:ilvl w:val="0"/>
          <w:numId w:val="5"/>
        </w:numPr>
        <w:tabs>
          <w:tab w:val="left" w:pos="592"/>
          <w:tab w:val="left" w:pos="593"/>
        </w:tabs>
        <w:spacing w:before="67"/>
        <w:ind w:hanging="361"/>
        <w:jc w:val="left"/>
        <w:rPr>
          <w:rFonts w:asciiTheme="minorHAnsi" w:hAnsiTheme="minorHAnsi" w:cstheme="minorHAnsi"/>
          <w:i/>
          <w:iCs/>
          <w:sz w:val="20"/>
          <w:szCs w:val="20"/>
        </w:rPr>
      </w:pPr>
      <w:r w:rsidRPr="00B02421">
        <w:rPr>
          <w:rFonts w:asciiTheme="minorHAnsi" w:hAnsiTheme="minorHAnsi" w:cstheme="minorHAnsi"/>
          <w:i/>
          <w:iCs/>
          <w:sz w:val="20"/>
          <w:szCs w:val="20"/>
        </w:rPr>
        <w:t>le</w:t>
      </w:r>
      <w:r w:rsidRPr="00B02421">
        <w:rPr>
          <w:rFonts w:asciiTheme="minorHAnsi" w:hAnsiTheme="minorHAnsi" w:cstheme="minorHAnsi"/>
          <w:i/>
          <w:iCs/>
          <w:spacing w:val="-1"/>
          <w:sz w:val="20"/>
          <w:szCs w:val="20"/>
        </w:rPr>
        <w:t xml:space="preserve"> </w:t>
      </w:r>
      <w:r w:rsidRPr="00B02421">
        <w:rPr>
          <w:rFonts w:asciiTheme="minorHAnsi" w:hAnsiTheme="minorHAnsi" w:cstheme="minorHAnsi"/>
          <w:i/>
          <w:iCs/>
          <w:sz w:val="20"/>
          <w:szCs w:val="20"/>
        </w:rPr>
        <w:t>offerte</w:t>
      </w:r>
      <w:r w:rsidRPr="00B02421">
        <w:rPr>
          <w:rFonts w:asciiTheme="minorHAnsi" w:hAnsiTheme="minorHAnsi" w:cstheme="minorHAnsi"/>
          <w:i/>
          <w:iCs/>
          <w:spacing w:val="-6"/>
          <w:sz w:val="20"/>
          <w:szCs w:val="20"/>
        </w:rPr>
        <w:t xml:space="preserve"> </w:t>
      </w:r>
      <w:r w:rsidR="00807B62" w:rsidRPr="00B02421">
        <w:rPr>
          <w:rFonts w:asciiTheme="minorHAnsi" w:hAnsiTheme="minorHAnsi" w:cstheme="minorHAnsi"/>
          <w:i/>
          <w:iCs/>
          <w:spacing w:val="-6"/>
          <w:sz w:val="20"/>
          <w:szCs w:val="20"/>
        </w:rPr>
        <w:t xml:space="preserve">che, per qualsiasi motivo, </w:t>
      </w:r>
      <w:r w:rsidRPr="00B02421">
        <w:rPr>
          <w:rFonts w:asciiTheme="minorHAnsi" w:hAnsiTheme="minorHAnsi" w:cstheme="minorHAnsi"/>
          <w:i/>
          <w:iCs/>
          <w:sz w:val="20"/>
          <w:szCs w:val="20"/>
        </w:rPr>
        <w:t>non</w:t>
      </w:r>
      <w:r w:rsidRPr="00B02421">
        <w:rPr>
          <w:rFonts w:asciiTheme="minorHAnsi" w:hAnsiTheme="minorHAnsi" w:cstheme="minorHAnsi"/>
          <w:i/>
          <w:iCs/>
          <w:spacing w:val="-4"/>
          <w:sz w:val="20"/>
          <w:szCs w:val="20"/>
        </w:rPr>
        <w:t xml:space="preserve"> </w:t>
      </w:r>
      <w:r w:rsidR="00807B62" w:rsidRPr="00B02421">
        <w:rPr>
          <w:rFonts w:asciiTheme="minorHAnsi" w:hAnsiTheme="minorHAnsi" w:cstheme="minorHAnsi"/>
          <w:i/>
          <w:iCs/>
          <w:spacing w:val="-4"/>
          <w:sz w:val="20"/>
          <w:szCs w:val="20"/>
        </w:rPr>
        <w:t xml:space="preserve">sono </w:t>
      </w:r>
      <w:r w:rsidRPr="00B02421">
        <w:rPr>
          <w:rFonts w:asciiTheme="minorHAnsi" w:hAnsiTheme="minorHAnsi" w:cstheme="minorHAnsi"/>
          <w:i/>
          <w:iCs/>
          <w:sz w:val="20"/>
          <w:szCs w:val="20"/>
        </w:rPr>
        <w:t>conformi</w:t>
      </w:r>
      <w:r w:rsidRPr="00B02421">
        <w:rPr>
          <w:rFonts w:asciiTheme="minorHAnsi" w:hAnsiTheme="minorHAnsi" w:cstheme="minorHAnsi"/>
          <w:i/>
          <w:iCs/>
          <w:spacing w:val="-2"/>
          <w:sz w:val="20"/>
          <w:szCs w:val="20"/>
        </w:rPr>
        <w:t xml:space="preserve"> </w:t>
      </w:r>
      <w:r w:rsidRPr="00B02421">
        <w:rPr>
          <w:rFonts w:asciiTheme="minorHAnsi" w:hAnsiTheme="minorHAnsi" w:cstheme="minorHAnsi"/>
          <w:i/>
          <w:iCs/>
          <w:sz w:val="20"/>
          <w:szCs w:val="20"/>
        </w:rPr>
        <w:t>a</w:t>
      </w:r>
      <w:r w:rsidRPr="00B02421">
        <w:rPr>
          <w:rFonts w:asciiTheme="minorHAnsi" w:hAnsiTheme="minorHAnsi" w:cstheme="minorHAnsi"/>
          <w:i/>
          <w:iCs/>
          <w:spacing w:val="-6"/>
          <w:sz w:val="20"/>
          <w:szCs w:val="20"/>
        </w:rPr>
        <w:t xml:space="preserve"> </w:t>
      </w:r>
      <w:r w:rsidRPr="00B02421">
        <w:rPr>
          <w:rFonts w:asciiTheme="minorHAnsi" w:hAnsiTheme="minorHAnsi" w:cstheme="minorHAnsi"/>
          <w:i/>
          <w:iCs/>
          <w:sz w:val="20"/>
          <w:szCs w:val="20"/>
        </w:rPr>
        <w:t>quanto</w:t>
      </w:r>
      <w:r w:rsidRPr="00B02421">
        <w:rPr>
          <w:rFonts w:asciiTheme="minorHAnsi" w:hAnsiTheme="minorHAnsi" w:cstheme="minorHAnsi"/>
          <w:i/>
          <w:iCs/>
          <w:spacing w:val="-4"/>
          <w:sz w:val="20"/>
          <w:szCs w:val="20"/>
        </w:rPr>
        <w:t xml:space="preserve"> </w:t>
      </w:r>
      <w:r w:rsidRPr="00B02421">
        <w:rPr>
          <w:rFonts w:asciiTheme="minorHAnsi" w:hAnsiTheme="minorHAnsi" w:cstheme="minorHAnsi"/>
          <w:i/>
          <w:iCs/>
          <w:sz w:val="20"/>
          <w:szCs w:val="20"/>
        </w:rPr>
        <w:t>prescritto</w:t>
      </w:r>
      <w:r w:rsidRPr="00B02421">
        <w:rPr>
          <w:rFonts w:asciiTheme="minorHAnsi" w:hAnsiTheme="minorHAnsi" w:cstheme="minorHAnsi"/>
          <w:i/>
          <w:iCs/>
          <w:spacing w:val="-3"/>
          <w:sz w:val="20"/>
          <w:szCs w:val="20"/>
        </w:rPr>
        <w:t xml:space="preserve"> </w:t>
      </w:r>
      <w:r w:rsidR="00807B62" w:rsidRPr="00B02421">
        <w:rPr>
          <w:rFonts w:asciiTheme="minorHAnsi" w:hAnsiTheme="minorHAnsi" w:cstheme="minorHAnsi"/>
          <w:i/>
          <w:iCs/>
          <w:spacing w:val="-3"/>
          <w:sz w:val="20"/>
          <w:szCs w:val="20"/>
        </w:rPr>
        <w:t>nei documenti di gara</w:t>
      </w:r>
      <w:r w:rsidRPr="00B02421">
        <w:rPr>
          <w:rFonts w:asciiTheme="minorHAnsi" w:hAnsiTheme="minorHAnsi" w:cstheme="minorHAnsi"/>
          <w:i/>
          <w:iCs/>
          <w:sz w:val="20"/>
          <w:szCs w:val="20"/>
        </w:rPr>
        <w:t>;</w:t>
      </w:r>
    </w:p>
    <w:p w14:paraId="61526CB8" w14:textId="77777777" w:rsidR="007406AF" w:rsidRPr="00B02421" w:rsidRDefault="000F2F0F" w:rsidP="007548DA">
      <w:pPr>
        <w:pStyle w:val="Paragrafoelenco"/>
        <w:numPr>
          <w:ilvl w:val="0"/>
          <w:numId w:val="5"/>
        </w:numPr>
        <w:tabs>
          <w:tab w:val="left" w:pos="592"/>
          <w:tab w:val="left" w:pos="593"/>
        </w:tabs>
        <w:spacing w:before="63"/>
        <w:ind w:right="222"/>
        <w:jc w:val="left"/>
        <w:rPr>
          <w:rFonts w:asciiTheme="minorHAnsi" w:hAnsiTheme="minorHAnsi" w:cstheme="minorHAnsi"/>
          <w:i/>
          <w:iCs/>
          <w:sz w:val="20"/>
          <w:szCs w:val="20"/>
        </w:rPr>
      </w:pPr>
      <w:r w:rsidRPr="00B02421">
        <w:rPr>
          <w:rFonts w:asciiTheme="minorHAnsi" w:hAnsiTheme="minorHAnsi" w:cstheme="minorHAnsi"/>
          <w:i/>
          <w:iCs/>
          <w:sz w:val="20"/>
          <w:szCs w:val="20"/>
        </w:rPr>
        <w:t xml:space="preserve">le offerte </w:t>
      </w:r>
      <w:r w:rsidRPr="00B02421">
        <w:rPr>
          <w:rFonts w:asciiTheme="minorHAnsi" w:hAnsiTheme="minorHAnsi" w:cstheme="minorHAnsi"/>
          <w:i/>
          <w:iCs/>
          <w:spacing w:val="-3"/>
          <w:sz w:val="20"/>
          <w:szCs w:val="20"/>
        </w:rPr>
        <w:t xml:space="preserve">che, </w:t>
      </w:r>
      <w:r w:rsidRPr="00B02421">
        <w:rPr>
          <w:rFonts w:asciiTheme="minorHAnsi" w:hAnsiTheme="minorHAnsi" w:cstheme="minorHAnsi"/>
          <w:i/>
          <w:iCs/>
          <w:sz w:val="20"/>
          <w:szCs w:val="20"/>
        </w:rPr>
        <w:t xml:space="preserve">nella “Documentazione Amministrativa” e “Offerta </w:t>
      </w:r>
      <w:r w:rsidRPr="00B02421">
        <w:rPr>
          <w:rFonts w:asciiTheme="minorHAnsi" w:hAnsiTheme="minorHAnsi" w:cstheme="minorHAnsi"/>
          <w:i/>
          <w:iCs/>
          <w:spacing w:val="-4"/>
          <w:sz w:val="20"/>
          <w:szCs w:val="20"/>
        </w:rPr>
        <w:t xml:space="preserve">Tecnica”, </w:t>
      </w:r>
      <w:r w:rsidRPr="00B02421">
        <w:rPr>
          <w:rFonts w:asciiTheme="minorHAnsi" w:hAnsiTheme="minorHAnsi" w:cstheme="minorHAnsi"/>
          <w:i/>
          <w:iCs/>
          <w:sz w:val="20"/>
          <w:szCs w:val="20"/>
        </w:rPr>
        <w:t xml:space="preserve">contengono </w:t>
      </w:r>
      <w:r w:rsidRPr="00B02421">
        <w:rPr>
          <w:rFonts w:asciiTheme="minorHAnsi" w:hAnsiTheme="minorHAnsi" w:cstheme="minorHAnsi"/>
          <w:i/>
          <w:iCs/>
          <w:spacing w:val="-3"/>
          <w:sz w:val="20"/>
          <w:szCs w:val="20"/>
        </w:rPr>
        <w:t xml:space="preserve">riferimenti </w:t>
      </w:r>
      <w:r w:rsidRPr="00B02421">
        <w:rPr>
          <w:rFonts w:asciiTheme="minorHAnsi" w:hAnsiTheme="minorHAnsi" w:cstheme="minorHAnsi"/>
          <w:i/>
          <w:iCs/>
          <w:sz w:val="20"/>
          <w:szCs w:val="20"/>
        </w:rPr>
        <w:t>ad elementi economici tali da permettere la determinazione dell'importo</w:t>
      </w:r>
      <w:r w:rsidRPr="00B02421">
        <w:rPr>
          <w:rFonts w:asciiTheme="minorHAnsi" w:hAnsiTheme="minorHAnsi" w:cstheme="minorHAnsi"/>
          <w:i/>
          <w:iCs/>
          <w:spacing w:val="-34"/>
          <w:sz w:val="20"/>
          <w:szCs w:val="20"/>
        </w:rPr>
        <w:t xml:space="preserve"> </w:t>
      </w:r>
      <w:r w:rsidRPr="00B02421">
        <w:rPr>
          <w:rFonts w:asciiTheme="minorHAnsi" w:hAnsiTheme="minorHAnsi" w:cstheme="minorHAnsi"/>
          <w:i/>
          <w:iCs/>
          <w:spacing w:val="-3"/>
          <w:sz w:val="20"/>
          <w:szCs w:val="20"/>
        </w:rPr>
        <w:t>offerto.</w:t>
      </w:r>
    </w:p>
    <w:p w14:paraId="3221B57F" w14:textId="77777777" w:rsidR="00807B62" w:rsidRDefault="000F2F0F">
      <w:pPr>
        <w:pStyle w:val="Corpotesto"/>
        <w:spacing w:before="61"/>
        <w:ind w:left="232" w:right="222"/>
        <w:jc w:val="both"/>
        <w:rPr>
          <w:rFonts w:asciiTheme="minorHAnsi" w:hAnsiTheme="minorHAnsi" w:cstheme="minorHAnsi"/>
          <w:sz w:val="20"/>
          <w:szCs w:val="20"/>
        </w:rPr>
      </w:pPr>
      <w:r w:rsidRPr="004F6326">
        <w:rPr>
          <w:rFonts w:asciiTheme="minorHAnsi" w:hAnsiTheme="minorHAnsi" w:cstheme="minorHAnsi"/>
          <w:sz w:val="20"/>
          <w:szCs w:val="20"/>
        </w:rPr>
        <w:t>Si procederà inoltre all'automatica esclusione dei Concorrenti che non presenteranno entro i termini stabiliti tutta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documentazione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richiesta</w:t>
      </w:r>
      <w:r w:rsidRPr="004F6326">
        <w:rPr>
          <w:rFonts w:asciiTheme="minorHAnsi" w:hAnsiTheme="minorHAnsi" w:cstheme="minorHAnsi"/>
          <w:spacing w:val="-8"/>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z w:val="20"/>
          <w:szCs w:val="20"/>
        </w:rPr>
        <w:t xml:space="preserve"> presente</w:t>
      </w:r>
      <w:r w:rsidRPr="004F6326">
        <w:rPr>
          <w:rFonts w:asciiTheme="minorHAnsi" w:hAnsiTheme="minorHAnsi" w:cstheme="minorHAnsi"/>
          <w:spacing w:val="-7"/>
          <w:sz w:val="20"/>
          <w:szCs w:val="20"/>
        </w:rPr>
        <w:t xml:space="preserve"> </w:t>
      </w:r>
      <w:r w:rsidRPr="004F6326">
        <w:rPr>
          <w:rFonts w:asciiTheme="minorHAnsi" w:hAnsiTheme="minorHAnsi" w:cstheme="minorHAnsi"/>
          <w:spacing w:val="-2"/>
          <w:sz w:val="20"/>
          <w:szCs w:val="20"/>
        </w:rPr>
        <w:t>disciplinare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3"/>
          <w:sz w:val="20"/>
          <w:szCs w:val="20"/>
        </w:rPr>
        <w:t xml:space="preserve"> nel</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Capitolato</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Speciale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o</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la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stessa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non contenga tutte le indicazioni o </w:t>
      </w:r>
      <w:r w:rsidRPr="004F6326">
        <w:rPr>
          <w:rFonts w:asciiTheme="minorHAnsi" w:hAnsiTheme="minorHAnsi" w:cstheme="minorHAnsi"/>
          <w:spacing w:val="-3"/>
          <w:sz w:val="20"/>
          <w:szCs w:val="20"/>
        </w:rPr>
        <w:t xml:space="preserve">che </w:t>
      </w:r>
      <w:r w:rsidRPr="004F6326">
        <w:rPr>
          <w:rFonts w:asciiTheme="minorHAnsi" w:hAnsiTheme="minorHAnsi" w:cstheme="minorHAnsi"/>
          <w:sz w:val="20"/>
          <w:szCs w:val="20"/>
        </w:rPr>
        <w:t xml:space="preserve">non sia rilasciata nelle forme espressamente prescritte. </w:t>
      </w:r>
    </w:p>
    <w:p w14:paraId="523C9D21" w14:textId="77777777" w:rsidR="007406AF" w:rsidRPr="004F6326" w:rsidRDefault="000F2F0F" w:rsidP="00807B62">
      <w:pPr>
        <w:pStyle w:val="Corpotesto"/>
        <w:spacing w:before="61"/>
        <w:ind w:left="232" w:right="222"/>
        <w:jc w:val="both"/>
        <w:rPr>
          <w:rFonts w:asciiTheme="minorHAnsi" w:hAnsiTheme="minorHAnsi" w:cstheme="minorHAnsi"/>
          <w:sz w:val="20"/>
          <w:szCs w:val="20"/>
        </w:rPr>
      </w:pPr>
      <w:r w:rsidRPr="004F6326">
        <w:rPr>
          <w:rFonts w:asciiTheme="minorHAnsi" w:hAnsiTheme="minorHAnsi" w:cstheme="minorHAnsi"/>
          <w:sz w:val="20"/>
          <w:szCs w:val="20"/>
        </w:rPr>
        <w:t>Saranno altresì esclusi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Concorrenti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possiedono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requisiti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richiesti</w:t>
      </w:r>
      <w:r w:rsidRPr="004F6326">
        <w:rPr>
          <w:rFonts w:asciiTheme="minorHAnsi" w:hAnsiTheme="minorHAnsi" w:cstheme="minorHAnsi"/>
          <w:spacing w:val="-4"/>
          <w:sz w:val="20"/>
          <w:szCs w:val="20"/>
        </w:rPr>
        <w:t xml:space="preserve"> </w:t>
      </w:r>
      <w:r w:rsidRPr="004F6326">
        <w:rPr>
          <w:rFonts w:asciiTheme="minorHAnsi" w:hAnsiTheme="minorHAnsi" w:cstheme="minorHAnsi"/>
          <w:spacing w:val="-3"/>
          <w:sz w:val="20"/>
          <w:szCs w:val="20"/>
        </w:rPr>
        <w:t>nel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bando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gara</w:t>
      </w:r>
      <w:r w:rsidR="00807B62">
        <w:rPr>
          <w:rFonts w:asciiTheme="minorHAnsi" w:hAnsiTheme="minorHAnsi" w:cstheme="minorHAnsi"/>
          <w:sz w:val="20"/>
          <w:szCs w:val="20"/>
        </w:rPr>
        <w:t xml:space="preserve">; tali </w:t>
      </w:r>
      <w:r w:rsidRPr="004F6326">
        <w:rPr>
          <w:rFonts w:asciiTheme="minorHAnsi" w:hAnsiTheme="minorHAnsi" w:cstheme="minorHAnsi"/>
          <w:sz w:val="20"/>
          <w:szCs w:val="20"/>
        </w:rPr>
        <w:t>requisiti</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richiesti nel disciplinare di gara e nel Capitolato Speciale di gara</w:t>
      </w:r>
      <w:r w:rsidR="00807B62">
        <w:rPr>
          <w:rFonts w:asciiTheme="minorHAnsi" w:hAnsiTheme="minorHAnsi" w:cstheme="minorHAnsi"/>
          <w:sz w:val="20"/>
          <w:szCs w:val="20"/>
        </w:rPr>
        <w:t>,</w:t>
      </w:r>
      <w:r w:rsidRPr="004F6326">
        <w:rPr>
          <w:rFonts w:asciiTheme="minorHAnsi" w:hAnsiTheme="minorHAnsi" w:cstheme="minorHAnsi"/>
          <w:sz w:val="20"/>
          <w:szCs w:val="20"/>
        </w:rPr>
        <w:t xml:space="preserve"> devono essere posseduti dai Concorrenti alla data di presentazione dell'offerta</w:t>
      </w:r>
      <w:r w:rsidR="00807B62">
        <w:rPr>
          <w:rFonts w:asciiTheme="minorHAnsi" w:hAnsiTheme="minorHAnsi" w:cstheme="minorHAnsi"/>
          <w:sz w:val="20"/>
          <w:szCs w:val="20"/>
        </w:rPr>
        <w:t xml:space="preserve">. </w:t>
      </w:r>
      <w:r w:rsidRPr="004F6326">
        <w:rPr>
          <w:rFonts w:asciiTheme="minorHAnsi" w:hAnsiTheme="minorHAnsi" w:cstheme="minorHAnsi"/>
          <w:sz w:val="20"/>
          <w:szCs w:val="20"/>
        </w:rPr>
        <w:t>Il Concessionario sarà tenuto a presentare, prima dalla stipula del contratto, idonea documentazione comprovate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dichiarato</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sede</w:t>
      </w:r>
      <w:r w:rsidRPr="004F6326">
        <w:rPr>
          <w:rFonts w:asciiTheme="minorHAnsi" w:hAnsiTheme="minorHAnsi" w:cstheme="minorHAnsi"/>
          <w:spacing w:val="-9"/>
          <w:sz w:val="20"/>
          <w:szCs w:val="20"/>
        </w:rPr>
        <w:t xml:space="preserve"> </w:t>
      </w:r>
      <w:r w:rsidRPr="004F6326">
        <w:rPr>
          <w:rFonts w:asciiTheme="minorHAnsi" w:hAnsiTheme="minorHAnsi" w:cstheme="minorHAnsi"/>
          <w:spacing w:val="-3"/>
          <w:sz w:val="20"/>
          <w:szCs w:val="20"/>
        </w:rPr>
        <w:t>di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gara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qualora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tali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venissero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confermati,</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procederà</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nei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 xml:space="preserve">suoi confronti,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 xml:space="preserve">sensi dell'Art. 76) </w:t>
      </w:r>
      <w:r w:rsidRPr="004F6326">
        <w:rPr>
          <w:rFonts w:asciiTheme="minorHAnsi" w:hAnsiTheme="minorHAnsi" w:cstheme="minorHAnsi"/>
          <w:spacing w:val="-3"/>
          <w:sz w:val="20"/>
          <w:szCs w:val="20"/>
        </w:rPr>
        <w:t xml:space="preserve">del </w:t>
      </w:r>
      <w:r w:rsidRPr="004F6326">
        <w:rPr>
          <w:rFonts w:asciiTheme="minorHAnsi" w:hAnsiTheme="minorHAnsi" w:cstheme="minorHAnsi"/>
          <w:spacing w:val="-6"/>
          <w:sz w:val="20"/>
          <w:szCs w:val="20"/>
        </w:rPr>
        <w:t xml:space="preserve">D.P.R. </w:t>
      </w:r>
      <w:r w:rsidRPr="004F6326">
        <w:rPr>
          <w:rFonts w:asciiTheme="minorHAnsi" w:hAnsiTheme="minorHAnsi" w:cstheme="minorHAnsi"/>
          <w:sz w:val="20"/>
          <w:szCs w:val="20"/>
        </w:rPr>
        <w:t xml:space="preserve">28.12.2000, n.445 e s.m.i., all'applicazione delle sanzioni previste dal codice penale e dalle Leggi speciali in materia di falsità degli atti, oltre a provvedere all'esclusione dalla </w:t>
      </w:r>
      <w:r w:rsidRPr="004F6326">
        <w:rPr>
          <w:rFonts w:asciiTheme="minorHAnsi" w:hAnsiTheme="minorHAnsi" w:cstheme="minorHAnsi"/>
          <w:sz w:val="20"/>
          <w:szCs w:val="20"/>
        </w:rPr>
        <w:lastRenderedPageBreak/>
        <w:t xml:space="preserve">gara e o all'annullamento del contratto </w:t>
      </w:r>
      <w:r w:rsidRPr="004F6326">
        <w:rPr>
          <w:rFonts w:asciiTheme="minorHAnsi" w:hAnsiTheme="minorHAnsi" w:cstheme="minorHAnsi"/>
          <w:spacing w:val="-4"/>
          <w:sz w:val="20"/>
          <w:szCs w:val="20"/>
        </w:rPr>
        <w:t xml:space="preserve">ed </w:t>
      </w:r>
      <w:r w:rsidRPr="004F6326">
        <w:rPr>
          <w:rFonts w:asciiTheme="minorHAnsi" w:hAnsiTheme="minorHAnsi" w:cstheme="minorHAnsi"/>
          <w:sz w:val="20"/>
          <w:szCs w:val="20"/>
        </w:rPr>
        <w:t xml:space="preserve">a tutte le conseguenze amministrative relative alle procedure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Appalti</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Pubblici.</w:t>
      </w:r>
    </w:p>
    <w:p w14:paraId="7A64EC94" w14:textId="77777777" w:rsidR="007406AF" w:rsidRPr="004F6326" w:rsidRDefault="000F2F0F">
      <w:pPr>
        <w:pStyle w:val="Corpotesto"/>
        <w:spacing w:before="61"/>
        <w:ind w:left="232" w:right="220"/>
        <w:jc w:val="both"/>
        <w:rPr>
          <w:rFonts w:asciiTheme="minorHAnsi" w:hAnsiTheme="minorHAnsi" w:cstheme="minorHAnsi"/>
          <w:sz w:val="20"/>
          <w:szCs w:val="20"/>
        </w:rPr>
      </w:pPr>
      <w:r w:rsidRPr="004F6326">
        <w:rPr>
          <w:rFonts w:asciiTheme="minorHAnsi" w:hAnsiTheme="minorHAnsi" w:cstheme="minorHAnsi"/>
          <w:sz w:val="20"/>
          <w:szCs w:val="20"/>
        </w:rPr>
        <w:t xml:space="preserve">La C.U.C. </w:t>
      </w:r>
      <w:r w:rsidRPr="004F6326">
        <w:rPr>
          <w:rFonts w:asciiTheme="minorHAnsi" w:hAnsiTheme="minorHAnsi" w:cstheme="minorHAnsi"/>
          <w:spacing w:val="-3"/>
          <w:sz w:val="20"/>
          <w:szCs w:val="20"/>
        </w:rPr>
        <w:t xml:space="preserve">si riserva, </w:t>
      </w:r>
      <w:r w:rsidRPr="004F6326">
        <w:rPr>
          <w:rFonts w:asciiTheme="minorHAnsi" w:hAnsiTheme="minorHAnsi" w:cstheme="minorHAnsi"/>
          <w:sz w:val="20"/>
          <w:szCs w:val="20"/>
        </w:rPr>
        <w:t xml:space="preserve">nel caso lo ritenesse opportuno,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procedere alla verifica della documentazione prodotta anche da altri Concorrenti e qualora i dati forniti non corrispondessero alle prove documentali si procederà all'esclusione dalla gara ed all'applicazione delle sanzioni con le modalità </w:t>
      </w:r>
      <w:r w:rsidRPr="004F6326">
        <w:rPr>
          <w:rFonts w:asciiTheme="minorHAnsi" w:hAnsiTheme="minorHAnsi" w:cstheme="minorHAnsi"/>
          <w:spacing w:val="-3"/>
          <w:sz w:val="20"/>
          <w:szCs w:val="20"/>
        </w:rPr>
        <w:t xml:space="preserve">di cui </w:t>
      </w:r>
      <w:r w:rsidRPr="004F6326">
        <w:rPr>
          <w:rFonts w:asciiTheme="minorHAnsi" w:hAnsiTheme="minorHAnsi" w:cstheme="minorHAnsi"/>
          <w:sz w:val="20"/>
          <w:szCs w:val="20"/>
        </w:rPr>
        <w:t>sopra.</w:t>
      </w:r>
    </w:p>
    <w:p w14:paraId="0CD4D1B2" w14:textId="77777777" w:rsidR="007406AF" w:rsidRPr="004F6326" w:rsidRDefault="000F2F0F">
      <w:pPr>
        <w:pStyle w:val="Corpotesto"/>
        <w:spacing w:before="62"/>
        <w:ind w:left="232" w:right="228"/>
        <w:jc w:val="both"/>
        <w:rPr>
          <w:rFonts w:asciiTheme="minorHAnsi" w:hAnsiTheme="minorHAnsi" w:cstheme="minorHAnsi"/>
          <w:sz w:val="20"/>
          <w:szCs w:val="20"/>
        </w:rPr>
      </w:pPr>
      <w:r w:rsidRPr="004F6326">
        <w:rPr>
          <w:rFonts w:asciiTheme="minorHAnsi" w:hAnsiTheme="minorHAnsi" w:cstheme="minorHAnsi"/>
          <w:sz w:val="20"/>
          <w:szCs w:val="20"/>
        </w:rPr>
        <w:t>La Centrale di Committenza provvede all’aggiudicazione ed ai relativi controlli ai fini della verifica dei requisiti richiesti dalla documentazione di gara.</w:t>
      </w:r>
    </w:p>
    <w:p w14:paraId="5B7D4ABE" w14:textId="77777777" w:rsidR="007406AF" w:rsidRPr="004F6326" w:rsidRDefault="007406AF">
      <w:pPr>
        <w:pStyle w:val="Corpotesto"/>
        <w:spacing w:before="8"/>
        <w:rPr>
          <w:rFonts w:asciiTheme="minorHAnsi" w:hAnsiTheme="minorHAnsi" w:cstheme="minorHAnsi"/>
          <w:sz w:val="20"/>
          <w:szCs w:val="20"/>
        </w:rPr>
      </w:pPr>
    </w:p>
    <w:p w14:paraId="70A933E3" w14:textId="77777777" w:rsidR="007406AF" w:rsidRPr="004F6326" w:rsidRDefault="000F2F0F">
      <w:pPr>
        <w:pStyle w:val="Corpotesto"/>
        <w:ind w:left="232" w:right="232"/>
        <w:jc w:val="both"/>
        <w:rPr>
          <w:rFonts w:asciiTheme="minorHAnsi" w:hAnsiTheme="minorHAnsi" w:cstheme="minorHAnsi"/>
          <w:sz w:val="20"/>
          <w:szCs w:val="20"/>
        </w:rPr>
      </w:pPr>
      <w:r w:rsidRPr="004F6326">
        <w:rPr>
          <w:rFonts w:asciiTheme="minorHAnsi" w:hAnsiTheme="minorHAnsi" w:cstheme="minorHAnsi"/>
          <w:sz w:val="20"/>
          <w:szCs w:val="20"/>
        </w:rPr>
        <w:t>Sono escluse altresì offerte condizionate o espresse in modo indeterminato o incompleto, ovvero riferite ad offerta relativa ad altra gara.</w:t>
      </w:r>
    </w:p>
    <w:p w14:paraId="263875A4" w14:textId="54A14D61" w:rsidR="007406AF" w:rsidRPr="004F6326" w:rsidRDefault="000F2F0F">
      <w:pPr>
        <w:pStyle w:val="Corpotesto"/>
        <w:spacing w:before="199"/>
        <w:ind w:left="232" w:right="228"/>
        <w:jc w:val="both"/>
        <w:rPr>
          <w:rFonts w:asciiTheme="minorHAnsi" w:hAnsiTheme="minorHAnsi" w:cstheme="minorHAnsi"/>
          <w:sz w:val="20"/>
          <w:szCs w:val="20"/>
        </w:rPr>
      </w:pPr>
      <w:r w:rsidRPr="004F6326">
        <w:rPr>
          <w:rFonts w:asciiTheme="minorHAnsi" w:hAnsiTheme="minorHAnsi" w:cstheme="minorHAnsi"/>
          <w:sz w:val="20"/>
          <w:szCs w:val="20"/>
        </w:rPr>
        <w:t xml:space="preserve">L’amministrazione infine, esclude dalla gara le offerte individuate anormalmente basse a seguito del procedimento di cui all’art. </w:t>
      </w:r>
      <w:r w:rsidR="00781FD7">
        <w:rPr>
          <w:rFonts w:asciiTheme="minorHAnsi" w:hAnsiTheme="minorHAnsi" w:cstheme="minorHAnsi"/>
          <w:sz w:val="20"/>
          <w:szCs w:val="20"/>
        </w:rPr>
        <w:t>110</w:t>
      </w:r>
      <w:r w:rsidRPr="004F6326">
        <w:rPr>
          <w:rFonts w:asciiTheme="minorHAnsi" w:hAnsiTheme="minorHAnsi" w:cstheme="minorHAnsi"/>
          <w:sz w:val="20"/>
          <w:szCs w:val="20"/>
        </w:rPr>
        <w:t xml:space="preserve"> del Codice.</w:t>
      </w:r>
    </w:p>
    <w:p w14:paraId="7E11B926" w14:textId="179EC64C" w:rsidR="00807B62" w:rsidRDefault="000933C2" w:rsidP="0019146D">
      <w:pPr>
        <w:pStyle w:val="Corpotesto"/>
        <w:spacing w:before="2"/>
        <w:ind w:firstLine="232"/>
        <w:rPr>
          <w:rFonts w:asciiTheme="minorHAnsi" w:hAnsiTheme="minorHAnsi" w:cstheme="minorHAnsi"/>
          <w:sz w:val="20"/>
          <w:szCs w:val="20"/>
        </w:rPr>
      </w:pPr>
      <w:r>
        <w:rPr>
          <w:rFonts w:asciiTheme="minorHAnsi" w:hAnsiTheme="minorHAnsi" w:cstheme="minorHAnsi"/>
          <w:noProof/>
          <w:sz w:val="20"/>
          <w:szCs w:val="20"/>
        </w:rPr>
        <w:pict w14:anchorId="28C80CE0">
          <v:shape id="Text Box 9" o:spid="_x0000_s1108" type="#_x0000_t202" style="position:absolute;left:0;text-align:left;margin-left:55.2pt;margin-top:9.95pt;width:484.8pt;height:12.7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" fillcolor="#b7cce3" stroked="f">
            <v:textbox inset="0,0,0,0">
              <w:txbxContent>
                <w:p w14:paraId="152A7025" w14:textId="3834546E" w:rsidR="00AE4088" w:rsidRPr="0038504D" w:rsidRDefault="00AE4088" w:rsidP="0038504D">
                  <w:pPr>
                    <w:shd w:val="clear" w:color="auto" w:fill="C6D9F1" w:themeFill="text2"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19 – AVVERTENZE</w:t>
                  </w:r>
                </w:p>
              </w:txbxContent>
            </v:textbox>
            <w10:wrap type="topAndBottom" anchorx="page"/>
          </v:shape>
        </w:pict>
      </w:r>
      <w:r w:rsidR="000F2F0F" w:rsidRPr="00807B62">
        <w:rPr>
          <w:rFonts w:asciiTheme="minorHAnsi" w:hAnsiTheme="minorHAnsi" w:cstheme="minorHAnsi"/>
          <w:sz w:val="20"/>
          <w:szCs w:val="20"/>
        </w:rPr>
        <w:t>Non è possibile presentare offerte modificative o integrative di offerta già</w:t>
      </w:r>
      <w:r w:rsidR="000F2F0F" w:rsidRPr="00807B62">
        <w:rPr>
          <w:rFonts w:asciiTheme="minorHAnsi" w:hAnsiTheme="minorHAnsi" w:cstheme="minorHAnsi"/>
          <w:spacing w:val="-12"/>
          <w:sz w:val="20"/>
          <w:szCs w:val="20"/>
        </w:rPr>
        <w:t xml:space="preserve"> </w:t>
      </w:r>
      <w:r w:rsidR="000F2F0F" w:rsidRPr="00807B62">
        <w:rPr>
          <w:rFonts w:asciiTheme="minorHAnsi" w:hAnsiTheme="minorHAnsi" w:cstheme="minorHAnsi"/>
          <w:sz w:val="20"/>
          <w:szCs w:val="20"/>
        </w:rPr>
        <w:t>presentata.</w:t>
      </w:r>
    </w:p>
    <w:p w14:paraId="08F8DC39" w14:textId="77777777" w:rsidR="00807B62" w:rsidRPr="00807B62" w:rsidRDefault="000F2F0F" w:rsidP="00807B62">
      <w:pPr>
        <w:pStyle w:val="Paragrafoelenco"/>
        <w:numPr>
          <w:ilvl w:val="0"/>
          <w:numId w:val="2"/>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È possibile, nei termini fissati, ritirare l’offerta</w:t>
      </w:r>
      <w:r w:rsidRPr="00807B62">
        <w:rPr>
          <w:rFonts w:asciiTheme="minorHAnsi" w:hAnsiTheme="minorHAnsi" w:cstheme="minorHAnsi"/>
          <w:spacing w:val="-34"/>
          <w:sz w:val="20"/>
          <w:szCs w:val="20"/>
        </w:rPr>
        <w:t xml:space="preserve"> </w:t>
      </w:r>
      <w:r w:rsidRPr="00807B62">
        <w:rPr>
          <w:rFonts w:asciiTheme="minorHAnsi" w:hAnsiTheme="minorHAnsi" w:cstheme="minorHAnsi"/>
          <w:sz w:val="20"/>
          <w:szCs w:val="20"/>
        </w:rPr>
        <w:t>presentata.</w:t>
      </w:r>
    </w:p>
    <w:p w14:paraId="4E251C19" w14:textId="77777777" w:rsidR="007406AF" w:rsidRPr="00807B62" w:rsidRDefault="000F2F0F" w:rsidP="00807B62">
      <w:pPr>
        <w:pStyle w:val="Paragrafoelenco"/>
        <w:numPr>
          <w:ilvl w:val="0"/>
          <w:numId w:val="2"/>
        </w:numPr>
        <w:ind w:right="226" w:hanging="360"/>
        <w:jc w:val="left"/>
        <w:rPr>
          <w:rFonts w:asciiTheme="minorHAnsi" w:hAnsiTheme="minorHAnsi" w:cstheme="minorHAnsi"/>
          <w:sz w:val="20"/>
          <w:szCs w:val="20"/>
        </w:rPr>
      </w:pPr>
      <w:r w:rsidRPr="00807B62">
        <w:rPr>
          <w:rFonts w:asciiTheme="minorHAnsi" w:hAnsiTheme="minorHAnsi" w:cstheme="minorHAnsi"/>
          <w:sz w:val="20"/>
          <w:szCs w:val="20"/>
        </w:rPr>
        <w:t>Una volta ritirata un’offerta precedentemente presentata, è possibile, rimanendo nei termini fissati dal presente documento, presentare una nuova</w:t>
      </w:r>
      <w:r w:rsidRPr="00807B62">
        <w:rPr>
          <w:rFonts w:asciiTheme="minorHAnsi" w:hAnsiTheme="minorHAnsi" w:cstheme="minorHAnsi"/>
          <w:spacing w:val="1"/>
          <w:sz w:val="20"/>
          <w:szCs w:val="20"/>
        </w:rPr>
        <w:t xml:space="preserve"> </w:t>
      </w:r>
      <w:r w:rsidRPr="00807B62">
        <w:rPr>
          <w:rFonts w:asciiTheme="minorHAnsi" w:hAnsiTheme="minorHAnsi" w:cstheme="minorHAnsi"/>
          <w:sz w:val="20"/>
          <w:szCs w:val="20"/>
        </w:rPr>
        <w:t>offerta.</w:t>
      </w:r>
    </w:p>
    <w:p w14:paraId="00B3B710" w14:textId="77777777" w:rsidR="007406AF" w:rsidRDefault="000F2F0F" w:rsidP="00807B62">
      <w:pPr>
        <w:pStyle w:val="Paragrafoelenco"/>
        <w:numPr>
          <w:ilvl w:val="0"/>
          <w:numId w:val="2"/>
        </w:numPr>
        <w:tabs>
          <w:tab w:val="left" w:pos="938"/>
          <w:tab w:val="left" w:pos="939"/>
        </w:tabs>
        <w:ind w:right="223" w:hanging="360"/>
        <w:jc w:val="left"/>
        <w:rPr>
          <w:rFonts w:asciiTheme="minorHAnsi" w:hAnsiTheme="minorHAnsi" w:cstheme="minorHAnsi"/>
          <w:sz w:val="20"/>
          <w:szCs w:val="20"/>
        </w:rPr>
      </w:pPr>
      <w:r w:rsidRPr="004F6326">
        <w:rPr>
          <w:rFonts w:asciiTheme="minorHAnsi" w:hAnsiTheme="minorHAnsi" w:cstheme="minorHAnsi"/>
          <w:sz w:val="20"/>
          <w:szCs w:val="20"/>
        </w:rPr>
        <w:t>La presentazione dell’offerta costituisce accettazione incondizionata delle clausole contenute nel presente disciplinare con rinuncia ad ogni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eccezione.</w:t>
      </w:r>
    </w:p>
    <w:p w14:paraId="09829B56" w14:textId="77777777" w:rsidR="007406AF" w:rsidRPr="004F6326" w:rsidRDefault="000F2F0F" w:rsidP="00807B62">
      <w:pPr>
        <w:pStyle w:val="Paragrafoelenco"/>
        <w:numPr>
          <w:ilvl w:val="0"/>
          <w:numId w:val="2"/>
        </w:numPr>
        <w:tabs>
          <w:tab w:val="left" w:pos="939"/>
        </w:tabs>
        <w:ind w:right="224" w:hanging="360"/>
        <w:rPr>
          <w:rFonts w:asciiTheme="minorHAnsi" w:hAnsiTheme="minorHAnsi" w:cstheme="minorHAnsi"/>
          <w:sz w:val="20"/>
          <w:szCs w:val="20"/>
        </w:rPr>
      </w:pPr>
      <w:r w:rsidRPr="004F6326">
        <w:rPr>
          <w:rFonts w:asciiTheme="minorHAnsi" w:hAnsiTheme="minorHAnsi" w:cstheme="minorHAnsi"/>
          <w:sz w:val="20"/>
          <w:szCs w:val="20"/>
        </w:rPr>
        <w:t>La presentazione delle offerte è compiuta quando il concorrente ha completato tutti i passi previsti dalla procedura telematica e viene visualizzato un messaggio del sistema che indica la conferma della corretta ricezione dell’offerta e l’orario della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registrazione.</w:t>
      </w:r>
    </w:p>
    <w:p w14:paraId="728DE065"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Il sistema telematico non permette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completare le operazioni di presentazione di una offerta dopo il termine perentorio indicato nel presente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disciplinare.</w:t>
      </w:r>
    </w:p>
    <w:p w14:paraId="47E68A33" w14:textId="77777777" w:rsidR="007406AF" w:rsidRPr="004F6326" w:rsidRDefault="000F2F0F" w:rsidP="00807B62">
      <w:pPr>
        <w:pStyle w:val="Paragrafoelenco"/>
        <w:numPr>
          <w:ilvl w:val="0"/>
          <w:numId w:val="2"/>
        </w:numPr>
        <w:tabs>
          <w:tab w:val="left" w:pos="939"/>
        </w:tabs>
        <w:ind w:right="233" w:hanging="360"/>
        <w:rPr>
          <w:rFonts w:asciiTheme="minorHAnsi" w:hAnsiTheme="minorHAnsi" w:cstheme="minorHAnsi"/>
          <w:sz w:val="20"/>
          <w:szCs w:val="20"/>
        </w:rPr>
      </w:pPr>
      <w:r w:rsidRPr="004F6326">
        <w:rPr>
          <w:rFonts w:asciiTheme="minorHAnsi" w:hAnsiTheme="minorHAnsi" w:cstheme="minorHAnsi"/>
          <w:sz w:val="20"/>
          <w:szCs w:val="20"/>
        </w:rPr>
        <w:t>L’Amministrazione si riserva la facoltà di non dare luogo alla gara o di prorogarne la data ove lo richiedano motivate esigenze, senza che i concorrenti possano avanzare alcuna pretesa al</w:t>
      </w:r>
      <w:r w:rsidRPr="004F6326">
        <w:rPr>
          <w:rFonts w:asciiTheme="minorHAnsi" w:hAnsiTheme="minorHAnsi" w:cstheme="minorHAnsi"/>
          <w:spacing w:val="-13"/>
          <w:sz w:val="20"/>
          <w:szCs w:val="20"/>
        </w:rPr>
        <w:t xml:space="preserve"> </w:t>
      </w:r>
      <w:r w:rsidRPr="004F6326">
        <w:rPr>
          <w:rFonts w:asciiTheme="minorHAnsi" w:hAnsiTheme="minorHAnsi" w:cstheme="minorHAnsi"/>
          <w:sz w:val="20"/>
          <w:szCs w:val="20"/>
        </w:rPr>
        <w:t>riguardo.</w:t>
      </w:r>
    </w:p>
    <w:p w14:paraId="7250A05D"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non procedere all’aggiudicazione se nessuna offerta risulti conveniente o idonea in relazione all’oggetto del</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contratto.</w:t>
      </w:r>
    </w:p>
    <w:p w14:paraId="1A2507D3" w14:textId="77777777" w:rsidR="007406AF" w:rsidRPr="004F6326" w:rsidRDefault="000F2F0F" w:rsidP="00807B62">
      <w:pPr>
        <w:pStyle w:val="Paragrafoelenco"/>
        <w:numPr>
          <w:ilvl w:val="0"/>
          <w:numId w:val="2"/>
        </w:numPr>
        <w:tabs>
          <w:tab w:val="left" w:pos="939"/>
        </w:tabs>
        <w:ind w:right="233" w:hanging="360"/>
        <w:rPr>
          <w:rFonts w:asciiTheme="minorHAnsi" w:hAnsiTheme="minorHAnsi" w:cstheme="minorHAnsi"/>
          <w:sz w:val="20"/>
          <w:szCs w:val="20"/>
        </w:rPr>
      </w:pPr>
      <w:r w:rsidRPr="004F6326">
        <w:rPr>
          <w:rFonts w:asciiTheme="minorHAnsi" w:hAnsiTheme="minorHAnsi" w:cstheme="minorHAnsi"/>
          <w:spacing w:val="-2"/>
          <w:sz w:val="20"/>
          <w:szCs w:val="20"/>
        </w:rPr>
        <w:t xml:space="preserve">L’Amministrazione </w:t>
      </w:r>
      <w:r w:rsidRPr="004F6326">
        <w:rPr>
          <w:rFonts w:asciiTheme="minorHAnsi" w:hAnsiTheme="minorHAnsi" w:cstheme="minorHAnsi"/>
          <w:sz w:val="20"/>
          <w:szCs w:val="20"/>
        </w:rPr>
        <w:t>ha facoltà di procedere all’aggiudicazione anche in presenza di una sola offerta, conveniente o idonea in relazione all’oggetto del</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contratto.</w:t>
      </w:r>
    </w:p>
    <w:p w14:paraId="19A9DCD5" w14:textId="77777777" w:rsidR="007406AF" w:rsidRPr="004F6326" w:rsidRDefault="000F2F0F" w:rsidP="00807B62">
      <w:pPr>
        <w:pStyle w:val="Paragrafoelenco"/>
        <w:numPr>
          <w:ilvl w:val="0"/>
          <w:numId w:val="2"/>
        </w:numPr>
        <w:tabs>
          <w:tab w:val="left" w:pos="939"/>
        </w:tabs>
        <w:ind w:right="228" w:hanging="360"/>
        <w:rPr>
          <w:rFonts w:asciiTheme="minorHAnsi" w:hAnsiTheme="minorHAnsi" w:cstheme="minorHAnsi"/>
          <w:sz w:val="20"/>
          <w:szCs w:val="20"/>
        </w:rPr>
      </w:pPr>
      <w:r w:rsidRPr="004F6326">
        <w:rPr>
          <w:rFonts w:asciiTheme="minorHAnsi" w:hAnsiTheme="minorHAnsi" w:cstheme="minorHAnsi"/>
          <w:sz w:val="20"/>
          <w:szCs w:val="20"/>
        </w:rPr>
        <w:t xml:space="preserve">L’Amministrazione si riserva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non dar luogo all’aggiudicazione ove lo richiedano motivate esigenze di interesse</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pubblico.</w:t>
      </w:r>
    </w:p>
    <w:p w14:paraId="24898D2E" w14:textId="77777777" w:rsidR="007406AF" w:rsidRPr="004F6326" w:rsidRDefault="000F2F0F" w:rsidP="00807B62">
      <w:pPr>
        <w:pStyle w:val="Paragrafoelenco"/>
        <w:numPr>
          <w:ilvl w:val="0"/>
          <w:numId w:val="2"/>
        </w:numPr>
        <w:ind w:right="226" w:hanging="360"/>
        <w:jc w:val="left"/>
        <w:rPr>
          <w:rFonts w:asciiTheme="minorHAnsi" w:hAnsiTheme="minorHAnsi" w:cstheme="minorHAnsi"/>
          <w:sz w:val="20"/>
          <w:szCs w:val="20"/>
        </w:rPr>
      </w:pPr>
      <w:r w:rsidRPr="004F6326">
        <w:rPr>
          <w:rFonts w:asciiTheme="minorHAnsi" w:hAnsiTheme="minorHAnsi" w:cstheme="minorHAnsi"/>
          <w:sz w:val="20"/>
          <w:szCs w:val="20"/>
        </w:rPr>
        <w:t>L’aggiudicazione non equivale ad accettazione</w:t>
      </w:r>
      <w:r w:rsidRPr="00807B62">
        <w:rPr>
          <w:rFonts w:asciiTheme="minorHAnsi" w:hAnsiTheme="minorHAnsi" w:cstheme="minorHAnsi"/>
          <w:sz w:val="20"/>
          <w:szCs w:val="20"/>
        </w:rPr>
        <w:t xml:space="preserve"> </w:t>
      </w:r>
      <w:r w:rsidRPr="004F6326">
        <w:rPr>
          <w:rFonts w:asciiTheme="minorHAnsi" w:hAnsiTheme="minorHAnsi" w:cstheme="minorHAnsi"/>
          <w:sz w:val="20"/>
          <w:szCs w:val="20"/>
        </w:rPr>
        <w:t>dell’offerta.</w:t>
      </w:r>
    </w:p>
    <w:p w14:paraId="4BF9E139" w14:textId="77777777" w:rsidR="007406AF" w:rsidRPr="004F6326" w:rsidRDefault="000F2F0F" w:rsidP="00807B62">
      <w:pPr>
        <w:pStyle w:val="Paragrafoelenco"/>
        <w:numPr>
          <w:ilvl w:val="0"/>
          <w:numId w:val="2"/>
        </w:numPr>
        <w:tabs>
          <w:tab w:val="left" w:pos="939"/>
        </w:tabs>
        <w:ind w:right="171" w:hanging="360"/>
        <w:rPr>
          <w:rFonts w:asciiTheme="minorHAnsi" w:hAnsiTheme="minorHAnsi" w:cstheme="minorHAnsi"/>
          <w:sz w:val="20"/>
          <w:szCs w:val="20"/>
        </w:rPr>
      </w:pPr>
      <w:r w:rsidRPr="004F6326">
        <w:rPr>
          <w:rFonts w:asciiTheme="minorHAnsi" w:hAnsiTheme="minorHAnsi" w:cstheme="minorHAnsi"/>
          <w:sz w:val="20"/>
          <w:szCs w:val="20"/>
        </w:rPr>
        <w:t>L’aggiudicatario, ai sensi dell’art. 3 della L. 136/2010, al fine di assicurare la tracciabilità dei flussi finanziari, è tenuto ad utilizzare, per tutti i movimenti finanziari relativi al presente appalto, esclusivamente conti correnti bancari o postali dedicati. Ai fini della tracciabilità dei flussi Finanziari, il bonifico bancario o postale deve riportare, in relazione a ciascuna transazione posta in essere dall’appaltatore, dal subappaltatore e dai subcontraenti della filiera delle imprese interessati al presente appalto e il codice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CIG.</w:t>
      </w:r>
    </w:p>
    <w:p w14:paraId="4C42146F" w14:textId="77777777" w:rsidR="007406AF" w:rsidRPr="004F6326" w:rsidRDefault="000933C2" w:rsidP="00807B62">
      <w:pPr>
        <w:pStyle w:val="Corpotesto"/>
        <w:spacing w:before="8"/>
        <w:ind w:left="284"/>
        <w:rPr>
          <w:rFonts w:asciiTheme="minorHAnsi" w:hAnsiTheme="minorHAnsi" w:cstheme="minorHAnsi"/>
          <w:sz w:val="20"/>
          <w:szCs w:val="20"/>
        </w:rPr>
      </w:pPr>
      <w:r>
        <w:rPr>
          <w:rFonts w:asciiTheme="minorHAnsi" w:hAnsiTheme="minorHAnsi" w:cstheme="minorHAnsi"/>
          <w:noProof/>
          <w:sz w:val="20"/>
          <w:szCs w:val="20"/>
        </w:rPr>
        <w:pict w14:anchorId="1DA2A6B3">
          <v:shape id="Text Box 8" o:spid="_x0000_s1107" type="#_x0000_t202" style="position:absolute;left:0;text-align:left;margin-left:55.2pt;margin-top:9.7pt;width:484.8pt;height:12.7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" fillcolor="#b7cce3" stroked="f">
            <v:textbox inset="0,0,0,0">
              <w:txbxContent>
                <w:p w14:paraId="29B2F749" w14:textId="5F9FF3EA" w:rsidR="00AE4088" w:rsidRPr="0038504D" w:rsidRDefault="00AE4088" w:rsidP="0038504D">
                  <w:pPr>
                    <w:shd w:val="clear" w:color="auto" w:fill="C6D9F1" w:themeFill="text2" w:themeFillTint="33"/>
                    <w:spacing w:before="1"/>
                    <w:ind w:left="28"/>
                    <w:rPr>
                      <w:rFonts w:asciiTheme="minorHAnsi" w:hAnsiTheme="minorHAnsi" w:cstheme="minorHAnsi"/>
                      <w:b/>
                      <w:color w:val="C00000"/>
                      <w:sz w:val="20"/>
                      <w:szCs w:val="20"/>
                    </w:rPr>
                  </w:pPr>
                  <w:r w:rsidRPr="0038504D">
                    <w:rPr>
                      <w:rFonts w:asciiTheme="minorHAnsi" w:hAnsiTheme="minorHAnsi" w:cstheme="minorHAnsi"/>
                      <w:b/>
                      <w:color w:val="C00000"/>
                      <w:sz w:val="20"/>
                      <w:szCs w:val="20"/>
                    </w:rPr>
                    <w:t>ART. 20 - CONCLUSIONE DELL’AGGIUDICAZIONE E STIPULA DEL CONTRATTO</w:t>
                  </w:r>
                </w:p>
              </w:txbxContent>
            </v:textbox>
            <w10:wrap type="topAndBottom" anchorx="page"/>
          </v:shape>
        </w:pict>
      </w:r>
      <w:r w:rsidR="000F2F0F" w:rsidRPr="004F6326">
        <w:rPr>
          <w:rFonts w:asciiTheme="minorHAnsi" w:hAnsiTheme="minorHAnsi" w:cstheme="minorHAnsi"/>
          <w:sz w:val="20"/>
          <w:szCs w:val="20"/>
        </w:rPr>
        <w:t>La Centrale Unica di Committenza effettuerà la verifica sul possesso dei requisiti con le modalità prescritte nel presente Disciplinare secondo quanto disposto dalla normativa vigente.</w:t>
      </w:r>
    </w:p>
    <w:p w14:paraId="1E16C02A" w14:textId="77777777" w:rsidR="007406AF" w:rsidRPr="004F6326" w:rsidRDefault="000F2F0F" w:rsidP="00807B62">
      <w:pPr>
        <w:pStyle w:val="Corpotesto"/>
        <w:ind w:left="284" w:right="224"/>
        <w:jc w:val="both"/>
        <w:rPr>
          <w:rFonts w:asciiTheme="minorHAnsi" w:hAnsiTheme="minorHAnsi" w:cstheme="minorHAnsi"/>
          <w:sz w:val="20"/>
          <w:szCs w:val="20"/>
        </w:rPr>
      </w:pPr>
      <w:r w:rsidRPr="004F6326">
        <w:rPr>
          <w:rFonts w:asciiTheme="minorHAnsi" w:hAnsiTheme="minorHAnsi" w:cstheme="minorHAnsi"/>
          <w:sz w:val="20"/>
          <w:szCs w:val="20"/>
        </w:rPr>
        <w:t xml:space="preserve">L’Amministrazione, ai fini dell’aggiudicazione del presente appalto, verifica le dichiarazioni rese dai soggetti partecipanti alla gara. I controlli sono eseguiti sul primo concorrente in graduatoria sui requisiti di ordine generale, nonché sul possesso dei requisiti tecnico-professionali dichiarati ai sensi del D.P.R. </w:t>
      </w:r>
      <w:r w:rsidRPr="004F6326">
        <w:rPr>
          <w:rFonts w:asciiTheme="minorHAnsi" w:hAnsiTheme="minorHAnsi" w:cstheme="minorHAnsi"/>
          <w:spacing w:val="-3"/>
          <w:sz w:val="20"/>
          <w:szCs w:val="20"/>
        </w:rPr>
        <w:t xml:space="preserve">n. </w:t>
      </w:r>
      <w:r w:rsidRPr="004F6326">
        <w:rPr>
          <w:rFonts w:asciiTheme="minorHAnsi" w:hAnsiTheme="minorHAnsi" w:cstheme="minorHAnsi"/>
          <w:sz w:val="20"/>
          <w:szCs w:val="20"/>
        </w:rPr>
        <w:t>445/2000 per la partecipazione alla</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gara.</w:t>
      </w:r>
    </w:p>
    <w:p w14:paraId="69D6DCED" w14:textId="77777777" w:rsidR="007406AF" w:rsidRPr="004F6326" w:rsidRDefault="000F2F0F" w:rsidP="00807B62">
      <w:pPr>
        <w:pStyle w:val="Corpotesto"/>
        <w:spacing w:line="276" w:lineRule="auto"/>
        <w:ind w:left="284" w:right="226"/>
        <w:jc w:val="both"/>
        <w:rPr>
          <w:rFonts w:asciiTheme="minorHAnsi" w:hAnsiTheme="minorHAnsi" w:cstheme="minorHAnsi"/>
          <w:sz w:val="20"/>
          <w:szCs w:val="20"/>
        </w:rPr>
      </w:pPr>
      <w:r w:rsidRPr="004F6326">
        <w:rPr>
          <w:rFonts w:asciiTheme="minorHAnsi" w:hAnsiTheme="minorHAnsi" w:cstheme="minorHAnsi"/>
          <w:sz w:val="20"/>
          <w:szCs w:val="20"/>
        </w:rPr>
        <w:t xml:space="preserve">I controlli sul possesso dei requisiti, nelle modalità sotto indicate, saranno espletati dalla stazione appaltante anche nei confronti degli eventuali subappaltatori prima del rilascio dell’autorizzazione al subappalto, ai sensi dell’articolo 105. co. 6-7 e </w:t>
      </w:r>
      <w:r w:rsidRPr="004F6326">
        <w:rPr>
          <w:rFonts w:asciiTheme="minorHAnsi" w:hAnsiTheme="minorHAnsi" w:cstheme="minorHAnsi"/>
          <w:spacing w:val="-3"/>
          <w:sz w:val="20"/>
          <w:szCs w:val="20"/>
        </w:rPr>
        <w:t xml:space="preserve">18 </w:t>
      </w:r>
      <w:r w:rsidRPr="004F6326">
        <w:rPr>
          <w:rFonts w:asciiTheme="minorHAnsi" w:hAnsiTheme="minorHAnsi" w:cstheme="minorHAnsi"/>
          <w:sz w:val="20"/>
          <w:szCs w:val="20"/>
        </w:rPr>
        <w:t>del</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Codice.</w:t>
      </w:r>
    </w:p>
    <w:p w14:paraId="72E66FD9" w14:textId="77777777" w:rsidR="007406AF" w:rsidRPr="004F6326" w:rsidRDefault="000F2F0F" w:rsidP="00807B62">
      <w:pPr>
        <w:pStyle w:val="Corpotesto"/>
        <w:ind w:left="284" w:right="223"/>
        <w:jc w:val="both"/>
        <w:rPr>
          <w:rFonts w:asciiTheme="minorHAnsi" w:hAnsiTheme="minorHAnsi" w:cstheme="minorHAnsi"/>
          <w:sz w:val="20"/>
          <w:szCs w:val="20"/>
        </w:rPr>
      </w:pPr>
      <w:r w:rsidRPr="004F6326">
        <w:rPr>
          <w:rFonts w:asciiTheme="minorHAnsi" w:hAnsiTheme="minorHAnsi" w:cstheme="minorHAnsi"/>
          <w:sz w:val="20"/>
          <w:szCs w:val="20"/>
        </w:rPr>
        <w:t>Il Responsabile del contratto verifica le dichiarazioni rese dai soggetti partecipanti alla gara e, nel caso di dichiarazioni aventi ad oggetto servizi effettuati a favore di committenti privati, richiede ai soggetti da sottoporre a controllo di comprovare, entro 10 giorni dalla data della medesima richiesta, il possesso dei requisiti di capacità tecnico-professionali dichiarati per la partecipazione alla presente gara mediante la presentazione della seguente documentazione:</w:t>
      </w:r>
    </w:p>
    <w:p w14:paraId="0D5DCC6D" w14:textId="77777777" w:rsidR="007406AF" w:rsidRPr="004F6326" w:rsidRDefault="000F2F0F" w:rsidP="00807B62">
      <w:pPr>
        <w:pStyle w:val="Paragrafoelenco"/>
        <w:numPr>
          <w:ilvl w:val="0"/>
          <w:numId w:val="1"/>
        </w:numPr>
        <w:tabs>
          <w:tab w:val="left" w:pos="952"/>
          <w:tab w:val="left" w:pos="953"/>
        </w:tabs>
        <w:ind w:left="709" w:hanging="361"/>
        <w:jc w:val="left"/>
        <w:rPr>
          <w:rFonts w:asciiTheme="minorHAnsi" w:hAnsiTheme="minorHAnsi" w:cstheme="minorHAnsi"/>
          <w:sz w:val="20"/>
          <w:szCs w:val="20"/>
        </w:rPr>
      </w:pPr>
      <w:r w:rsidRPr="004F6326">
        <w:rPr>
          <w:rFonts w:asciiTheme="minorHAnsi" w:hAnsiTheme="minorHAnsi" w:cstheme="minorHAnsi"/>
          <w:sz w:val="20"/>
          <w:szCs w:val="20"/>
        </w:rPr>
        <w:t>i contratti, le fatture (o analoga documentazione) in copia conforme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all'originale;</w:t>
      </w:r>
    </w:p>
    <w:p w14:paraId="627816FC" w14:textId="77777777" w:rsidR="007406AF" w:rsidRPr="004F6326" w:rsidRDefault="000F2F0F" w:rsidP="00807B62">
      <w:pPr>
        <w:pStyle w:val="Paragrafoelenco"/>
        <w:numPr>
          <w:ilvl w:val="0"/>
          <w:numId w:val="1"/>
        </w:numPr>
        <w:tabs>
          <w:tab w:val="left" w:pos="952"/>
          <w:tab w:val="left" w:pos="953"/>
        </w:tabs>
        <w:ind w:left="709" w:right="222"/>
        <w:jc w:val="left"/>
        <w:rPr>
          <w:rFonts w:asciiTheme="minorHAnsi" w:hAnsiTheme="minorHAnsi" w:cstheme="minorHAnsi"/>
          <w:sz w:val="20"/>
          <w:szCs w:val="20"/>
        </w:rPr>
      </w:pPr>
      <w:r w:rsidRPr="004F6326">
        <w:rPr>
          <w:rFonts w:asciiTheme="minorHAnsi" w:hAnsiTheme="minorHAnsi" w:cstheme="minorHAnsi"/>
          <w:sz w:val="20"/>
          <w:szCs w:val="20"/>
        </w:rPr>
        <w:t>la relativa attestazione rilasciata dal committente riportante la tipologia dei servizi effettuati, con l’indicazione dell’importo corrispondente alle prestazioni eseguite nel periodo</w:t>
      </w:r>
      <w:r w:rsidRPr="004F6326">
        <w:rPr>
          <w:rFonts w:asciiTheme="minorHAnsi" w:hAnsiTheme="minorHAnsi" w:cstheme="minorHAnsi"/>
          <w:spacing w:val="-14"/>
          <w:sz w:val="20"/>
          <w:szCs w:val="20"/>
        </w:rPr>
        <w:t xml:space="preserve"> </w:t>
      </w:r>
      <w:r w:rsidRPr="004F6326">
        <w:rPr>
          <w:rFonts w:asciiTheme="minorHAnsi" w:hAnsiTheme="minorHAnsi" w:cstheme="minorHAnsi"/>
          <w:sz w:val="20"/>
          <w:szCs w:val="20"/>
        </w:rPr>
        <w:t>previsto.</w:t>
      </w:r>
    </w:p>
    <w:p w14:paraId="3416B3E3" w14:textId="77777777" w:rsidR="007406AF" w:rsidRPr="004F6326" w:rsidRDefault="000F2F0F" w:rsidP="00807B62">
      <w:pPr>
        <w:pStyle w:val="Corpotesto"/>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Nel caso di dichiarazioni relative ad attività svolte a favore di committenti pubblici, l'Amministrazione provvederà a </w:t>
      </w:r>
      <w:r w:rsidRPr="004F6326">
        <w:rPr>
          <w:rFonts w:asciiTheme="minorHAnsi" w:hAnsiTheme="minorHAnsi" w:cstheme="minorHAnsi"/>
          <w:sz w:val="20"/>
          <w:szCs w:val="20"/>
        </w:rPr>
        <w:lastRenderedPageBreak/>
        <w:t>verificare, ai sensi dell’art. 43 comma 1 del DPR 445/2000 così come modificato dall’art. 15 comma 1 lett. c) della L.183/2011, direttamente presso gli enti destinatari dei servizi dichiarati la veridicità di quanto dichiarato.</w:t>
      </w:r>
    </w:p>
    <w:p w14:paraId="65FFEC58" w14:textId="07D712CC" w:rsidR="007406AF" w:rsidRPr="004F6326" w:rsidRDefault="000933C2" w:rsidP="00807B62">
      <w:pPr>
        <w:pStyle w:val="Corpotesto"/>
        <w:spacing w:before="4"/>
        <w:ind w:left="142"/>
        <w:rPr>
          <w:rFonts w:asciiTheme="minorHAnsi" w:hAnsiTheme="minorHAnsi" w:cstheme="minorHAnsi"/>
          <w:sz w:val="20"/>
          <w:szCs w:val="20"/>
        </w:rPr>
      </w:pPr>
      <w:r>
        <w:rPr>
          <w:rFonts w:asciiTheme="minorHAnsi" w:hAnsiTheme="minorHAnsi" w:cstheme="minorHAnsi"/>
          <w:noProof/>
          <w:sz w:val="20"/>
          <w:szCs w:val="20"/>
        </w:rPr>
        <w:pict w14:anchorId="03E1D2C9">
          <v:shape id="Text Box 7" o:spid="_x0000_s1106" type="#_x0000_t202" style="position:absolute;left:0;text-align:left;margin-left:55.2pt;margin-top:10.05pt;width:484.8pt;height:12.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" fillcolor="#b7cce3" stroked="f">
            <v:textbox inset="0,0,0,0">
              <w:txbxContent>
                <w:p w14:paraId="1EF94A5C" w14:textId="5D3CFA92" w:rsidR="00AE4088" w:rsidRPr="00B02421" w:rsidRDefault="00AE4088" w:rsidP="0038504D">
                  <w:pPr>
                    <w:shd w:val="clear" w:color="auto" w:fill="C6D9F1" w:themeFill="text2" w:themeFillTint="33"/>
                    <w:spacing w:before="1"/>
                    <w:ind w:left="28"/>
                    <w:rPr>
                      <w:rFonts w:asciiTheme="minorHAnsi" w:hAnsiTheme="minorHAnsi" w:cstheme="minorHAnsi"/>
                      <w:b/>
                      <w:color w:val="C00000"/>
                      <w:sz w:val="20"/>
                      <w:szCs w:val="20"/>
                    </w:rPr>
                  </w:pPr>
                  <w:r w:rsidRPr="00B02421">
                    <w:rPr>
                      <w:rFonts w:asciiTheme="minorHAnsi" w:hAnsiTheme="minorHAnsi" w:cstheme="minorHAnsi"/>
                      <w:b/>
                      <w:color w:val="C00000"/>
                      <w:sz w:val="20"/>
                      <w:szCs w:val="20"/>
                    </w:rPr>
                    <w:t>ART. 21 – ULTERIORI DISPOSIZIONI</w:t>
                  </w:r>
                </w:p>
              </w:txbxContent>
            </v:textbox>
            <w10:wrap type="topAndBottom" anchorx="page"/>
          </v:shape>
        </w:pict>
      </w:r>
      <w:r w:rsidR="000F2F0F" w:rsidRPr="004F6326">
        <w:rPr>
          <w:rFonts w:asciiTheme="minorHAnsi" w:hAnsiTheme="minorHAnsi" w:cstheme="minorHAnsi"/>
          <w:sz w:val="20"/>
          <w:szCs w:val="20"/>
        </w:rPr>
        <w:t xml:space="preserve">Si procederà all’individuazione dell’Aggiudicatario anche in presenza </w:t>
      </w:r>
      <w:r w:rsidR="000F2F0F" w:rsidRPr="004F6326">
        <w:rPr>
          <w:rFonts w:asciiTheme="minorHAnsi" w:hAnsiTheme="minorHAnsi" w:cstheme="minorHAnsi"/>
          <w:spacing w:val="-3"/>
          <w:sz w:val="20"/>
          <w:szCs w:val="20"/>
        </w:rPr>
        <w:t xml:space="preserve">di </w:t>
      </w:r>
      <w:r w:rsidR="000F2F0F" w:rsidRPr="004F6326">
        <w:rPr>
          <w:rFonts w:asciiTheme="minorHAnsi" w:hAnsiTheme="minorHAnsi" w:cstheme="minorHAnsi"/>
          <w:sz w:val="20"/>
          <w:szCs w:val="20"/>
        </w:rPr>
        <w:t xml:space="preserve">una sola offerta valida, sempre che sia ritenuta congrua e conveniente. E’ fatta salva la disciplina </w:t>
      </w:r>
      <w:r w:rsidR="00AE4088">
        <w:rPr>
          <w:rFonts w:asciiTheme="minorHAnsi" w:hAnsiTheme="minorHAnsi" w:cstheme="minorHAnsi"/>
          <w:spacing w:val="-3"/>
          <w:sz w:val="20"/>
          <w:szCs w:val="20"/>
        </w:rPr>
        <w:t>prevista nel Codice dei Contratti</w:t>
      </w:r>
      <w:r w:rsidR="000F2F0F" w:rsidRPr="004F6326">
        <w:rPr>
          <w:rFonts w:asciiTheme="minorHAnsi" w:hAnsiTheme="minorHAnsi" w:cstheme="minorHAnsi"/>
          <w:sz w:val="20"/>
          <w:szCs w:val="20"/>
        </w:rPr>
        <w:t>.</w:t>
      </w:r>
    </w:p>
    <w:p w14:paraId="261AE6DA" w14:textId="45F5F514" w:rsidR="007406AF" w:rsidRPr="00807B62" w:rsidRDefault="000F2F0F" w:rsidP="007548DA">
      <w:pPr>
        <w:pStyle w:val="Paragrafoelenco"/>
        <w:numPr>
          <w:ilvl w:val="0"/>
          <w:numId w:val="4"/>
        </w:numPr>
        <w:tabs>
          <w:tab w:val="left" w:pos="516"/>
        </w:tabs>
        <w:spacing w:before="76" w:line="237" w:lineRule="auto"/>
        <w:ind w:left="515" w:right="224"/>
        <w:rPr>
          <w:rFonts w:asciiTheme="minorHAnsi" w:hAnsiTheme="minorHAnsi" w:cstheme="minorHAnsi"/>
          <w:sz w:val="20"/>
          <w:szCs w:val="20"/>
        </w:rPr>
      </w:pPr>
      <w:r w:rsidRPr="00807B62">
        <w:rPr>
          <w:rFonts w:asciiTheme="minorHAnsi" w:hAnsiTheme="minorHAnsi" w:cstheme="minorHAnsi"/>
          <w:sz w:val="20"/>
          <w:szCs w:val="20"/>
        </w:rPr>
        <w:t xml:space="preserve">L’offerta è valida per 180 (Centottanta) giorni decorrenti dalla data </w:t>
      </w:r>
      <w:r w:rsidRPr="00807B62">
        <w:rPr>
          <w:rFonts w:asciiTheme="minorHAnsi" w:hAnsiTheme="minorHAnsi" w:cstheme="minorHAnsi"/>
          <w:spacing w:val="-3"/>
          <w:sz w:val="20"/>
          <w:szCs w:val="20"/>
        </w:rPr>
        <w:t xml:space="preserve">di </w:t>
      </w:r>
      <w:r w:rsidRPr="00807B62">
        <w:rPr>
          <w:rFonts w:asciiTheme="minorHAnsi" w:hAnsiTheme="minorHAnsi" w:cstheme="minorHAnsi"/>
          <w:sz w:val="20"/>
          <w:szCs w:val="20"/>
        </w:rPr>
        <w:t xml:space="preserve">scadenza </w:t>
      </w:r>
      <w:r w:rsidRPr="00807B62">
        <w:rPr>
          <w:rFonts w:asciiTheme="minorHAnsi" w:hAnsiTheme="minorHAnsi" w:cstheme="minorHAnsi"/>
          <w:spacing w:val="-3"/>
          <w:sz w:val="20"/>
          <w:szCs w:val="20"/>
        </w:rPr>
        <w:t xml:space="preserve">del </w:t>
      </w:r>
      <w:r w:rsidRPr="00807B62">
        <w:rPr>
          <w:rFonts w:asciiTheme="minorHAnsi" w:hAnsiTheme="minorHAnsi" w:cstheme="minorHAnsi"/>
          <w:sz w:val="20"/>
          <w:szCs w:val="20"/>
        </w:rPr>
        <w:t xml:space="preserve">termine </w:t>
      </w:r>
      <w:r w:rsidRPr="00807B62">
        <w:rPr>
          <w:rFonts w:asciiTheme="minorHAnsi" w:hAnsiTheme="minorHAnsi" w:cstheme="minorHAnsi"/>
          <w:spacing w:val="-3"/>
          <w:sz w:val="20"/>
          <w:szCs w:val="20"/>
        </w:rPr>
        <w:t xml:space="preserve">ultimo di </w:t>
      </w:r>
      <w:r w:rsidRPr="00807B62">
        <w:rPr>
          <w:rFonts w:asciiTheme="minorHAnsi" w:hAnsiTheme="minorHAnsi" w:cstheme="minorHAnsi"/>
          <w:sz w:val="20"/>
          <w:szCs w:val="20"/>
        </w:rPr>
        <w:t xml:space="preserve">presentazione dell’offerta medesima. Il Concorrente </w:t>
      </w:r>
      <w:r w:rsidRPr="00807B62">
        <w:rPr>
          <w:rFonts w:asciiTheme="minorHAnsi" w:hAnsiTheme="minorHAnsi" w:cstheme="minorHAnsi"/>
          <w:spacing w:val="-3"/>
          <w:sz w:val="20"/>
          <w:szCs w:val="20"/>
        </w:rPr>
        <w:t xml:space="preserve">si </w:t>
      </w:r>
      <w:r w:rsidRPr="00807B62">
        <w:rPr>
          <w:rFonts w:asciiTheme="minorHAnsi" w:hAnsiTheme="minorHAnsi" w:cstheme="minorHAnsi"/>
          <w:sz w:val="20"/>
          <w:szCs w:val="20"/>
        </w:rPr>
        <w:t>impegna comunque a confermare, su richiesta, la</w:t>
      </w:r>
      <w:r w:rsidRPr="00807B62">
        <w:rPr>
          <w:rFonts w:asciiTheme="minorHAnsi" w:hAnsiTheme="minorHAnsi" w:cstheme="minorHAnsi"/>
          <w:spacing w:val="2"/>
          <w:sz w:val="20"/>
          <w:szCs w:val="20"/>
        </w:rPr>
        <w:t xml:space="preserve"> </w:t>
      </w:r>
      <w:r w:rsidRPr="00807B62">
        <w:rPr>
          <w:rFonts w:asciiTheme="minorHAnsi" w:hAnsiTheme="minorHAnsi" w:cstheme="minorHAnsi"/>
          <w:sz w:val="20"/>
          <w:szCs w:val="20"/>
        </w:rPr>
        <w:t>validità dell’offerta per ulteriori 180 (Centottanta) giorni qualora alla data della prima scadenza dell’offerta presentata non sia ancora intervenuta l’aggiudicazione definitiva della gara.</w:t>
      </w:r>
    </w:p>
    <w:p w14:paraId="71170ED6" w14:textId="1219DCA1" w:rsidR="007406AF" w:rsidRDefault="000F2F0F" w:rsidP="007548DA">
      <w:pPr>
        <w:pStyle w:val="Paragrafoelenco"/>
        <w:numPr>
          <w:ilvl w:val="0"/>
          <w:numId w:val="4"/>
        </w:numPr>
        <w:tabs>
          <w:tab w:val="left" w:pos="516"/>
        </w:tabs>
        <w:spacing w:before="118"/>
        <w:ind w:left="515" w:right="220"/>
        <w:rPr>
          <w:rFonts w:asciiTheme="minorHAnsi" w:hAnsiTheme="minorHAnsi" w:cstheme="minorHAnsi"/>
          <w:sz w:val="20"/>
          <w:szCs w:val="20"/>
        </w:rPr>
      </w:pPr>
      <w:r w:rsidRPr="004F6326">
        <w:rPr>
          <w:rFonts w:asciiTheme="minorHAnsi" w:hAnsiTheme="minorHAnsi" w:cstheme="minorHAnsi"/>
          <w:sz w:val="20"/>
          <w:szCs w:val="20"/>
        </w:rPr>
        <w:t xml:space="preserve">Fatto salvo l’esercizio </w:t>
      </w:r>
      <w:r w:rsidRPr="004F6326">
        <w:rPr>
          <w:rFonts w:asciiTheme="minorHAnsi" w:hAnsiTheme="minorHAnsi" w:cstheme="minorHAnsi"/>
          <w:spacing w:val="-3"/>
          <w:sz w:val="20"/>
          <w:szCs w:val="20"/>
        </w:rPr>
        <w:t xml:space="preserve">dei </w:t>
      </w:r>
      <w:r w:rsidRPr="004F6326">
        <w:rPr>
          <w:rFonts w:asciiTheme="minorHAnsi" w:hAnsiTheme="minorHAnsi" w:cstheme="minorHAnsi"/>
          <w:sz w:val="20"/>
          <w:szCs w:val="20"/>
        </w:rPr>
        <w:t xml:space="preserve">poteri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autotutela </w:t>
      </w:r>
      <w:r w:rsidRPr="004F6326">
        <w:rPr>
          <w:rFonts w:asciiTheme="minorHAnsi" w:hAnsiTheme="minorHAnsi" w:cstheme="minorHAnsi"/>
          <w:spacing w:val="-3"/>
          <w:sz w:val="20"/>
          <w:szCs w:val="20"/>
        </w:rPr>
        <w:t xml:space="preserve">nei casi </w:t>
      </w:r>
      <w:r w:rsidRPr="004F6326">
        <w:rPr>
          <w:rFonts w:asciiTheme="minorHAnsi" w:hAnsiTheme="minorHAnsi" w:cstheme="minorHAnsi"/>
          <w:sz w:val="20"/>
          <w:szCs w:val="20"/>
        </w:rPr>
        <w:t xml:space="preserve">consentiti dalle norme vigenti e l’ipotesi di differimento espressamente concordata con l’aggiudicatario, il contratto verrà stipulato nel termine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60 giorni, che decorre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in</w:t>
      </w:r>
      <w:r w:rsidRPr="004F6326">
        <w:rPr>
          <w:rFonts w:asciiTheme="minorHAnsi" w:hAnsiTheme="minorHAnsi" w:cstheme="minorHAnsi"/>
          <w:spacing w:val="-2"/>
          <w:sz w:val="20"/>
          <w:szCs w:val="20"/>
        </w:rPr>
        <w:t xml:space="preserve"> </w:t>
      </w:r>
      <w:r w:rsidRPr="004F6326">
        <w:rPr>
          <w:rFonts w:asciiTheme="minorHAnsi" w:hAnsiTheme="minorHAnsi" w:cstheme="minorHAnsi"/>
          <w:spacing w:val="-3"/>
          <w:sz w:val="20"/>
          <w:szCs w:val="20"/>
        </w:rPr>
        <w:t>cui</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l’Aggiudicazione</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Definitiva</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è</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efficace,</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sottoscrizione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parte dell’Aggiudicatario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Stazione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Appaltante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del</w:t>
      </w:r>
      <w:r w:rsidRPr="004F6326">
        <w:rPr>
          <w:rFonts w:asciiTheme="minorHAnsi" w:hAnsiTheme="minorHAnsi" w:cstheme="minorHAnsi"/>
          <w:spacing w:val="-3"/>
          <w:sz w:val="20"/>
          <w:szCs w:val="20"/>
        </w:rPr>
        <w:t xml:space="preserve"> D.U.V.R.I.</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necessario). Le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spese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relative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 xml:space="preserve">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sono a carico</w:t>
      </w:r>
      <w:r w:rsidRPr="004F6326">
        <w:rPr>
          <w:rFonts w:asciiTheme="minorHAnsi" w:hAnsiTheme="minorHAnsi" w:cstheme="minorHAnsi"/>
          <w:spacing w:val="-17"/>
          <w:sz w:val="20"/>
          <w:szCs w:val="20"/>
        </w:rPr>
        <w:t xml:space="preserve"> </w:t>
      </w:r>
      <w:r w:rsidRPr="004F6326">
        <w:rPr>
          <w:rFonts w:asciiTheme="minorHAnsi" w:hAnsiTheme="minorHAnsi" w:cstheme="minorHAnsi"/>
          <w:sz w:val="20"/>
          <w:szCs w:val="20"/>
        </w:rPr>
        <w:t>dell’Aggiudicatario.</w:t>
      </w:r>
    </w:p>
    <w:p w14:paraId="1CA11930" w14:textId="012CCE6E" w:rsidR="007406AF" w:rsidRPr="004F6326" w:rsidRDefault="000F2F0F" w:rsidP="007548DA">
      <w:pPr>
        <w:pStyle w:val="Paragrafoelenco"/>
        <w:numPr>
          <w:ilvl w:val="0"/>
          <w:numId w:val="4"/>
        </w:numPr>
        <w:tabs>
          <w:tab w:val="left" w:pos="516"/>
        </w:tabs>
        <w:spacing w:before="122"/>
        <w:ind w:left="515" w:right="218"/>
        <w:rPr>
          <w:rFonts w:asciiTheme="minorHAnsi" w:hAnsiTheme="minorHAnsi" w:cstheme="minorHAnsi"/>
          <w:sz w:val="20"/>
          <w:szCs w:val="20"/>
        </w:rPr>
      </w:pPr>
      <w:r w:rsidRPr="004F6326">
        <w:rPr>
          <w:rFonts w:asciiTheme="minorHAnsi" w:hAnsiTheme="minorHAnsi" w:cstheme="minorHAnsi"/>
          <w:sz w:val="20"/>
          <w:szCs w:val="20"/>
        </w:rPr>
        <w:t>Con avviso sul sito web della C.U.C. all’Ur</w:t>
      </w:r>
      <w:hyperlink r:id="rId58" w:history="1">
        <w:r w:rsidR="00807B62" w:rsidRPr="00921E68">
          <w:rPr>
            <w:rStyle w:val="Collegamentoipertestuale"/>
            <w:rFonts w:asciiTheme="minorHAnsi" w:hAnsiTheme="minorHAnsi" w:cstheme="minorHAnsi"/>
            <w:sz w:val="20"/>
            <w:szCs w:val="20"/>
          </w:rPr>
          <w:t xml:space="preserve">l http://www.uc.casentino.toscana.it/, </w:t>
        </w:r>
      </w:hyperlink>
      <w:r w:rsidRPr="004F6326">
        <w:rPr>
          <w:rFonts w:asciiTheme="minorHAnsi" w:hAnsiTheme="minorHAnsi" w:cstheme="minorHAnsi"/>
          <w:sz w:val="20"/>
          <w:szCs w:val="20"/>
        </w:rPr>
        <w:t xml:space="preserve">sezione </w:t>
      </w:r>
      <w:r w:rsidRPr="004F6326">
        <w:rPr>
          <w:rFonts w:asciiTheme="minorHAnsi" w:hAnsiTheme="minorHAnsi" w:cstheme="minorHAnsi"/>
          <w:spacing w:val="-3"/>
          <w:sz w:val="20"/>
          <w:szCs w:val="20"/>
        </w:rPr>
        <w:t xml:space="preserve">“Bandi </w:t>
      </w:r>
      <w:r w:rsidRPr="004F6326">
        <w:rPr>
          <w:rFonts w:asciiTheme="minorHAnsi" w:hAnsiTheme="minorHAnsi" w:cstheme="minorHAnsi"/>
          <w:sz w:val="20"/>
          <w:szCs w:val="20"/>
        </w:rPr>
        <w:t xml:space="preserve">e Avvisi” si darà comunicazione degli </w:t>
      </w:r>
      <w:r w:rsidRPr="004F6326">
        <w:rPr>
          <w:rFonts w:asciiTheme="minorHAnsi" w:hAnsiTheme="minorHAnsi" w:cstheme="minorHAnsi"/>
          <w:spacing w:val="-3"/>
          <w:sz w:val="20"/>
          <w:szCs w:val="20"/>
        </w:rPr>
        <w:t xml:space="preserve">esiti </w:t>
      </w:r>
      <w:r w:rsidRPr="004F6326">
        <w:rPr>
          <w:rFonts w:asciiTheme="minorHAnsi" w:hAnsiTheme="minorHAnsi" w:cstheme="minorHAnsi"/>
          <w:sz w:val="20"/>
          <w:szCs w:val="20"/>
        </w:rPr>
        <w:t xml:space="preserve">di </w:t>
      </w:r>
      <w:r w:rsidRPr="004F6326">
        <w:rPr>
          <w:rFonts w:asciiTheme="minorHAnsi" w:hAnsiTheme="minorHAnsi" w:cstheme="minorHAnsi"/>
          <w:spacing w:val="-3"/>
          <w:sz w:val="20"/>
          <w:szCs w:val="20"/>
        </w:rPr>
        <w:t xml:space="preserve">gara. </w:t>
      </w:r>
      <w:r w:rsidRPr="004F6326">
        <w:rPr>
          <w:rFonts w:asciiTheme="minorHAnsi" w:hAnsiTheme="minorHAnsi" w:cstheme="minorHAnsi"/>
          <w:sz w:val="20"/>
          <w:szCs w:val="20"/>
        </w:rPr>
        <w:t xml:space="preserve">Tale metodo di comunicazione verrà adottato anche nel caso di spostamenti della prima seduta pubblica prevista o di nuova seduta pubblica a seguito di nuova aggiudica- zione a seguito di decadenza o annullamento della precedente. Nello stesso sito, sarà data comunicazione del nominativo dell’Aggiudicatario e delle altre informazioni </w:t>
      </w:r>
      <w:r w:rsidR="00AE4088">
        <w:rPr>
          <w:rFonts w:asciiTheme="minorHAnsi" w:hAnsiTheme="minorHAnsi" w:cstheme="minorHAnsi"/>
          <w:sz w:val="20"/>
          <w:szCs w:val="20"/>
        </w:rPr>
        <w:t xml:space="preserve">secondo quanto previsto </w:t>
      </w:r>
      <w:r w:rsidR="00D5217E">
        <w:rPr>
          <w:rFonts w:asciiTheme="minorHAnsi" w:hAnsiTheme="minorHAnsi" w:cstheme="minorHAnsi"/>
          <w:sz w:val="20"/>
          <w:szCs w:val="20"/>
        </w:rPr>
        <w:t>d</w:t>
      </w:r>
      <w:r w:rsidR="00AE4088">
        <w:rPr>
          <w:rFonts w:asciiTheme="minorHAnsi" w:hAnsiTheme="minorHAnsi" w:cstheme="minorHAnsi"/>
          <w:sz w:val="20"/>
          <w:szCs w:val="20"/>
        </w:rPr>
        <w:t>a</w:t>
      </w:r>
      <w:r w:rsidR="00D5217E">
        <w:rPr>
          <w:rFonts w:asciiTheme="minorHAnsi" w:hAnsiTheme="minorHAnsi" w:cstheme="minorHAnsi"/>
          <w:sz w:val="20"/>
          <w:szCs w:val="20"/>
        </w:rPr>
        <w:t>l D.L</w:t>
      </w:r>
      <w:r w:rsidRPr="004F6326">
        <w:rPr>
          <w:rFonts w:asciiTheme="minorHAnsi" w:hAnsiTheme="minorHAnsi" w:cstheme="minorHAnsi"/>
          <w:sz w:val="20"/>
          <w:szCs w:val="20"/>
        </w:rPr>
        <w:t xml:space="preserve">gs </w:t>
      </w:r>
      <w:r w:rsidRPr="004F6326">
        <w:rPr>
          <w:rFonts w:asciiTheme="minorHAnsi" w:hAnsiTheme="minorHAnsi" w:cstheme="minorHAnsi"/>
          <w:spacing w:val="-3"/>
          <w:sz w:val="20"/>
          <w:szCs w:val="20"/>
        </w:rPr>
        <w:t xml:space="preserve">n. </w:t>
      </w:r>
      <w:r w:rsidR="00AE4088">
        <w:rPr>
          <w:rFonts w:asciiTheme="minorHAnsi" w:hAnsiTheme="minorHAnsi" w:cstheme="minorHAnsi"/>
          <w:spacing w:val="-3"/>
          <w:sz w:val="20"/>
          <w:szCs w:val="20"/>
        </w:rPr>
        <w:t>36</w:t>
      </w:r>
      <w:r w:rsidRPr="004F6326">
        <w:rPr>
          <w:rFonts w:asciiTheme="minorHAnsi" w:hAnsiTheme="minorHAnsi" w:cstheme="minorHAnsi"/>
          <w:sz w:val="20"/>
          <w:szCs w:val="20"/>
        </w:rPr>
        <w:t>/20</w:t>
      </w:r>
      <w:r w:rsidR="00AE4088">
        <w:rPr>
          <w:rFonts w:asciiTheme="minorHAnsi" w:hAnsiTheme="minorHAnsi" w:cstheme="minorHAnsi"/>
          <w:sz w:val="20"/>
          <w:szCs w:val="20"/>
        </w:rPr>
        <w:t>23</w:t>
      </w:r>
      <w:r w:rsidRPr="004F6326">
        <w:rPr>
          <w:rFonts w:asciiTheme="minorHAnsi" w:hAnsiTheme="minorHAnsi" w:cstheme="minorHAnsi"/>
          <w:sz w:val="20"/>
          <w:szCs w:val="20"/>
        </w:rPr>
        <w:t xml:space="preserve"> e s.m.i.</w:t>
      </w:r>
    </w:p>
    <w:p w14:paraId="6B4FFA36" w14:textId="77777777" w:rsidR="007406AF" w:rsidRPr="004F6326" w:rsidRDefault="000F2F0F" w:rsidP="007548DA">
      <w:pPr>
        <w:pStyle w:val="Paragrafoelenco"/>
        <w:numPr>
          <w:ilvl w:val="0"/>
          <w:numId w:val="4"/>
        </w:numPr>
        <w:tabs>
          <w:tab w:val="left" w:pos="516"/>
        </w:tabs>
        <w:spacing w:before="119"/>
        <w:ind w:left="515" w:right="225"/>
        <w:rPr>
          <w:rFonts w:asciiTheme="minorHAnsi" w:hAnsiTheme="minorHAnsi" w:cstheme="minorHAnsi"/>
          <w:sz w:val="20"/>
          <w:szCs w:val="20"/>
        </w:rPr>
      </w:pPr>
      <w:r w:rsidRPr="004F6326">
        <w:rPr>
          <w:rFonts w:asciiTheme="minorHAnsi" w:hAnsiTheme="minorHAnsi" w:cstheme="minorHAnsi"/>
          <w:sz w:val="20"/>
          <w:szCs w:val="20"/>
        </w:rPr>
        <w:t>Trascorso il termine fissato per la presentazione delle offerte non sarà riconosciuta valida alcuna altra offerta anche se sostitutiva od aggiuntiva ad altra</w:t>
      </w:r>
      <w:r w:rsidRPr="004F6326">
        <w:rPr>
          <w:rFonts w:asciiTheme="minorHAnsi" w:hAnsiTheme="minorHAnsi" w:cstheme="minorHAnsi"/>
          <w:spacing w:val="-28"/>
          <w:sz w:val="20"/>
          <w:szCs w:val="20"/>
        </w:rPr>
        <w:t xml:space="preserve"> </w:t>
      </w:r>
      <w:r w:rsidRPr="004F6326">
        <w:rPr>
          <w:rFonts w:asciiTheme="minorHAnsi" w:hAnsiTheme="minorHAnsi" w:cstheme="minorHAnsi"/>
          <w:sz w:val="20"/>
          <w:szCs w:val="20"/>
        </w:rPr>
        <w:t>precedente.</w:t>
      </w:r>
    </w:p>
    <w:p w14:paraId="763ED729" w14:textId="77777777" w:rsidR="007406AF" w:rsidRPr="004F6326" w:rsidRDefault="000F2F0F" w:rsidP="007548DA">
      <w:pPr>
        <w:pStyle w:val="Paragrafoelenco"/>
        <w:numPr>
          <w:ilvl w:val="0"/>
          <w:numId w:val="4"/>
        </w:numPr>
        <w:tabs>
          <w:tab w:val="left" w:pos="516"/>
        </w:tabs>
        <w:spacing w:before="61"/>
        <w:ind w:left="515" w:right="220"/>
        <w:rPr>
          <w:rFonts w:asciiTheme="minorHAnsi" w:hAnsiTheme="minorHAnsi" w:cstheme="minorHAnsi"/>
          <w:sz w:val="20"/>
          <w:szCs w:val="20"/>
        </w:rPr>
      </w:pPr>
      <w:r w:rsidRPr="004F6326">
        <w:rPr>
          <w:rFonts w:asciiTheme="minorHAnsi" w:hAnsiTheme="minorHAnsi" w:cstheme="minorHAnsi"/>
          <w:sz w:val="20"/>
          <w:szCs w:val="20"/>
        </w:rPr>
        <w:t>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avverte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che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comporteranno,</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oltre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quanto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già</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disposto</w:t>
      </w:r>
      <w:r w:rsidRPr="004F6326">
        <w:rPr>
          <w:rFonts w:asciiTheme="minorHAnsi" w:hAnsiTheme="minorHAnsi" w:cstheme="minorHAnsi"/>
          <w:spacing w:val="-3"/>
          <w:sz w:val="20"/>
          <w:szCs w:val="20"/>
        </w:rPr>
        <w:t xml:space="preserve"> </w:t>
      </w:r>
      <w:r w:rsidRPr="004F6326">
        <w:rPr>
          <w:rFonts w:asciiTheme="minorHAnsi" w:hAnsiTheme="minorHAnsi" w:cstheme="minorHAnsi"/>
          <w:sz w:val="20"/>
          <w:szCs w:val="20"/>
        </w:rPr>
        <w:t>nel</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presente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disciplinare</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salvo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causa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non</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imputabile all’Impresa Aggiudicataria, la decadenza dall’aggiudicazione stessa</w:t>
      </w:r>
      <w:r w:rsidRPr="004F6326">
        <w:rPr>
          <w:rFonts w:asciiTheme="minorHAnsi" w:hAnsiTheme="minorHAnsi" w:cstheme="minorHAnsi"/>
          <w:spacing w:val="-36"/>
          <w:sz w:val="20"/>
          <w:szCs w:val="20"/>
        </w:rPr>
        <w:t xml:space="preserve"> </w:t>
      </w:r>
      <w:r w:rsidRPr="004F6326">
        <w:rPr>
          <w:rFonts w:asciiTheme="minorHAnsi" w:hAnsiTheme="minorHAnsi" w:cstheme="minorHAnsi"/>
          <w:sz w:val="20"/>
          <w:szCs w:val="20"/>
        </w:rPr>
        <w:t>anche:</w:t>
      </w:r>
    </w:p>
    <w:p w14:paraId="63D12F50" w14:textId="77777777" w:rsidR="007406AF" w:rsidRPr="004F6326" w:rsidRDefault="000F2F0F" w:rsidP="007548DA">
      <w:pPr>
        <w:pStyle w:val="Paragrafoelenco"/>
        <w:numPr>
          <w:ilvl w:val="1"/>
          <w:numId w:val="4"/>
        </w:numPr>
        <w:tabs>
          <w:tab w:val="left" w:pos="699"/>
        </w:tabs>
        <w:spacing w:before="60"/>
        <w:ind w:left="515" w:right="226" w:firstLine="0"/>
        <w:rPr>
          <w:rFonts w:asciiTheme="minorHAnsi" w:hAnsiTheme="minorHAnsi" w:cstheme="minorHAnsi"/>
          <w:sz w:val="20"/>
          <w:szCs w:val="20"/>
        </w:rPr>
      </w:pPr>
      <w:r w:rsidRPr="004F6326">
        <w:rPr>
          <w:rFonts w:asciiTheme="minorHAnsi" w:hAnsiTheme="minorHAnsi" w:cstheme="minorHAnsi"/>
          <w:sz w:val="20"/>
          <w:szCs w:val="20"/>
        </w:rPr>
        <w:t xml:space="preserve">La mancata presentazione della documentazione richiesta per la stipulazione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contratto e per il pagamento del relativo importo e di tutte le spese inerenti e conseguenti, entro il termine di 30 (trenta) giorni</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data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definitiva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divenuta</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efficace,</w:t>
      </w:r>
    </w:p>
    <w:p w14:paraId="6B10EDCC" w14:textId="77777777" w:rsidR="007406AF" w:rsidRPr="004F6326" w:rsidRDefault="000F2F0F" w:rsidP="007548DA">
      <w:pPr>
        <w:pStyle w:val="Paragrafoelenco"/>
        <w:numPr>
          <w:ilvl w:val="1"/>
          <w:numId w:val="4"/>
        </w:numPr>
        <w:tabs>
          <w:tab w:val="left" w:pos="694"/>
        </w:tabs>
        <w:spacing w:before="57"/>
        <w:ind w:left="515" w:right="223" w:firstLine="0"/>
        <w:rPr>
          <w:rFonts w:asciiTheme="minorHAnsi" w:hAnsiTheme="minorHAnsi" w:cstheme="minorHAnsi"/>
          <w:sz w:val="20"/>
          <w:szCs w:val="20"/>
        </w:rPr>
      </w:pPr>
      <w:r w:rsidRPr="004F6326">
        <w:rPr>
          <w:rFonts w:asciiTheme="minorHAnsi" w:hAnsiTheme="minorHAnsi" w:cstheme="minorHAnsi"/>
          <w:sz w:val="20"/>
          <w:szCs w:val="20"/>
        </w:rPr>
        <w:t xml:space="preserve">La mancata costituzione delle garanzie e delle coperture assicurative entro il termine fissato per la stipulazione del contratto; l’ente appaltante, in tale ipotesi, come nel </w:t>
      </w:r>
      <w:r w:rsidRPr="004F6326">
        <w:rPr>
          <w:rFonts w:asciiTheme="minorHAnsi" w:hAnsiTheme="minorHAnsi" w:cstheme="minorHAnsi"/>
          <w:spacing w:val="-3"/>
          <w:sz w:val="20"/>
          <w:szCs w:val="20"/>
        </w:rPr>
        <w:t xml:space="preserve">caso </w:t>
      </w:r>
      <w:r w:rsidRPr="004F6326">
        <w:rPr>
          <w:rFonts w:asciiTheme="minorHAnsi" w:hAnsiTheme="minorHAnsi" w:cstheme="minorHAnsi"/>
          <w:sz w:val="20"/>
          <w:szCs w:val="20"/>
        </w:rPr>
        <w:t xml:space="preserve">di accertata mancanza dei requisiti di carattere tecnico </w:t>
      </w:r>
      <w:r w:rsidRPr="004F6326">
        <w:rPr>
          <w:rFonts w:asciiTheme="minorHAnsi" w:hAnsiTheme="minorHAnsi" w:cstheme="minorHAnsi"/>
          <w:spacing w:val="-2"/>
          <w:sz w:val="20"/>
          <w:szCs w:val="20"/>
        </w:rPr>
        <w:t xml:space="preserve">e/o </w:t>
      </w:r>
      <w:r w:rsidRPr="004F6326">
        <w:rPr>
          <w:rFonts w:asciiTheme="minorHAnsi" w:hAnsiTheme="minorHAnsi" w:cstheme="minorHAnsi"/>
          <w:sz w:val="20"/>
          <w:szCs w:val="20"/>
        </w:rPr>
        <w:t>generale, procede all’annullamento dell’aggiudicazione, all’esclusione del concorrente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e</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alla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nuova</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aggiudicazione</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previa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verifica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dell’eventuale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offerta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anomala.</w:t>
      </w:r>
    </w:p>
    <w:p w14:paraId="037F8DDE" w14:textId="77777777" w:rsidR="007406AF" w:rsidRPr="004F6326" w:rsidRDefault="000F2F0F" w:rsidP="007548DA">
      <w:pPr>
        <w:pStyle w:val="Paragrafoelenco"/>
        <w:numPr>
          <w:ilvl w:val="0"/>
          <w:numId w:val="4"/>
        </w:numPr>
        <w:tabs>
          <w:tab w:val="left" w:pos="516"/>
        </w:tabs>
        <w:spacing w:before="59"/>
        <w:ind w:left="515" w:right="223"/>
        <w:rPr>
          <w:rFonts w:asciiTheme="minorHAnsi" w:hAnsiTheme="minorHAnsi" w:cstheme="minorHAnsi"/>
          <w:sz w:val="20"/>
          <w:szCs w:val="20"/>
        </w:rPr>
      </w:pPr>
      <w:r w:rsidRPr="004F6326">
        <w:rPr>
          <w:rFonts w:asciiTheme="minorHAnsi" w:hAnsiTheme="minorHAnsi" w:cstheme="minorHAnsi"/>
          <w:sz w:val="20"/>
          <w:szCs w:val="20"/>
        </w:rPr>
        <w:t xml:space="preserve">I ricorsi avverso il presente disciplinare devono essere notificati alla Centrale Unica di Committenza entro 30 </w:t>
      </w:r>
      <w:r w:rsidRPr="004F6326">
        <w:rPr>
          <w:rFonts w:asciiTheme="minorHAnsi" w:hAnsiTheme="minorHAnsi" w:cstheme="minorHAnsi"/>
          <w:spacing w:val="-3"/>
          <w:sz w:val="20"/>
          <w:szCs w:val="20"/>
        </w:rPr>
        <w:t xml:space="preserve">(Trenta) </w:t>
      </w:r>
      <w:r w:rsidRPr="004F6326">
        <w:rPr>
          <w:rFonts w:asciiTheme="minorHAnsi" w:hAnsiTheme="minorHAnsi" w:cstheme="minorHAnsi"/>
          <w:sz w:val="20"/>
          <w:szCs w:val="20"/>
        </w:rPr>
        <w:t xml:space="preserve">giorni dalla data di pubblicazione e quelli avverso le eventuali esclusioni derivate dalle </w:t>
      </w:r>
      <w:r w:rsidRPr="004F6326">
        <w:rPr>
          <w:rFonts w:asciiTheme="minorHAnsi" w:hAnsiTheme="minorHAnsi" w:cstheme="minorHAnsi"/>
          <w:spacing w:val="-3"/>
          <w:sz w:val="20"/>
          <w:szCs w:val="20"/>
        </w:rPr>
        <w:t xml:space="preserve">fasi </w:t>
      </w:r>
      <w:r w:rsidRPr="004F6326">
        <w:rPr>
          <w:rFonts w:asciiTheme="minorHAnsi" w:hAnsiTheme="minorHAnsi" w:cstheme="minorHAnsi"/>
          <w:sz w:val="20"/>
          <w:szCs w:val="20"/>
        </w:rPr>
        <w:t>di gara</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dovranno</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essere</w:t>
      </w:r>
      <w:r w:rsidRPr="004F6326">
        <w:rPr>
          <w:rFonts w:asciiTheme="minorHAnsi" w:hAnsiTheme="minorHAnsi" w:cstheme="minorHAnsi"/>
          <w:spacing w:val="-2"/>
          <w:sz w:val="20"/>
          <w:szCs w:val="20"/>
        </w:rPr>
        <w:t xml:space="preserve"> </w:t>
      </w:r>
      <w:r w:rsidRPr="004F6326">
        <w:rPr>
          <w:rFonts w:asciiTheme="minorHAnsi" w:hAnsiTheme="minorHAnsi" w:cstheme="minorHAnsi"/>
          <w:sz w:val="20"/>
          <w:szCs w:val="20"/>
        </w:rPr>
        <w:t>notificati</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entro</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30</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(Trenta)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giorni</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dalla</w:t>
      </w:r>
      <w:r w:rsidRPr="004F6326">
        <w:rPr>
          <w:rFonts w:asciiTheme="minorHAnsi" w:hAnsiTheme="minorHAnsi" w:cstheme="minorHAnsi"/>
          <w:spacing w:val="-6"/>
          <w:sz w:val="20"/>
          <w:szCs w:val="20"/>
        </w:rPr>
        <w:t xml:space="preserve"> </w:t>
      </w:r>
      <w:r w:rsidRPr="004F6326">
        <w:rPr>
          <w:rFonts w:asciiTheme="minorHAnsi" w:hAnsiTheme="minorHAnsi" w:cstheme="minorHAnsi"/>
          <w:sz w:val="20"/>
          <w:szCs w:val="20"/>
        </w:rPr>
        <w:t>comunicazione</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dell’esclusione.</w:t>
      </w:r>
    </w:p>
    <w:p w14:paraId="4F7240B5" w14:textId="0445BEFE" w:rsidR="007406AF" w:rsidRPr="004F6326" w:rsidRDefault="000933C2" w:rsidP="00AE4088">
      <w:pPr>
        <w:pStyle w:val="Corpotesto"/>
        <w:spacing w:before="61"/>
        <w:ind w:firstLine="142"/>
        <w:jc w:val="both"/>
        <w:rPr>
          <w:rFonts w:asciiTheme="minorHAnsi" w:hAnsiTheme="minorHAnsi" w:cstheme="minorHAnsi"/>
          <w:sz w:val="20"/>
          <w:szCs w:val="20"/>
        </w:rPr>
      </w:pPr>
      <w:r>
        <w:rPr>
          <w:rFonts w:asciiTheme="minorHAnsi" w:hAnsiTheme="minorHAnsi" w:cstheme="minorHAnsi"/>
          <w:noProof/>
          <w:sz w:val="20"/>
          <w:szCs w:val="20"/>
        </w:rPr>
        <w:pict w14:anchorId="09600D83">
          <v:shape id="Text Box 6" o:spid="_x0000_s1105" type="#_x0000_t202" style="position:absolute;left:0;text-align:left;margin-left:55.2pt;margin-top:14.75pt;width:484.8pt;height:12.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" fillcolor="#b7cce3" stroked="f">
            <v:textbox style="mso-next-textbox:#Text Box 6" inset="0,0,0,0">
              <w:txbxContent>
                <w:p w14:paraId="764B66F2" w14:textId="334A67B8" w:rsidR="00AE4088" w:rsidRPr="00781FD7" w:rsidRDefault="00AE4088" w:rsidP="00781FD7">
                  <w:pPr>
                    <w:shd w:val="clear" w:color="auto" w:fill="C6D9F1" w:themeFill="text2"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22 – DEFINIZIONE DELLE CONTROVERSIE</w:t>
                  </w:r>
                </w:p>
              </w:txbxContent>
            </v:textbox>
            <w10:wrap type="topAndBottom" anchorx="page"/>
          </v:shape>
        </w:pict>
      </w:r>
      <w:r w:rsidR="000F2F0F" w:rsidRPr="004F6326">
        <w:rPr>
          <w:rFonts w:asciiTheme="minorHAnsi" w:hAnsiTheme="minorHAnsi" w:cstheme="minorHAnsi"/>
          <w:sz w:val="20"/>
          <w:szCs w:val="20"/>
        </w:rPr>
        <w:t>Organismo responsabile per i ricorsi: Tribunale Amministrativo Regionale della Toscana, Firenze (FI)</w:t>
      </w:r>
    </w:p>
    <w:p w14:paraId="452A5B7A" w14:textId="09C2766C" w:rsidR="007406AF" w:rsidRPr="004F6326" w:rsidRDefault="000F2F0F" w:rsidP="00987855">
      <w:pPr>
        <w:pStyle w:val="Corpotesto"/>
        <w:spacing w:before="10"/>
        <w:ind w:left="142"/>
        <w:rPr>
          <w:rFonts w:asciiTheme="minorHAnsi" w:hAnsiTheme="minorHAnsi" w:cstheme="minorHAnsi"/>
          <w:sz w:val="20"/>
          <w:szCs w:val="20"/>
        </w:rPr>
      </w:pPr>
      <w:r w:rsidRPr="004F6326">
        <w:rPr>
          <w:rFonts w:asciiTheme="minorHAnsi" w:hAnsiTheme="minorHAnsi" w:cstheme="minorHAnsi"/>
          <w:sz w:val="20"/>
          <w:szCs w:val="20"/>
        </w:rPr>
        <w:t>Tutte le controversie derivanti dal contratto sono deferite alla competenza dell’Autorità Giudiziaria del Tribunale di Arezzo, rimanendo esclusa la competenza arbitrale.</w:t>
      </w:r>
    </w:p>
    <w:p w14:paraId="05042673" w14:textId="77777777" w:rsidR="007406AF" w:rsidRPr="004F6326" w:rsidRDefault="000933C2">
      <w:pPr>
        <w:pStyle w:val="Corpotesto"/>
        <w:spacing w:before="7"/>
        <w:rPr>
          <w:rFonts w:asciiTheme="minorHAnsi" w:hAnsiTheme="minorHAnsi" w:cstheme="minorHAnsi"/>
          <w:sz w:val="20"/>
          <w:szCs w:val="20"/>
        </w:rPr>
      </w:pPr>
      <w:r>
        <w:rPr>
          <w:rFonts w:asciiTheme="minorHAnsi" w:hAnsiTheme="minorHAnsi" w:cstheme="minorHAnsi"/>
          <w:noProof/>
          <w:sz w:val="20"/>
          <w:szCs w:val="20"/>
        </w:rPr>
        <w:pict w14:anchorId="44F31FAC">
          <v:shape id="Text Box 5" o:spid="_x0000_s1104" type="#_x0000_t202" style="position:absolute;margin-left:55.2pt;margin-top:15.95pt;width:484.8pt;height:12.5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7236D324" w14:textId="13205C45" w:rsidR="00AE4088" w:rsidRPr="00781FD7" w:rsidRDefault="00AE4088" w:rsidP="00781FD7">
                  <w:pPr>
                    <w:shd w:val="clear" w:color="auto" w:fill="C6D9F1" w:themeFill="text2"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23 – TRACCIABILITA’ DEI FLUSSI FINANZIARI</w:t>
                  </w:r>
                </w:p>
              </w:txbxContent>
            </v:textbox>
            <w10:wrap type="topAndBottom" anchorx="page"/>
          </v:shape>
        </w:pict>
      </w:r>
    </w:p>
    <w:p w14:paraId="0B43B610" w14:textId="77777777" w:rsidR="007406AF" w:rsidRPr="004F6326" w:rsidRDefault="000F2F0F">
      <w:pPr>
        <w:pStyle w:val="Corpotesto"/>
        <w:spacing w:before="91"/>
        <w:ind w:left="232" w:right="223"/>
        <w:jc w:val="both"/>
        <w:rPr>
          <w:rFonts w:asciiTheme="minorHAnsi" w:hAnsiTheme="minorHAnsi" w:cstheme="minorHAnsi"/>
          <w:sz w:val="20"/>
          <w:szCs w:val="20"/>
        </w:rPr>
      </w:pPr>
      <w:r w:rsidRPr="004F6326">
        <w:rPr>
          <w:rFonts w:asciiTheme="minorHAnsi" w:hAnsiTheme="minorHAnsi" w:cstheme="minorHAnsi"/>
          <w:sz w:val="20"/>
          <w:szCs w:val="20"/>
        </w:rPr>
        <w:t>Allo scopo di assicurare la tracciabilità dei flussi finanziari connessi all’appalto in oggetto, fermo restando quanto previsto dall’art. 3, quinto comma, della legge 13/08/2010, n. 136, l’impresa appaltatrice assume l’obbligo di utilizzare uno o più conti correnti dedicati, anche non in via esclusiva. Tutti i movimenti devono essere registrati su conti correnti dedicati e, salvo quanto previsto dall’art. 3, terzo comma, della suddetta legge 13/08/2010, n. 136, devono essere effettuati esclusivamente tramite lo strumento del bonifico.</w:t>
      </w:r>
    </w:p>
    <w:p w14:paraId="3FAC44B3" w14:textId="77777777" w:rsidR="007406AF" w:rsidRPr="004F6326" w:rsidRDefault="000F2F0F">
      <w:pPr>
        <w:pStyle w:val="Corpotesto"/>
        <w:spacing w:before="55"/>
        <w:ind w:left="232" w:right="222"/>
        <w:jc w:val="both"/>
        <w:rPr>
          <w:rFonts w:asciiTheme="minorHAnsi" w:hAnsiTheme="minorHAnsi" w:cstheme="minorHAnsi"/>
          <w:sz w:val="20"/>
          <w:szCs w:val="20"/>
        </w:rPr>
      </w:pPr>
      <w:r w:rsidRPr="004F6326">
        <w:rPr>
          <w:rFonts w:asciiTheme="minorHAnsi" w:hAnsiTheme="minorHAnsi" w:cstheme="minorHAnsi"/>
          <w:sz w:val="20"/>
          <w:szCs w:val="20"/>
        </w:rPr>
        <w:t xml:space="preserve">Ogni eventuale inottemperanza a quanto sopra previsto costituirà clausola risolutiva espressa </w:t>
      </w:r>
      <w:r w:rsidRPr="004F6326">
        <w:rPr>
          <w:rFonts w:asciiTheme="minorHAnsi" w:hAnsiTheme="minorHAnsi" w:cstheme="minorHAnsi"/>
          <w:spacing w:val="-3"/>
          <w:sz w:val="20"/>
          <w:szCs w:val="20"/>
        </w:rPr>
        <w:t xml:space="preserve">del </w:t>
      </w:r>
      <w:r w:rsidRPr="004F6326">
        <w:rPr>
          <w:rFonts w:asciiTheme="minorHAnsi" w:hAnsiTheme="minorHAnsi" w:cstheme="minorHAnsi"/>
          <w:sz w:val="20"/>
          <w:szCs w:val="20"/>
        </w:rPr>
        <w:t xml:space="preserve">contratto, </w:t>
      </w:r>
      <w:r w:rsidRPr="004F6326">
        <w:rPr>
          <w:rFonts w:asciiTheme="minorHAnsi" w:hAnsiTheme="minorHAnsi" w:cstheme="minorHAnsi"/>
          <w:spacing w:val="-4"/>
          <w:sz w:val="20"/>
          <w:szCs w:val="20"/>
        </w:rPr>
        <w:t xml:space="preserve">ai </w:t>
      </w:r>
      <w:r w:rsidRPr="004F6326">
        <w:rPr>
          <w:rFonts w:asciiTheme="minorHAnsi" w:hAnsiTheme="minorHAnsi" w:cstheme="minorHAnsi"/>
          <w:sz w:val="20"/>
          <w:szCs w:val="20"/>
        </w:rPr>
        <w:t>sensi</w:t>
      </w:r>
      <w:r w:rsidRPr="004F6326">
        <w:rPr>
          <w:rFonts w:asciiTheme="minorHAnsi" w:hAnsiTheme="minorHAnsi" w:cstheme="minorHAnsi"/>
          <w:spacing w:val="-7"/>
          <w:sz w:val="20"/>
          <w:szCs w:val="20"/>
        </w:rPr>
        <w:t xml:space="preserve"> </w:t>
      </w:r>
      <w:r w:rsidRPr="004F6326">
        <w:rPr>
          <w:rFonts w:asciiTheme="minorHAnsi" w:hAnsiTheme="minorHAnsi" w:cstheme="minorHAnsi"/>
          <w:sz w:val="20"/>
          <w:szCs w:val="20"/>
        </w:rPr>
        <w:t>dell’art.</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3,</w:t>
      </w:r>
      <w:r w:rsidRPr="004F6326">
        <w:rPr>
          <w:rFonts w:asciiTheme="minorHAnsi" w:hAnsiTheme="minorHAnsi" w:cstheme="minorHAnsi"/>
          <w:spacing w:val="-5"/>
          <w:sz w:val="20"/>
          <w:szCs w:val="20"/>
        </w:rPr>
        <w:t xml:space="preserve"> </w:t>
      </w:r>
      <w:r w:rsidRPr="004F6326">
        <w:rPr>
          <w:rFonts w:asciiTheme="minorHAnsi" w:hAnsiTheme="minorHAnsi" w:cstheme="minorHAnsi"/>
          <w:sz w:val="20"/>
          <w:szCs w:val="20"/>
        </w:rPr>
        <w:t>ottavo</w:t>
      </w:r>
      <w:r w:rsidRPr="004F6326">
        <w:rPr>
          <w:rFonts w:asciiTheme="minorHAnsi" w:hAnsiTheme="minorHAnsi" w:cstheme="minorHAnsi"/>
          <w:spacing w:val="-3"/>
          <w:sz w:val="20"/>
          <w:szCs w:val="20"/>
        </w:rPr>
        <w:t xml:space="preserve"> comma,</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della</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predetta</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legge</w:t>
      </w:r>
      <w:r w:rsidRPr="004F6326">
        <w:rPr>
          <w:rFonts w:asciiTheme="minorHAnsi" w:hAnsiTheme="minorHAnsi" w:cstheme="minorHAnsi"/>
          <w:spacing w:val="-10"/>
          <w:sz w:val="20"/>
          <w:szCs w:val="20"/>
        </w:rPr>
        <w:t xml:space="preserve"> </w:t>
      </w:r>
      <w:r w:rsidRPr="004F6326">
        <w:rPr>
          <w:rFonts w:asciiTheme="minorHAnsi" w:hAnsiTheme="minorHAnsi" w:cstheme="minorHAnsi"/>
          <w:sz w:val="20"/>
          <w:szCs w:val="20"/>
        </w:rPr>
        <w:t>13/08/2010,</w:t>
      </w:r>
      <w:r w:rsidRPr="004F6326">
        <w:rPr>
          <w:rFonts w:asciiTheme="minorHAnsi" w:hAnsiTheme="minorHAnsi" w:cstheme="minorHAnsi"/>
          <w:spacing w:val="-4"/>
          <w:sz w:val="20"/>
          <w:szCs w:val="20"/>
        </w:rPr>
        <w:t xml:space="preserve"> </w:t>
      </w:r>
      <w:r w:rsidRPr="004F6326">
        <w:rPr>
          <w:rFonts w:asciiTheme="minorHAnsi" w:hAnsiTheme="minorHAnsi" w:cstheme="minorHAnsi"/>
          <w:sz w:val="20"/>
          <w:szCs w:val="20"/>
        </w:rPr>
        <w:t>n.</w:t>
      </w:r>
      <w:r w:rsidRPr="004F6326">
        <w:rPr>
          <w:rFonts w:asciiTheme="minorHAnsi" w:hAnsiTheme="minorHAnsi" w:cstheme="minorHAnsi"/>
          <w:spacing w:val="-5"/>
          <w:sz w:val="20"/>
          <w:szCs w:val="20"/>
        </w:rPr>
        <w:t xml:space="preserve"> </w:t>
      </w:r>
      <w:r w:rsidRPr="004F6326">
        <w:rPr>
          <w:rFonts w:asciiTheme="minorHAnsi" w:hAnsiTheme="minorHAnsi" w:cstheme="minorHAnsi"/>
          <w:spacing w:val="-3"/>
          <w:sz w:val="20"/>
          <w:szCs w:val="20"/>
        </w:rPr>
        <w:t>136,</w:t>
      </w:r>
      <w:r w:rsidRPr="004F6326">
        <w:rPr>
          <w:rFonts w:asciiTheme="minorHAnsi" w:hAnsiTheme="minorHAnsi" w:cstheme="minorHAnsi"/>
          <w:spacing w:val="-1"/>
          <w:sz w:val="20"/>
          <w:szCs w:val="20"/>
        </w:rPr>
        <w:t xml:space="preserve"> </w:t>
      </w:r>
      <w:r w:rsidRPr="004F6326">
        <w:rPr>
          <w:rFonts w:asciiTheme="minorHAnsi" w:hAnsiTheme="minorHAnsi" w:cstheme="minorHAnsi"/>
          <w:sz w:val="20"/>
          <w:szCs w:val="20"/>
        </w:rPr>
        <w:t>con</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conseguente</w:t>
      </w:r>
      <w:r w:rsidRPr="004F6326">
        <w:rPr>
          <w:rFonts w:asciiTheme="minorHAnsi" w:hAnsiTheme="minorHAnsi" w:cstheme="minorHAnsi"/>
          <w:spacing w:val="-9"/>
          <w:sz w:val="20"/>
          <w:szCs w:val="20"/>
        </w:rPr>
        <w:t xml:space="preserve"> </w:t>
      </w:r>
      <w:r w:rsidRPr="004F6326">
        <w:rPr>
          <w:rFonts w:asciiTheme="minorHAnsi" w:hAnsiTheme="minorHAnsi" w:cstheme="minorHAnsi"/>
          <w:sz w:val="20"/>
          <w:szCs w:val="20"/>
        </w:rPr>
        <w:t>incameramento</w:t>
      </w:r>
      <w:r w:rsidRPr="004F6326">
        <w:rPr>
          <w:rFonts w:asciiTheme="minorHAnsi" w:hAnsiTheme="minorHAnsi" w:cstheme="minorHAnsi"/>
          <w:spacing w:val="-8"/>
          <w:sz w:val="20"/>
          <w:szCs w:val="20"/>
        </w:rPr>
        <w:t xml:space="preserve"> </w:t>
      </w:r>
      <w:r w:rsidRPr="004F6326">
        <w:rPr>
          <w:rFonts w:asciiTheme="minorHAnsi" w:hAnsiTheme="minorHAnsi" w:cstheme="minorHAnsi"/>
          <w:sz w:val="20"/>
          <w:szCs w:val="20"/>
        </w:rPr>
        <w:t xml:space="preserve">della polizza fideiussoria presentata a titolo di cauzione definitiva e ferma restando la facoltà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esigere il risarcimento dell’eventuale maggior</w:t>
      </w:r>
      <w:r w:rsidRPr="004F6326">
        <w:rPr>
          <w:rFonts w:asciiTheme="minorHAnsi" w:hAnsiTheme="minorHAnsi" w:cstheme="minorHAnsi"/>
          <w:spacing w:val="-16"/>
          <w:sz w:val="20"/>
          <w:szCs w:val="20"/>
        </w:rPr>
        <w:t xml:space="preserve"> </w:t>
      </w:r>
      <w:r w:rsidRPr="004F6326">
        <w:rPr>
          <w:rFonts w:asciiTheme="minorHAnsi" w:hAnsiTheme="minorHAnsi" w:cstheme="minorHAnsi"/>
          <w:sz w:val="20"/>
          <w:szCs w:val="20"/>
        </w:rPr>
        <w:t>danno.</w:t>
      </w:r>
    </w:p>
    <w:p w14:paraId="4ED46C68" w14:textId="4795C962" w:rsidR="007406AF" w:rsidRDefault="000F2F0F">
      <w:pPr>
        <w:pStyle w:val="Corpotesto"/>
        <w:spacing w:before="64"/>
        <w:ind w:left="232" w:right="227"/>
        <w:jc w:val="both"/>
        <w:rPr>
          <w:rFonts w:asciiTheme="minorHAnsi" w:hAnsiTheme="minorHAnsi" w:cstheme="minorHAnsi"/>
          <w:sz w:val="20"/>
          <w:szCs w:val="20"/>
        </w:rPr>
      </w:pPr>
      <w:r w:rsidRPr="004F6326">
        <w:rPr>
          <w:rFonts w:asciiTheme="minorHAnsi" w:hAnsiTheme="minorHAnsi" w:cstheme="minorHAnsi"/>
          <w:spacing w:val="-3"/>
          <w:sz w:val="20"/>
          <w:szCs w:val="20"/>
        </w:rPr>
        <w:t xml:space="preserve">L’Amministrazione si riserva, </w:t>
      </w:r>
      <w:r w:rsidRPr="004F6326">
        <w:rPr>
          <w:rFonts w:asciiTheme="minorHAnsi" w:hAnsiTheme="minorHAnsi" w:cstheme="minorHAnsi"/>
          <w:sz w:val="20"/>
          <w:szCs w:val="20"/>
        </w:rPr>
        <w:t xml:space="preserve">inoltre, di svolgere tutti i controlli necessari affinché i contratti sottoscritti con i subappaltatori ed i subcontraenti contengano una clausola a pena di nullità </w:t>
      </w:r>
      <w:r w:rsidRPr="004F6326">
        <w:rPr>
          <w:rFonts w:asciiTheme="minorHAnsi" w:hAnsiTheme="minorHAnsi" w:cstheme="minorHAnsi"/>
          <w:spacing w:val="-3"/>
          <w:sz w:val="20"/>
          <w:szCs w:val="20"/>
        </w:rPr>
        <w:t xml:space="preserve">assoluta </w:t>
      </w:r>
      <w:r w:rsidRPr="004F6326">
        <w:rPr>
          <w:rFonts w:asciiTheme="minorHAnsi" w:hAnsiTheme="minorHAnsi" w:cstheme="minorHAnsi"/>
          <w:sz w:val="20"/>
          <w:szCs w:val="20"/>
        </w:rPr>
        <w:t xml:space="preserve">con la quale ciascuno </w:t>
      </w:r>
      <w:r w:rsidRPr="004F6326">
        <w:rPr>
          <w:rFonts w:asciiTheme="minorHAnsi" w:hAnsiTheme="minorHAnsi" w:cstheme="minorHAnsi"/>
          <w:spacing w:val="-3"/>
          <w:sz w:val="20"/>
          <w:szCs w:val="20"/>
        </w:rPr>
        <w:t xml:space="preserve">di </w:t>
      </w:r>
      <w:r w:rsidRPr="004F6326">
        <w:rPr>
          <w:rFonts w:asciiTheme="minorHAnsi" w:hAnsiTheme="minorHAnsi" w:cstheme="minorHAnsi"/>
          <w:sz w:val="20"/>
          <w:szCs w:val="20"/>
        </w:rPr>
        <w:t xml:space="preserve">essi assume gli obblighi di tracciabilità dei flussi </w:t>
      </w:r>
      <w:r w:rsidRPr="004F6326">
        <w:rPr>
          <w:rFonts w:asciiTheme="minorHAnsi" w:hAnsiTheme="minorHAnsi" w:cstheme="minorHAnsi"/>
          <w:spacing w:val="-3"/>
          <w:sz w:val="20"/>
          <w:szCs w:val="20"/>
        </w:rPr>
        <w:t xml:space="preserve">finanziari dei cui </w:t>
      </w:r>
      <w:r w:rsidRPr="004F6326">
        <w:rPr>
          <w:rFonts w:asciiTheme="minorHAnsi" w:hAnsiTheme="minorHAnsi" w:cstheme="minorHAnsi"/>
          <w:sz w:val="20"/>
          <w:szCs w:val="20"/>
        </w:rPr>
        <w:t>alla legge 136/2010.</w:t>
      </w:r>
    </w:p>
    <w:p w14:paraId="585B8C31" w14:textId="1E0CECDE" w:rsidR="008F47D2" w:rsidRDefault="000933C2">
      <w:pPr>
        <w:pStyle w:val="Corpotesto"/>
        <w:spacing w:before="64"/>
        <w:ind w:left="232" w:right="227"/>
        <w:jc w:val="both"/>
        <w:rPr>
          <w:rFonts w:asciiTheme="minorHAnsi" w:hAnsiTheme="minorHAnsi" w:cstheme="minorHAnsi"/>
          <w:sz w:val="20"/>
          <w:szCs w:val="20"/>
        </w:rPr>
      </w:pPr>
      <w:r>
        <w:rPr>
          <w:rFonts w:asciiTheme="minorHAnsi" w:hAnsiTheme="minorHAnsi" w:cstheme="minorHAnsi"/>
          <w:noProof/>
          <w:sz w:val="20"/>
          <w:szCs w:val="20"/>
        </w:rPr>
        <w:pict w14:anchorId="4B1E1A9A">
          <v:shape id="_x0000_s1140" type="#_x0000_t202" style="position:absolute;left:0;text-align:left;margin-left:36.85pt;margin-top:16.7pt;width:484.8pt;height:12.5pt;z-index:-251639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" fillcolor="#b7cce3" stroked="f">
            <v:textbox inset="0,0,0,0">
              <w:txbxContent>
                <w:p w14:paraId="5CEF67E0" w14:textId="44D1FA91" w:rsidR="00AE4088" w:rsidRPr="00781FD7" w:rsidRDefault="00AE4088" w:rsidP="00781FD7">
                  <w:pPr>
                    <w:shd w:val="clear" w:color="auto" w:fill="C6D9F1" w:themeFill="text2" w:themeFillTint="33"/>
                    <w:spacing w:before="1"/>
                    <w:ind w:left="28"/>
                    <w:rPr>
                      <w:rFonts w:asciiTheme="minorHAnsi" w:hAnsiTheme="minorHAnsi" w:cstheme="minorHAnsi"/>
                      <w:b/>
                      <w:color w:val="C00000"/>
                      <w:sz w:val="20"/>
                      <w:szCs w:val="20"/>
                    </w:rPr>
                  </w:pPr>
                  <w:r w:rsidRPr="00781FD7">
                    <w:rPr>
                      <w:rFonts w:asciiTheme="minorHAnsi" w:hAnsiTheme="minorHAnsi" w:cstheme="minorHAnsi"/>
                      <w:b/>
                      <w:color w:val="C00000"/>
                      <w:sz w:val="20"/>
                      <w:szCs w:val="20"/>
                    </w:rPr>
                    <w:t>ART. 2</w:t>
                  </w:r>
                  <w:r w:rsidR="002971FC" w:rsidRPr="00781FD7">
                    <w:rPr>
                      <w:rFonts w:asciiTheme="minorHAnsi" w:hAnsiTheme="minorHAnsi" w:cstheme="minorHAnsi"/>
                      <w:b/>
                      <w:color w:val="C00000"/>
                      <w:sz w:val="20"/>
                      <w:szCs w:val="20"/>
                    </w:rPr>
                    <w:t>4</w:t>
                  </w:r>
                  <w:r w:rsidRPr="00781FD7">
                    <w:rPr>
                      <w:rFonts w:asciiTheme="minorHAnsi" w:hAnsiTheme="minorHAnsi" w:cstheme="minorHAnsi"/>
                      <w:b/>
                      <w:color w:val="C00000"/>
                      <w:sz w:val="20"/>
                      <w:szCs w:val="20"/>
                    </w:rPr>
                    <w:t xml:space="preserve"> – TRATTAMENTO DEI DATI PERSONALI</w:t>
                  </w:r>
                </w:p>
              </w:txbxContent>
            </v:textbox>
            <w10:wrap type="topAndBottom" anchorx="page"/>
          </v:shape>
        </w:pict>
      </w:r>
    </w:p>
    <w:p w14:paraId="36175345" w14:textId="2EA57F2F" w:rsidR="00987855" w:rsidRPr="00987855" w:rsidRDefault="00987855" w:rsidP="00987855">
      <w:pPr>
        <w:pStyle w:val="Corpotesto"/>
        <w:spacing w:before="7"/>
        <w:ind w:left="142"/>
        <w:rPr>
          <w:rFonts w:asciiTheme="minorHAnsi" w:eastAsia="Arial" w:hAnsiTheme="minorHAnsi" w:cstheme="minorHAnsi"/>
          <w:color w:val="000000"/>
          <w:sz w:val="20"/>
          <w:szCs w:val="20"/>
          <w:lang w:eastAsia="ar-SA"/>
        </w:rPr>
      </w:pPr>
      <w:r w:rsidRPr="00987855">
        <w:rPr>
          <w:rFonts w:asciiTheme="minorHAnsi" w:eastAsia="Arial" w:hAnsiTheme="minorHAnsi" w:cstheme="minorHAnsi"/>
          <w:color w:val="000000"/>
          <w:sz w:val="20"/>
          <w:szCs w:val="20"/>
          <w:lang w:eastAsia="ar-SA"/>
        </w:rPr>
        <w:t xml:space="preserve">Per la presentazione dell’offerta, nonché per la stipula del contratto con l’aggiudicatario, è richiesto ai concorrenti di fornire dati e informazioni, anche sotto forma documentale, che rientrano nell’ambito di applicazione del D. Lgs. </w:t>
      </w:r>
      <w:r w:rsidRPr="00987855">
        <w:rPr>
          <w:rFonts w:asciiTheme="minorHAnsi" w:eastAsia="Arial" w:hAnsiTheme="minorHAnsi" w:cstheme="minorHAnsi"/>
          <w:color w:val="000000"/>
          <w:sz w:val="20"/>
          <w:szCs w:val="20"/>
          <w:lang w:eastAsia="ar-SA"/>
        </w:rPr>
        <w:lastRenderedPageBreak/>
        <w:t>30.6.2003 n. 196 (Codice in materia di protezione dei dati personali) e del Regolamento UE 2016/679.</w:t>
      </w:r>
    </w:p>
    <w:p w14:paraId="017E4F04"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65AA0E63"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47F6E62D" w14:textId="2DAA4108"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.1 – Finalità del trattamento</w:t>
      </w:r>
    </w:p>
    <w:p w14:paraId="65E9151A"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In relazione alle finalità del trattamento dei dati forniti si precisa che:</w:t>
      </w:r>
    </w:p>
    <w:p w14:paraId="39DB6E99" w14:textId="77777777" w:rsidR="00987855" w:rsidRPr="00987855" w:rsidRDefault="00987855" w:rsidP="00781FD7">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inseriti nella domanda di partecipazione vengono acquisiti ai fini dell’effettuazione della verifica dei requisiti di ordine generale, nonché dell’aggiudicazione e, comunque, in ottemperanza alle disposizioni normative vigenti;</w:t>
      </w:r>
    </w:p>
    <w:p w14:paraId="322EA97E" w14:textId="77777777" w:rsidR="00987855" w:rsidRPr="00987855" w:rsidRDefault="00987855" w:rsidP="00781FD7">
      <w:pPr>
        <w:pStyle w:val="Standard"/>
        <w:numPr>
          <w:ilvl w:val="0"/>
          <w:numId w:val="14"/>
        </w:numPr>
        <w:spacing w:after="0" w:line="240" w:lineRule="auto"/>
        <w:ind w:left="567"/>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14:paraId="43290C4F"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p>
    <w:p w14:paraId="18C9FBC2" w14:textId="0DE4568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.2 - Modalità del trattamento dei dati</w:t>
      </w:r>
    </w:p>
    <w:p w14:paraId="17CBF8C7"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Il trattamento dei dati potrà essere effettuato mediante strumenti informatici e telematici idonei a memorizzarli e gestirli garantendo la sicurezza e la riservatezza.</w:t>
      </w:r>
    </w:p>
    <w:p w14:paraId="07139FB8" w14:textId="792C014E"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.3 - Categorie di soggetti ai quali i dati possono essere comunicati</w:t>
      </w:r>
    </w:p>
    <w:p w14:paraId="16E31CE1" w14:textId="1114D51C"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 xml:space="preserve">I dati potranno essere comunicati ad altri concorrenti che facciano richiesta di accesso ai documenti di gara nei limiti consentiti, dal D.lgs. </w:t>
      </w:r>
      <w:r w:rsidR="00AE4088">
        <w:rPr>
          <w:rFonts w:asciiTheme="minorHAnsi" w:eastAsia="Arial" w:hAnsiTheme="minorHAnsi" w:cstheme="minorHAnsi"/>
          <w:color w:val="000000"/>
          <w:kern w:val="0"/>
          <w:sz w:val="20"/>
          <w:szCs w:val="20"/>
          <w:lang w:eastAsia="ar-SA"/>
        </w:rPr>
        <w:t>36</w:t>
      </w:r>
      <w:r w:rsidRPr="00987855">
        <w:rPr>
          <w:rFonts w:asciiTheme="minorHAnsi" w:eastAsia="Arial" w:hAnsiTheme="minorHAnsi" w:cstheme="minorHAnsi"/>
          <w:color w:val="000000"/>
          <w:kern w:val="0"/>
          <w:sz w:val="20"/>
          <w:szCs w:val="20"/>
          <w:lang w:eastAsia="ar-SA"/>
        </w:rPr>
        <w:t>/20</w:t>
      </w:r>
      <w:r w:rsidR="00AE4088">
        <w:rPr>
          <w:rFonts w:asciiTheme="minorHAnsi" w:eastAsia="Arial" w:hAnsiTheme="minorHAnsi" w:cstheme="minorHAnsi"/>
          <w:color w:val="000000"/>
          <w:kern w:val="0"/>
          <w:sz w:val="20"/>
          <w:szCs w:val="20"/>
          <w:lang w:eastAsia="ar-SA"/>
        </w:rPr>
        <w:t>23</w:t>
      </w:r>
      <w:r w:rsidRPr="00987855">
        <w:rPr>
          <w:rFonts w:asciiTheme="minorHAnsi" w:eastAsia="Arial" w:hAnsiTheme="minorHAnsi" w:cstheme="minorHAnsi"/>
          <w:color w:val="000000"/>
          <w:kern w:val="0"/>
          <w:sz w:val="20"/>
          <w:szCs w:val="20"/>
          <w:lang w:eastAsia="ar-SA"/>
        </w:rPr>
        <w:t xml:space="preserve">, dalla legge n. 241/1990 e dalla L.R. n. 40/2009. </w:t>
      </w:r>
    </w:p>
    <w:p w14:paraId="21D79EB6" w14:textId="7A051596"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.4 - Diritti del concorrente interessato</w:t>
      </w:r>
    </w:p>
    <w:p w14:paraId="67F05DB8" w14:textId="77777777" w:rsidR="00987855" w:rsidRPr="00987855" w:rsidRDefault="00987855" w:rsidP="00987855">
      <w:pPr>
        <w:pStyle w:val="Standard"/>
        <w:spacing w:after="0"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Relativamente ai suddetti dati, al concorrente, in qualità di interessato, vengono riconosciuti i diritti di cui all’art. 7 del D. Lgs. 30/6/2003 n. 196 e REG UE 679/2016</w:t>
      </w:r>
    </w:p>
    <w:p w14:paraId="0B483F21" w14:textId="77777777" w:rsidR="00987855" w:rsidRPr="00987855" w:rsidRDefault="00987855" w:rsidP="00987855">
      <w:pPr>
        <w:pStyle w:val="Standard"/>
        <w:spacing w:line="240" w:lineRule="auto"/>
        <w:ind w:left="142"/>
        <w:jc w:val="both"/>
        <w:rPr>
          <w:rFonts w:asciiTheme="minorHAnsi" w:eastAsia="Arial" w:hAnsiTheme="minorHAnsi" w:cstheme="minorHAnsi"/>
          <w:color w:val="000000"/>
          <w:kern w:val="0"/>
          <w:sz w:val="20"/>
          <w:szCs w:val="20"/>
          <w:lang w:eastAsia="ar-SA"/>
        </w:rPr>
      </w:pPr>
      <w:r w:rsidRPr="00987855">
        <w:rPr>
          <w:rFonts w:asciiTheme="minorHAnsi" w:eastAsia="Arial" w:hAnsiTheme="minorHAnsi" w:cstheme="minorHAnsi"/>
          <w:color w:val="000000"/>
          <w:kern w:val="0"/>
          <w:sz w:val="20"/>
          <w:szCs w:val="20"/>
          <w:lang w:eastAsia="ar-SA"/>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6DAA7BF3" w14:textId="74BF2C2B" w:rsidR="00987855" w:rsidRPr="00781FD7" w:rsidRDefault="00987855" w:rsidP="00987855">
      <w:pPr>
        <w:pStyle w:val="Standard"/>
        <w:spacing w:after="0" w:line="240" w:lineRule="auto"/>
        <w:ind w:left="142"/>
        <w:jc w:val="both"/>
        <w:rPr>
          <w:rFonts w:asciiTheme="minorHAnsi" w:eastAsia="Arial" w:hAnsiTheme="minorHAnsi" w:cstheme="minorHAnsi"/>
          <w:b/>
          <w:i/>
          <w:color w:val="002060"/>
          <w:kern w:val="0"/>
          <w:sz w:val="20"/>
          <w:szCs w:val="20"/>
          <w:lang w:eastAsia="ar-SA"/>
        </w:rPr>
      </w:pPr>
      <w:r w:rsidRPr="00781FD7">
        <w:rPr>
          <w:rFonts w:asciiTheme="minorHAnsi" w:eastAsia="Arial" w:hAnsiTheme="minorHAnsi" w:cstheme="minorHAnsi"/>
          <w:b/>
          <w:i/>
          <w:color w:val="002060"/>
          <w:kern w:val="0"/>
          <w:sz w:val="20"/>
          <w:szCs w:val="20"/>
          <w:lang w:eastAsia="ar-SA"/>
        </w:rPr>
        <w:t>ART. 2</w:t>
      </w:r>
      <w:r w:rsidR="002971FC" w:rsidRPr="00781FD7">
        <w:rPr>
          <w:rFonts w:asciiTheme="minorHAnsi" w:eastAsia="Arial" w:hAnsiTheme="minorHAnsi" w:cstheme="minorHAnsi"/>
          <w:b/>
          <w:i/>
          <w:color w:val="002060"/>
          <w:kern w:val="0"/>
          <w:sz w:val="20"/>
          <w:szCs w:val="20"/>
          <w:lang w:eastAsia="ar-SA"/>
        </w:rPr>
        <w:t>4</w:t>
      </w:r>
      <w:r w:rsidRPr="00781FD7">
        <w:rPr>
          <w:rFonts w:asciiTheme="minorHAnsi" w:eastAsia="Arial" w:hAnsiTheme="minorHAnsi" w:cstheme="minorHAnsi"/>
          <w:b/>
          <w:i/>
          <w:color w:val="002060"/>
          <w:kern w:val="0"/>
          <w:sz w:val="20"/>
          <w:szCs w:val="20"/>
          <w:lang w:eastAsia="ar-SA"/>
        </w:rPr>
        <w:t>.5 - Titolare, responsabili e incaricati del trattamento dei dati</w:t>
      </w:r>
    </w:p>
    <w:p w14:paraId="40620480" w14:textId="57772673" w:rsidR="00987855" w:rsidRPr="00987855" w:rsidRDefault="00987855" w:rsidP="00781FD7">
      <w:pPr>
        <w:pStyle w:val="Standard"/>
        <w:spacing w:after="0" w:line="240" w:lineRule="auto"/>
        <w:ind w:left="142"/>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Titolari del trattamento dei dati sono l’Ufficio Competente del Comune di </w:t>
      </w:r>
      <w:r w:rsidR="006D6A2F">
        <w:rPr>
          <w:rFonts w:asciiTheme="minorHAnsi" w:eastAsia="Arial" w:hAnsiTheme="minorHAnsi" w:cstheme="minorHAnsi"/>
          <w:color w:val="000000"/>
          <w:sz w:val="20"/>
          <w:szCs w:val="20"/>
        </w:rPr>
        <w:t>Poppi</w:t>
      </w:r>
      <w:r w:rsidRPr="00987855">
        <w:rPr>
          <w:rFonts w:asciiTheme="minorHAnsi" w:eastAsia="Arial" w:hAnsiTheme="minorHAnsi" w:cstheme="minorHAnsi"/>
          <w:color w:val="000000"/>
          <w:sz w:val="20"/>
          <w:szCs w:val="20"/>
        </w:rPr>
        <w:t xml:space="preserve"> e la CUC dell’Unione dei Comuni Montani del Casentino;</w:t>
      </w:r>
    </w:p>
    <w:p w14:paraId="0B5379A5" w14:textId="11C9A0E9" w:rsidR="00987855" w:rsidRPr="00987855" w:rsidRDefault="00987855" w:rsidP="008E66B2">
      <w:pPr>
        <w:pStyle w:val="Paragrafoelenco"/>
        <w:widowControl/>
        <w:numPr>
          <w:ilvl w:val="0"/>
          <w:numId w:val="14"/>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Responsabile interno del trattamento dei dati è il RUP, </w:t>
      </w:r>
      <w:r w:rsidR="00460978">
        <w:rPr>
          <w:rFonts w:asciiTheme="minorHAnsi" w:eastAsia="Arial" w:hAnsiTheme="minorHAnsi" w:cstheme="minorHAnsi"/>
          <w:color w:val="000000"/>
          <w:sz w:val="20"/>
          <w:szCs w:val="20"/>
        </w:rPr>
        <w:t xml:space="preserve">Dott.ssa </w:t>
      </w:r>
      <w:r w:rsidR="006D6A2F">
        <w:rPr>
          <w:rFonts w:asciiTheme="minorHAnsi" w:eastAsia="Arial" w:hAnsiTheme="minorHAnsi" w:cstheme="minorHAnsi"/>
          <w:color w:val="000000"/>
          <w:sz w:val="20"/>
          <w:szCs w:val="20"/>
        </w:rPr>
        <w:t>Siria Ceccarelli</w:t>
      </w:r>
      <w:r w:rsidRPr="00987855">
        <w:rPr>
          <w:rFonts w:asciiTheme="minorHAnsi" w:eastAsia="Arial" w:hAnsiTheme="minorHAnsi" w:cstheme="minorHAnsi"/>
          <w:color w:val="000000"/>
          <w:sz w:val="20"/>
          <w:szCs w:val="20"/>
        </w:rPr>
        <w:t>;</w:t>
      </w:r>
    </w:p>
    <w:p w14:paraId="1C6E6BEF" w14:textId="77777777" w:rsidR="00987855" w:rsidRPr="00987855" w:rsidRDefault="00987855" w:rsidP="008E66B2">
      <w:pPr>
        <w:pStyle w:val="Paragrafoelenco"/>
        <w:widowControl/>
        <w:numPr>
          <w:ilvl w:val="0"/>
          <w:numId w:val="14"/>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del trattamento dei dati per la Centrale Unica di Committenza è l’ing. Mauro Casasole;</w:t>
      </w:r>
    </w:p>
    <w:p w14:paraId="532F841E" w14:textId="77777777" w:rsidR="00987855" w:rsidRPr="00987855" w:rsidRDefault="00987855" w:rsidP="008E66B2">
      <w:pPr>
        <w:pStyle w:val="Paragrafoelenco"/>
        <w:widowControl/>
        <w:numPr>
          <w:ilvl w:val="0"/>
          <w:numId w:val="14"/>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esterno del trattamento dei dati è il Gestore del Sistema Telematico Acquisti Regionale della Toscana;</w:t>
      </w:r>
    </w:p>
    <w:p w14:paraId="60EC5A00" w14:textId="77777777" w:rsidR="00987855" w:rsidRPr="00987855" w:rsidRDefault="00987855" w:rsidP="008E66B2">
      <w:pPr>
        <w:widowControl/>
        <w:numPr>
          <w:ilvl w:val="0"/>
          <w:numId w:val="14"/>
        </w:numPr>
        <w:autoSpaceDE/>
        <w:autoSpaceDN/>
        <w:ind w:left="567"/>
        <w:jc w:val="both"/>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Responsabile per la protezione dei dati (DPO): Dott. Rachini Giampaolo (Via dei Frati 2, Sinalunga -SI) - e-mail: dpo@qmsrl.it   – Telefono: 393/9548322</w:t>
      </w:r>
    </w:p>
    <w:p w14:paraId="66458970" w14:textId="6BD87C61" w:rsidR="00987855" w:rsidRPr="00987855" w:rsidRDefault="00987855" w:rsidP="008E66B2">
      <w:pPr>
        <w:pStyle w:val="Paragrafoelenco"/>
        <w:widowControl/>
        <w:numPr>
          <w:ilvl w:val="0"/>
          <w:numId w:val="14"/>
        </w:numPr>
        <w:suppressAutoHyphens/>
        <w:adjustRightInd w:val="0"/>
        <w:ind w:left="567"/>
        <w:rPr>
          <w:rFonts w:asciiTheme="minorHAnsi" w:eastAsia="Arial" w:hAnsiTheme="minorHAnsi" w:cstheme="minorHAnsi"/>
          <w:color w:val="000000"/>
          <w:sz w:val="20"/>
          <w:szCs w:val="20"/>
        </w:rPr>
      </w:pPr>
      <w:r w:rsidRPr="00987855">
        <w:rPr>
          <w:rFonts w:asciiTheme="minorHAnsi" w:eastAsia="Arial" w:hAnsiTheme="minorHAnsi" w:cstheme="minorHAnsi"/>
          <w:color w:val="000000"/>
          <w:sz w:val="20"/>
          <w:szCs w:val="20"/>
        </w:rPr>
        <w:t xml:space="preserve">Incaricati del trattamento dei dati sono i dipendenti del Gestore del Sistema, del Comune di </w:t>
      </w:r>
      <w:r w:rsidR="006D6A2F">
        <w:rPr>
          <w:rFonts w:asciiTheme="minorHAnsi" w:eastAsia="Arial" w:hAnsiTheme="minorHAnsi" w:cstheme="minorHAnsi"/>
          <w:color w:val="000000"/>
          <w:sz w:val="20"/>
          <w:szCs w:val="20"/>
        </w:rPr>
        <w:t>Poppi</w:t>
      </w:r>
      <w:r w:rsidRPr="00987855">
        <w:rPr>
          <w:rFonts w:asciiTheme="minorHAnsi" w:eastAsia="Arial" w:hAnsiTheme="minorHAnsi" w:cstheme="minorHAnsi"/>
          <w:color w:val="000000"/>
          <w:sz w:val="20"/>
          <w:szCs w:val="20"/>
        </w:rPr>
        <w:t xml:space="preserve"> e della Centrale Unica di Committenza assegnati alle strutture interessate dal presente appalto. </w:t>
      </w:r>
    </w:p>
    <w:p w14:paraId="1D652A70" w14:textId="77777777" w:rsidR="00F44BAB" w:rsidRDefault="000933C2" w:rsidP="00A025BE">
      <w:pPr>
        <w:pStyle w:val="Corpotesto"/>
        <w:spacing w:before="62"/>
        <w:ind w:left="284"/>
        <w:jc w:val="both"/>
        <w:rPr>
          <w:rFonts w:asciiTheme="minorHAnsi" w:hAnsiTheme="minorHAnsi" w:cstheme="minorHAnsi"/>
          <w:sz w:val="20"/>
          <w:szCs w:val="20"/>
        </w:rPr>
      </w:pPr>
      <w:r>
        <w:rPr>
          <w:rFonts w:asciiTheme="minorHAnsi" w:hAnsiTheme="minorHAnsi" w:cstheme="minorHAnsi"/>
          <w:noProof/>
          <w:sz w:val="20"/>
          <w:szCs w:val="20"/>
          <w:highlight w:val="yellow"/>
        </w:rPr>
        <w:pict w14:anchorId="7CFA6994">
          <v:shape id="Text Box 2" o:spid="_x0000_s1101" type="#_x0000_t202" style="position:absolute;left:0;text-align:left;margin-left:36.85pt;margin-top:16.1pt;width:484.8pt;height:12.75pt;z-index:-251652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" fillcolor="#b7cce3" stroked="f">
            <v:textbox style="mso-next-textbox:#Text Box 2" inset="0,0,0,0">
              <w:txbxContent>
                <w:p w14:paraId="1C1D1990" w14:textId="67ACBF5B" w:rsidR="00AE4088" w:rsidRPr="002971FC" w:rsidRDefault="00AE4088" w:rsidP="002971FC">
                  <w:pPr>
                    <w:shd w:val="clear" w:color="auto" w:fill="92CDDC" w:themeFill="accent5" w:themeFillTint="99"/>
                    <w:spacing w:before="1"/>
                    <w:ind w:left="28"/>
                    <w:rPr>
                      <w:rFonts w:asciiTheme="minorHAnsi" w:hAnsiTheme="minorHAnsi" w:cstheme="minorHAnsi"/>
                      <w:b/>
                      <w:color w:val="7030A0"/>
                      <w:sz w:val="20"/>
                      <w:szCs w:val="20"/>
                    </w:rPr>
                  </w:pPr>
                  <w:r w:rsidRPr="002971FC">
                    <w:rPr>
                      <w:rFonts w:asciiTheme="minorHAnsi" w:hAnsiTheme="minorHAnsi" w:cstheme="minorHAnsi"/>
                      <w:b/>
                      <w:color w:val="7030A0"/>
                      <w:sz w:val="20"/>
                      <w:szCs w:val="20"/>
                    </w:rPr>
                    <w:t>ART. 23 - ALLEGATI</w:t>
                  </w:r>
                </w:p>
              </w:txbxContent>
            </v:textbox>
            <w10:wrap type="topAndBottom" anchorx="page"/>
          </v:shape>
        </w:pict>
      </w:r>
    </w:p>
    <w:p w14:paraId="4D19BC70" w14:textId="77777777" w:rsidR="007406AF" w:rsidRPr="004F6326" w:rsidRDefault="000F2F0F">
      <w:pPr>
        <w:pStyle w:val="Corpotesto"/>
        <w:spacing w:before="43"/>
        <w:ind w:left="232"/>
        <w:rPr>
          <w:rFonts w:asciiTheme="minorHAnsi" w:hAnsiTheme="minorHAnsi" w:cstheme="minorHAnsi"/>
          <w:sz w:val="20"/>
          <w:szCs w:val="20"/>
        </w:rPr>
      </w:pPr>
      <w:r w:rsidRPr="004F6326">
        <w:rPr>
          <w:rFonts w:asciiTheme="minorHAnsi" w:hAnsiTheme="minorHAnsi" w:cstheme="minorHAnsi"/>
          <w:sz w:val="20"/>
          <w:szCs w:val="20"/>
        </w:rPr>
        <w:t>Fanno parte integrante del presente disciplinare i seguenti documenti:</w:t>
      </w:r>
    </w:p>
    <w:p w14:paraId="6F5F05E7" w14:textId="77777777" w:rsidR="007406AF" w:rsidRPr="0098248D" w:rsidRDefault="000F2F0F"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1 - Ulteriori</w:t>
      </w:r>
      <w:r w:rsidRPr="0098248D">
        <w:rPr>
          <w:rFonts w:asciiTheme="minorHAnsi" w:hAnsiTheme="minorHAnsi" w:cstheme="minorHAnsi"/>
          <w:spacing w:val="8"/>
          <w:sz w:val="20"/>
          <w:szCs w:val="20"/>
        </w:rPr>
        <w:t xml:space="preserve"> </w:t>
      </w:r>
      <w:r w:rsidRPr="0098248D">
        <w:rPr>
          <w:rFonts w:asciiTheme="minorHAnsi" w:hAnsiTheme="minorHAnsi" w:cstheme="minorHAnsi"/>
          <w:sz w:val="20"/>
          <w:szCs w:val="20"/>
        </w:rPr>
        <w:t>dichiarazioni</w:t>
      </w:r>
    </w:p>
    <w:p w14:paraId="2B725A5E" w14:textId="77777777" w:rsidR="007406AF" w:rsidRPr="0098248D" w:rsidRDefault="000F2F0F"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2 - Dichiarazione di</w:t>
      </w:r>
      <w:r w:rsidRPr="0098248D">
        <w:rPr>
          <w:rFonts w:asciiTheme="minorHAnsi" w:hAnsiTheme="minorHAnsi" w:cstheme="minorHAnsi"/>
          <w:spacing w:val="8"/>
          <w:sz w:val="20"/>
          <w:szCs w:val="20"/>
        </w:rPr>
        <w:t xml:space="preserve"> </w:t>
      </w:r>
      <w:r w:rsidRPr="0098248D">
        <w:rPr>
          <w:rFonts w:asciiTheme="minorHAnsi" w:hAnsiTheme="minorHAnsi" w:cstheme="minorHAnsi"/>
          <w:sz w:val="20"/>
          <w:szCs w:val="20"/>
        </w:rPr>
        <w:t>avvalimento</w:t>
      </w:r>
    </w:p>
    <w:p w14:paraId="5D018DE8" w14:textId="77777777" w:rsidR="007406AF" w:rsidRPr="0098248D" w:rsidRDefault="000F2F0F"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allegato 3 - Dichiarazione impresa</w:t>
      </w:r>
      <w:r w:rsidRPr="0098248D">
        <w:rPr>
          <w:rFonts w:asciiTheme="minorHAnsi" w:hAnsiTheme="minorHAnsi" w:cstheme="minorHAnsi"/>
          <w:spacing w:val="5"/>
          <w:sz w:val="20"/>
          <w:szCs w:val="20"/>
        </w:rPr>
        <w:t xml:space="preserve"> </w:t>
      </w:r>
      <w:r w:rsidRPr="0098248D">
        <w:rPr>
          <w:rFonts w:asciiTheme="minorHAnsi" w:hAnsiTheme="minorHAnsi" w:cstheme="minorHAnsi"/>
          <w:sz w:val="20"/>
          <w:szCs w:val="20"/>
        </w:rPr>
        <w:t>ausiliaria</w:t>
      </w:r>
    </w:p>
    <w:p w14:paraId="1FADDB3E" w14:textId="77777777" w:rsidR="00007390" w:rsidRPr="0098248D" w:rsidRDefault="00007390" w:rsidP="0098248D">
      <w:pPr>
        <w:pStyle w:val="Paragrafoelenco"/>
        <w:numPr>
          <w:ilvl w:val="0"/>
          <w:numId w:val="3"/>
        </w:numPr>
        <w:tabs>
          <w:tab w:val="left" w:pos="938"/>
          <w:tab w:val="left" w:pos="939"/>
        </w:tabs>
        <w:ind w:left="936" w:hanging="347"/>
        <w:jc w:val="left"/>
        <w:rPr>
          <w:rFonts w:asciiTheme="minorHAnsi" w:hAnsiTheme="minorHAnsi" w:cstheme="minorHAnsi"/>
          <w:sz w:val="20"/>
          <w:szCs w:val="20"/>
        </w:rPr>
      </w:pPr>
      <w:r w:rsidRPr="0098248D">
        <w:rPr>
          <w:rFonts w:asciiTheme="minorHAnsi" w:hAnsiTheme="minorHAnsi" w:cstheme="minorHAnsi"/>
          <w:sz w:val="20"/>
          <w:szCs w:val="20"/>
        </w:rPr>
        <w:t xml:space="preserve">allegato 4 - </w:t>
      </w:r>
      <w:r w:rsidR="00D8327A" w:rsidRPr="0098248D">
        <w:rPr>
          <w:rFonts w:asciiTheme="minorHAnsi" w:hAnsiTheme="minorHAnsi" w:cstheme="minorHAnsi"/>
          <w:sz w:val="20"/>
          <w:szCs w:val="20"/>
        </w:rPr>
        <w:t>Attestato di sopralluogo</w:t>
      </w:r>
    </w:p>
    <w:p w14:paraId="6BC0AAD1" w14:textId="31BB614E" w:rsidR="00D8327A" w:rsidRPr="0098248D" w:rsidRDefault="00D8327A" w:rsidP="0098248D">
      <w:pPr>
        <w:pStyle w:val="Paragrafoelenco"/>
        <w:widowControl/>
        <w:numPr>
          <w:ilvl w:val="0"/>
          <w:numId w:val="3"/>
        </w:numPr>
        <w:suppressAutoHyphens/>
        <w:autoSpaceDN/>
        <w:ind w:left="936"/>
        <w:rPr>
          <w:rFonts w:asciiTheme="minorHAnsi" w:hAnsiTheme="minorHAnsi" w:cstheme="minorHAnsi"/>
          <w:sz w:val="20"/>
          <w:szCs w:val="20"/>
        </w:rPr>
      </w:pPr>
      <w:r w:rsidRPr="0098248D">
        <w:rPr>
          <w:rFonts w:asciiTheme="minorHAnsi" w:hAnsiTheme="minorHAnsi" w:cstheme="minorHAnsi"/>
          <w:sz w:val="20"/>
          <w:szCs w:val="20"/>
        </w:rPr>
        <w:t>allegato 5 – Dichiarazioni CAM</w:t>
      </w:r>
    </w:p>
    <w:p w14:paraId="7C90B903" w14:textId="456A14E7" w:rsidR="00207AB7" w:rsidRDefault="00207AB7" w:rsidP="0098248D">
      <w:pPr>
        <w:pStyle w:val="Paragrafoelenco"/>
        <w:widowControl/>
        <w:numPr>
          <w:ilvl w:val="0"/>
          <w:numId w:val="3"/>
        </w:numPr>
        <w:suppressAutoHyphens/>
        <w:autoSpaceDN/>
        <w:ind w:left="936"/>
        <w:rPr>
          <w:rFonts w:asciiTheme="minorHAnsi" w:hAnsiTheme="minorHAnsi" w:cstheme="minorHAnsi"/>
          <w:sz w:val="20"/>
          <w:szCs w:val="20"/>
        </w:rPr>
      </w:pPr>
      <w:r w:rsidRPr="0098248D">
        <w:rPr>
          <w:rFonts w:asciiTheme="minorHAnsi" w:hAnsiTheme="minorHAnsi" w:cstheme="minorHAnsi"/>
          <w:sz w:val="20"/>
          <w:szCs w:val="20"/>
        </w:rPr>
        <w:t>allegato 6 – Dettaglio economico</w:t>
      </w:r>
    </w:p>
    <w:p w14:paraId="5ECB4429" w14:textId="14D0F307" w:rsidR="008F3D6E" w:rsidRPr="0098248D" w:rsidRDefault="008F3D6E" w:rsidP="0098248D">
      <w:pPr>
        <w:pStyle w:val="Paragrafoelenco"/>
        <w:widowControl/>
        <w:numPr>
          <w:ilvl w:val="0"/>
          <w:numId w:val="3"/>
        </w:numPr>
        <w:suppressAutoHyphens/>
        <w:autoSpaceDN/>
        <w:ind w:left="936"/>
        <w:rPr>
          <w:rFonts w:asciiTheme="minorHAnsi" w:hAnsiTheme="minorHAnsi" w:cstheme="minorHAnsi"/>
          <w:sz w:val="20"/>
          <w:szCs w:val="20"/>
        </w:rPr>
      </w:pPr>
      <w:r>
        <w:rPr>
          <w:rFonts w:asciiTheme="minorHAnsi" w:hAnsiTheme="minorHAnsi" w:cstheme="minorHAnsi"/>
          <w:sz w:val="20"/>
          <w:szCs w:val="20"/>
        </w:rPr>
        <w:t>allegato 7 – Modulo progettuale</w:t>
      </w:r>
    </w:p>
    <w:p w14:paraId="3C94E25C" w14:textId="5CAB909D" w:rsidR="00FF5A25" w:rsidRPr="0098248D" w:rsidRDefault="00FF5A25" w:rsidP="00BA483D">
      <w:pPr>
        <w:pStyle w:val="Paragrafoelenco"/>
        <w:numPr>
          <w:ilvl w:val="0"/>
          <w:numId w:val="13"/>
        </w:numPr>
        <w:adjustRightInd w:val="0"/>
        <w:ind w:left="936" w:hanging="346"/>
        <w:rPr>
          <w:rFonts w:asciiTheme="minorHAnsi" w:hAnsiTheme="minorHAnsi" w:cstheme="minorHAnsi"/>
          <w:sz w:val="20"/>
          <w:szCs w:val="20"/>
        </w:rPr>
      </w:pPr>
      <w:r w:rsidRPr="0098248D">
        <w:rPr>
          <w:rFonts w:asciiTheme="minorHAnsi" w:hAnsiTheme="minorHAnsi" w:cstheme="minorHAnsi"/>
          <w:sz w:val="20"/>
          <w:szCs w:val="20"/>
        </w:rPr>
        <w:t xml:space="preserve">Capitolato </w:t>
      </w:r>
      <w:r w:rsidR="008E66B2">
        <w:rPr>
          <w:rFonts w:asciiTheme="minorHAnsi" w:hAnsiTheme="minorHAnsi" w:cstheme="minorHAnsi"/>
          <w:sz w:val="20"/>
          <w:szCs w:val="20"/>
        </w:rPr>
        <w:t>di Gara</w:t>
      </w:r>
      <w:r w:rsidRPr="0098248D">
        <w:rPr>
          <w:rFonts w:asciiTheme="minorHAnsi" w:hAnsiTheme="minorHAnsi" w:cstheme="minorHAnsi"/>
          <w:sz w:val="20"/>
          <w:szCs w:val="20"/>
        </w:rPr>
        <w:t xml:space="preserve"> (denominato “allegato A”)</w:t>
      </w:r>
    </w:p>
    <w:p w14:paraId="7F51408E" w14:textId="4E9BF99F" w:rsidR="00FF5A25" w:rsidRPr="0098248D" w:rsidRDefault="00FF5A25" w:rsidP="00BA483D">
      <w:pPr>
        <w:pStyle w:val="Paragrafoelenco"/>
        <w:numPr>
          <w:ilvl w:val="0"/>
          <w:numId w:val="13"/>
        </w:numPr>
        <w:adjustRightInd w:val="0"/>
        <w:ind w:left="936" w:hanging="346"/>
        <w:rPr>
          <w:rFonts w:asciiTheme="minorHAnsi" w:hAnsiTheme="minorHAnsi" w:cstheme="minorHAnsi"/>
          <w:sz w:val="20"/>
          <w:szCs w:val="20"/>
        </w:rPr>
      </w:pPr>
      <w:r w:rsidRPr="0098248D">
        <w:rPr>
          <w:rFonts w:asciiTheme="minorHAnsi" w:hAnsiTheme="minorHAnsi" w:cstheme="minorHAnsi"/>
          <w:sz w:val="20"/>
          <w:szCs w:val="20"/>
        </w:rPr>
        <w:t xml:space="preserve">DUVRI (denominato “allegato </w:t>
      </w:r>
      <w:r w:rsidR="0098248D" w:rsidRPr="0098248D">
        <w:rPr>
          <w:rFonts w:asciiTheme="minorHAnsi" w:hAnsiTheme="minorHAnsi" w:cstheme="minorHAnsi"/>
          <w:sz w:val="20"/>
          <w:szCs w:val="20"/>
        </w:rPr>
        <w:t>B</w:t>
      </w:r>
      <w:r w:rsidRPr="0098248D">
        <w:rPr>
          <w:rFonts w:asciiTheme="minorHAnsi" w:hAnsiTheme="minorHAnsi" w:cstheme="minorHAnsi"/>
          <w:sz w:val="20"/>
          <w:szCs w:val="20"/>
        </w:rPr>
        <w:t>”)</w:t>
      </w:r>
    </w:p>
    <w:p w14:paraId="450EF7FE" w14:textId="6442ECC7" w:rsidR="00D8327A" w:rsidRDefault="00FF5A25" w:rsidP="00BA483D">
      <w:pPr>
        <w:pStyle w:val="Paragrafoelenco"/>
        <w:numPr>
          <w:ilvl w:val="0"/>
          <w:numId w:val="13"/>
        </w:numPr>
        <w:tabs>
          <w:tab w:val="left" w:pos="938"/>
          <w:tab w:val="left" w:pos="939"/>
        </w:tabs>
        <w:ind w:left="936" w:hanging="346"/>
        <w:jc w:val="left"/>
        <w:rPr>
          <w:rFonts w:asciiTheme="minorHAnsi" w:hAnsiTheme="minorHAnsi" w:cstheme="minorHAnsi"/>
          <w:sz w:val="20"/>
          <w:szCs w:val="20"/>
        </w:rPr>
      </w:pPr>
      <w:r w:rsidRPr="0098248D">
        <w:rPr>
          <w:rFonts w:asciiTheme="minorHAnsi" w:hAnsiTheme="minorHAnsi" w:cstheme="minorHAnsi"/>
          <w:sz w:val="20"/>
          <w:szCs w:val="20"/>
        </w:rPr>
        <w:t xml:space="preserve">Schema </w:t>
      </w:r>
      <w:r w:rsidR="001F6310" w:rsidRPr="0098248D">
        <w:rPr>
          <w:rFonts w:asciiTheme="minorHAnsi" w:hAnsiTheme="minorHAnsi" w:cstheme="minorHAnsi"/>
          <w:sz w:val="20"/>
          <w:szCs w:val="20"/>
        </w:rPr>
        <w:t>di con</w:t>
      </w:r>
      <w:r w:rsidR="0098248D">
        <w:rPr>
          <w:rFonts w:asciiTheme="minorHAnsi" w:hAnsiTheme="minorHAnsi" w:cstheme="minorHAnsi"/>
          <w:sz w:val="20"/>
          <w:szCs w:val="20"/>
        </w:rPr>
        <w:t>tratto</w:t>
      </w:r>
      <w:r w:rsidRPr="0098248D">
        <w:rPr>
          <w:rFonts w:asciiTheme="minorHAnsi" w:hAnsiTheme="minorHAnsi" w:cstheme="minorHAnsi"/>
          <w:sz w:val="20"/>
          <w:szCs w:val="20"/>
        </w:rPr>
        <w:t xml:space="preserve"> (denominato “allegato </w:t>
      </w:r>
      <w:r w:rsidR="0098248D">
        <w:rPr>
          <w:rFonts w:asciiTheme="minorHAnsi" w:hAnsiTheme="minorHAnsi" w:cstheme="minorHAnsi"/>
          <w:sz w:val="20"/>
          <w:szCs w:val="20"/>
        </w:rPr>
        <w:t>C</w:t>
      </w:r>
      <w:r w:rsidRPr="0098248D">
        <w:rPr>
          <w:rFonts w:asciiTheme="minorHAnsi" w:hAnsiTheme="minorHAnsi" w:cstheme="minorHAnsi"/>
          <w:sz w:val="20"/>
          <w:szCs w:val="20"/>
        </w:rPr>
        <w:t>”)</w:t>
      </w:r>
    </w:p>
    <w:p w14:paraId="490FF909" w14:textId="249CB53D" w:rsidR="008E66B2" w:rsidRDefault="008E66B2" w:rsidP="00BA483D">
      <w:pPr>
        <w:pStyle w:val="Paragrafoelenco"/>
        <w:numPr>
          <w:ilvl w:val="0"/>
          <w:numId w:val="13"/>
        </w:numPr>
        <w:tabs>
          <w:tab w:val="left" w:pos="938"/>
          <w:tab w:val="left" w:pos="939"/>
        </w:tabs>
        <w:ind w:left="936" w:hanging="346"/>
        <w:jc w:val="left"/>
        <w:rPr>
          <w:rFonts w:asciiTheme="minorHAnsi" w:hAnsiTheme="minorHAnsi" w:cstheme="minorHAnsi"/>
          <w:sz w:val="20"/>
          <w:szCs w:val="20"/>
        </w:rPr>
      </w:pPr>
      <w:r>
        <w:rPr>
          <w:rFonts w:asciiTheme="minorHAnsi" w:hAnsiTheme="minorHAnsi" w:cstheme="minorHAnsi"/>
          <w:sz w:val="20"/>
          <w:szCs w:val="20"/>
        </w:rPr>
        <w:t>Bando di Gara</w:t>
      </w:r>
    </w:p>
    <w:p w14:paraId="3FB4B47C" w14:textId="77777777" w:rsidR="00F876C5" w:rsidRDefault="00F876C5">
      <w:pPr>
        <w:pStyle w:val="Titolo1"/>
        <w:ind w:left="5216" w:right="427"/>
        <w:jc w:val="center"/>
        <w:rPr>
          <w:rFonts w:asciiTheme="minorHAnsi" w:hAnsiTheme="minorHAnsi" w:cstheme="minorHAnsi"/>
          <w:sz w:val="20"/>
          <w:szCs w:val="20"/>
        </w:rPr>
      </w:pPr>
    </w:p>
    <w:p w14:paraId="249284CA" w14:textId="73CAA1F9" w:rsidR="007406AF" w:rsidRPr="004F6326" w:rsidRDefault="000F2F0F">
      <w:pPr>
        <w:pStyle w:val="Titolo1"/>
        <w:ind w:left="5216" w:right="427"/>
        <w:jc w:val="center"/>
        <w:rPr>
          <w:rFonts w:asciiTheme="minorHAnsi" w:hAnsiTheme="minorHAnsi" w:cstheme="minorHAnsi"/>
          <w:sz w:val="20"/>
          <w:szCs w:val="20"/>
        </w:rPr>
      </w:pPr>
      <w:r w:rsidRPr="004F6326">
        <w:rPr>
          <w:rFonts w:asciiTheme="minorHAnsi" w:hAnsiTheme="minorHAnsi" w:cstheme="minorHAnsi"/>
          <w:sz w:val="20"/>
          <w:szCs w:val="20"/>
        </w:rPr>
        <w:t>Il Responsabile del Procedimento di Gara</w:t>
      </w:r>
    </w:p>
    <w:p w14:paraId="23FD05A9" w14:textId="77777777" w:rsidR="007406AF" w:rsidRPr="00D67084" w:rsidRDefault="004F6326">
      <w:pPr>
        <w:pStyle w:val="Corpotesto"/>
        <w:spacing w:before="2"/>
        <w:ind w:left="5216" w:right="371"/>
        <w:jc w:val="center"/>
        <w:rPr>
          <w:rFonts w:asciiTheme="minorHAnsi" w:hAnsiTheme="minorHAnsi" w:cstheme="minorHAnsi"/>
          <w:sz w:val="20"/>
          <w:szCs w:val="20"/>
        </w:rPr>
      </w:pPr>
      <w:r w:rsidRPr="00D67084">
        <w:rPr>
          <w:rFonts w:asciiTheme="minorHAnsi" w:hAnsiTheme="minorHAnsi" w:cstheme="minorHAnsi"/>
          <w:sz w:val="20"/>
          <w:szCs w:val="20"/>
        </w:rPr>
        <w:t>Ing. Mauro Casasole</w:t>
      </w:r>
    </w:p>
    <w:sectPr w:rsidR="007406AF" w:rsidRPr="00D67084" w:rsidSect="00091BF1">
      <w:pgSz w:w="11900" w:h="16840"/>
      <w:pgMar w:top="920" w:right="900" w:bottom="709" w:left="9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0F2E" w14:textId="77777777" w:rsidR="00AE4088" w:rsidRDefault="00AE4088">
      <w:r>
        <w:separator/>
      </w:r>
    </w:p>
  </w:endnote>
  <w:endnote w:type="continuationSeparator" w:id="0">
    <w:p w14:paraId="1B63EA51" w14:textId="77777777" w:rsidR="00AE4088" w:rsidRDefault="00AE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98D8" w14:textId="5882F9E3" w:rsidR="00AE4088" w:rsidRDefault="000933C2">
    <w:pPr>
      <w:pStyle w:val="Corpotesto"/>
      <w:spacing w:line="14" w:lineRule="auto"/>
      <w:rPr>
        <w:sz w:val="20"/>
      </w:rPr>
    </w:pPr>
    <w:r>
      <w:rPr>
        <w:noProof/>
      </w:rPr>
      <w:pict w14:anchorId="716D1C39">
        <v:shape id="AutoShape 2" o:spid="_x0000_s10242" style="position:absolute;margin-left:56.9pt;margin-top:810.8pt;width:484.8pt;height:4.35pt;z-index:-16335872;visibility:visible;mso-position-horizontal-relative:page;mso-position-vertical:absolute;mso-position-vertical-relative:page" coordsize="9696,87" o:spt="100" adj="0,,0" path="m9696,72l,72,,87r9696,l9696,72xm9696,l,,,58r9696,l9696,xe" fillcolor="#548dd4 [1951]" stroked="f">
          <v:stroke joinstyle="round"/>
          <v:formulas/>
          <v:path arrowok="t" o:connecttype="custom" o:connectlocs="6156960,10260330;0,10260330;0,10269855;6156960,10269855;6156960,10260330;6156960,10214610;0,10214610;0,10251440;6156960,10251440;6156960,10214610" o:connectangles="0,0,0,0,0,0,0,0,0,0"/>
          <w10:wrap anchorx="page" anchory="page"/>
        </v:shape>
      </w:pict>
    </w:r>
    <w:r>
      <w:rPr>
        <w:noProof/>
      </w:rPr>
      <w:pict w14:anchorId="01E09C17">
        <v:shapetype id="_x0000_t202" coordsize="21600,21600" o:spt="202" path="m,l,21600r21600,l21600,xe">
          <v:stroke joinstyle="miter"/>
          <v:path gradientshapeok="t" o:connecttype="rect"/>
        </v:shapetype>
        <v:shape id="Text Box 1" o:spid="_x0000_s10241" type="#_x0000_t202" style="position:absolute;margin-left:491.5pt;margin-top:819.65pt;width:50.2pt;height:14.35pt;z-index:-16335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" filled="f" stroked="f">
          <v:textbox inset="0,0,0,0">
            <w:txbxContent>
              <w:p w14:paraId="17E669FA" w14:textId="4482AE13" w:rsidR="00AE4088" w:rsidRDefault="00AE4088">
                <w:pPr>
                  <w:pStyle w:val="Corpotesto"/>
                  <w:spacing w:before="13"/>
                  <w:ind w:left="20"/>
                  <w:rPr>
                    <w:sz w:val="16"/>
                    <w:szCs w:val="16"/>
                  </w:rPr>
                </w:pPr>
                <w:r w:rsidRPr="00D961CC">
                  <w:rPr>
                    <w:rFonts w:ascii="Arial"/>
                    <w:sz w:val="16"/>
                    <w:szCs w:val="16"/>
                  </w:rPr>
                  <w:t>Pagina</w:t>
                </w:r>
                <w:r w:rsidRPr="00D961CC">
                  <w:rPr>
                    <w:rFonts w:ascii="Arial"/>
                    <w:spacing w:val="-38"/>
                    <w:sz w:val="16"/>
                    <w:szCs w:val="16"/>
                  </w:rPr>
                  <w:t xml:space="preserve"> </w:t>
                </w:r>
                <w:r w:rsidRPr="00D961CC">
                  <w:rPr>
                    <w:sz w:val="16"/>
                    <w:szCs w:val="16"/>
                  </w:rPr>
                  <w:fldChar w:fldCharType="begin"/>
                </w:r>
                <w:r w:rsidRPr="00D961CC">
                  <w:rPr>
                    <w:rFonts w:ascii="Arial"/>
                    <w:sz w:val="16"/>
                    <w:szCs w:val="16"/>
                  </w:rPr>
                  <w:instrText xml:space="preserve"> PAGE </w:instrText>
                </w:r>
                <w:r w:rsidRPr="00D961CC">
                  <w:rPr>
                    <w:sz w:val="16"/>
                    <w:szCs w:val="16"/>
                  </w:rPr>
                  <w:fldChar w:fldCharType="separate"/>
                </w:r>
                <w:r>
                  <w:rPr>
                    <w:rFonts w:ascii="Arial"/>
                    <w:noProof/>
                    <w:sz w:val="16"/>
                    <w:szCs w:val="16"/>
                  </w:rPr>
                  <w:t>16</w:t>
                </w:r>
                <w:r w:rsidRPr="00D961CC">
                  <w:rPr>
                    <w:sz w:val="16"/>
                    <w:szCs w:val="16"/>
                  </w:rPr>
                  <w:fldChar w:fldCharType="end"/>
                </w:r>
              </w:p>
              <w:p w14:paraId="7D7C5117" w14:textId="77777777" w:rsidR="00AE4088" w:rsidRPr="00D961CC" w:rsidRDefault="00AE4088" w:rsidP="00D961CC">
                <w:pPr>
                  <w:pStyle w:val="Corpotesto"/>
                  <w:spacing w:before="13"/>
                  <w:rPr>
                    <w:rFonts w:ascii="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555E" w14:textId="77777777" w:rsidR="00AE4088" w:rsidRDefault="00AE4088">
      <w:r>
        <w:separator/>
      </w:r>
    </w:p>
  </w:footnote>
  <w:footnote w:type="continuationSeparator" w:id="0">
    <w:p w14:paraId="2827E5F7" w14:textId="77777777" w:rsidR="00AE4088" w:rsidRDefault="00AE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A"/>
    <w:multiLevelType w:val="singleLevel"/>
    <w:tmpl w:val="3BAC9FEA"/>
    <w:name w:val="WW8Num10"/>
    <w:lvl w:ilvl="0">
      <w:numFmt w:val="bullet"/>
      <w:lvlText w:val="-"/>
      <w:lvlJc w:val="left"/>
      <w:pPr>
        <w:tabs>
          <w:tab w:val="num" w:pos="0"/>
        </w:tabs>
        <w:ind w:left="720" w:hanging="360"/>
      </w:pPr>
      <w:rPr>
        <w:rFonts w:ascii="Times New Roman" w:hAnsi="Times New Roman"/>
        <w:color w:val="385623"/>
      </w:rPr>
    </w:lvl>
  </w:abstractNum>
  <w:abstractNum w:abstractNumId="2" w15:restartNumberingAfterBreak="0">
    <w:nsid w:val="00C651FA"/>
    <w:multiLevelType w:val="hybridMultilevel"/>
    <w:tmpl w:val="6B8A2A1E"/>
    <w:lvl w:ilvl="0" w:tplc="C6B2100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0F563ED"/>
    <w:multiLevelType w:val="hybridMultilevel"/>
    <w:tmpl w:val="F6D25B8A"/>
    <w:lvl w:ilvl="0" w:tplc="226002CA">
      <w:start w:val="14"/>
      <w:numFmt w:val="upperLetter"/>
      <w:lvlText w:val="%1"/>
      <w:lvlJc w:val="left"/>
      <w:pPr>
        <w:ind w:left="232" w:hanging="524"/>
      </w:pPr>
      <w:rPr>
        <w:rFonts w:hint="default"/>
        <w:lang w:val="it-IT" w:eastAsia="en-US" w:bidi="ar-SA"/>
      </w:rPr>
    </w:lvl>
    <w:lvl w:ilvl="1" w:tplc="4FA84A42">
      <w:start w:val="1"/>
      <w:numFmt w:val="decimal"/>
      <w:lvlText w:val="%2."/>
      <w:lvlJc w:val="left"/>
      <w:pPr>
        <w:ind w:left="732" w:hanging="360"/>
      </w:pPr>
      <w:rPr>
        <w:rFonts w:asciiTheme="minorHAnsi" w:eastAsia="Times New Roman" w:hAnsiTheme="minorHAnsi" w:cs="Times New Roman" w:hint="default"/>
        <w:b/>
        <w:bCs/>
        <w:color w:val="C00000"/>
        <w:w w:val="100"/>
        <w:sz w:val="20"/>
        <w:szCs w:val="20"/>
        <w:lang w:val="it-IT" w:eastAsia="en-US" w:bidi="ar-SA"/>
      </w:rPr>
    </w:lvl>
    <w:lvl w:ilvl="2" w:tplc="30802ED8">
      <w:start w:val="1"/>
      <w:numFmt w:val="lowerLetter"/>
      <w:lvlText w:val="%3."/>
      <w:lvlJc w:val="left"/>
      <w:pPr>
        <w:ind w:left="1672" w:hanging="336"/>
      </w:pPr>
      <w:rPr>
        <w:rFonts w:asciiTheme="minorHAnsi" w:eastAsia="Times New Roman" w:hAnsiTheme="minorHAnsi" w:cs="Times New Roman" w:hint="default"/>
        <w:color w:val="0D0D0D" w:themeColor="text1" w:themeTint="F2"/>
        <w:spacing w:val="-2"/>
        <w:w w:val="100"/>
        <w:sz w:val="20"/>
        <w:szCs w:val="20"/>
        <w:lang w:val="it-IT" w:eastAsia="en-US" w:bidi="ar-SA"/>
      </w:rPr>
    </w:lvl>
    <w:lvl w:ilvl="3" w:tplc="DA9045B4">
      <w:numFmt w:val="bullet"/>
      <w:lvlText w:val="•"/>
      <w:lvlJc w:val="left"/>
      <w:pPr>
        <w:ind w:left="1680" w:hanging="336"/>
      </w:pPr>
      <w:rPr>
        <w:rFonts w:hint="default"/>
        <w:lang w:val="it-IT" w:eastAsia="en-US" w:bidi="ar-SA"/>
      </w:rPr>
    </w:lvl>
    <w:lvl w:ilvl="4" w:tplc="A1B891D4">
      <w:numFmt w:val="bullet"/>
      <w:lvlText w:val="•"/>
      <w:lvlJc w:val="left"/>
      <w:pPr>
        <w:ind w:left="2882" w:hanging="336"/>
      </w:pPr>
      <w:rPr>
        <w:rFonts w:hint="default"/>
        <w:lang w:val="it-IT" w:eastAsia="en-US" w:bidi="ar-SA"/>
      </w:rPr>
    </w:lvl>
    <w:lvl w:ilvl="5" w:tplc="ECB44010">
      <w:numFmt w:val="bullet"/>
      <w:lvlText w:val="•"/>
      <w:lvlJc w:val="left"/>
      <w:pPr>
        <w:ind w:left="4085" w:hanging="336"/>
      </w:pPr>
      <w:rPr>
        <w:rFonts w:hint="default"/>
        <w:lang w:val="it-IT" w:eastAsia="en-US" w:bidi="ar-SA"/>
      </w:rPr>
    </w:lvl>
    <w:lvl w:ilvl="6" w:tplc="249A80D4">
      <w:numFmt w:val="bullet"/>
      <w:lvlText w:val="•"/>
      <w:lvlJc w:val="left"/>
      <w:pPr>
        <w:ind w:left="5288" w:hanging="336"/>
      </w:pPr>
      <w:rPr>
        <w:rFonts w:hint="default"/>
        <w:lang w:val="it-IT" w:eastAsia="en-US" w:bidi="ar-SA"/>
      </w:rPr>
    </w:lvl>
    <w:lvl w:ilvl="7" w:tplc="AE82569C">
      <w:numFmt w:val="bullet"/>
      <w:lvlText w:val="•"/>
      <w:lvlJc w:val="left"/>
      <w:pPr>
        <w:ind w:left="6491" w:hanging="336"/>
      </w:pPr>
      <w:rPr>
        <w:rFonts w:hint="default"/>
        <w:lang w:val="it-IT" w:eastAsia="en-US" w:bidi="ar-SA"/>
      </w:rPr>
    </w:lvl>
    <w:lvl w:ilvl="8" w:tplc="0F42945C">
      <w:numFmt w:val="bullet"/>
      <w:lvlText w:val="•"/>
      <w:lvlJc w:val="left"/>
      <w:pPr>
        <w:ind w:left="7694" w:hanging="336"/>
      </w:pPr>
      <w:rPr>
        <w:rFonts w:hint="default"/>
        <w:lang w:val="it-IT" w:eastAsia="en-US" w:bidi="ar-SA"/>
      </w:rPr>
    </w:lvl>
  </w:abstractNum>
  <w:abstractNum w:abstractNumId="4" w15:restartNumberingAfterBreak="0">
    <w:nsid w:val="06995873"/>
    <w:multiLevelType w:val="hybridMultilevel"/>
    <w:tmpl w:val="5A46C6E2"/>
    <w:lvl w:ilvl="0" w:tplc="29DE962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1F2ABC"/>
    <w:multiLevelType w:val="hybridMultilevel"/>
    <w:tmpl w:val="5AA00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825F67"/>
    <w:multiLevelType w:val="hybridMultilevel"/>
    <w:tmpl w:val="98D23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027A2F"/>
    <w:multiLevelType w:val="hybridMultilevel"/>
    <w:tmpl w:val="D4069186"/>
    <w:lvl w:ilvl="0" w:tplc="A0C8828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DE560E"/>
    <w:multiLevelType w:val="hybridMultilevel"/>
    <w:tmpl w:val="38103D62"/>
    <w:lvl w:ilvl="0" w:tplc="67B8586A">
      <w:numFmt w:val="bullet"/>
      <w:lvlText w:val=""/>
      <w:lvlJc w:val="left"/>
      <w:pPr>
        <w:ind w:left="361" w:hanging="360"/>
      </w:pPr>
      <w:rPr>
        <w:rFonts w:ascii="Symbol" w:eastAsia="Symbol" w:hAnsi="Symbol" w:cs="Symbol" w:hint="default"/>
        <w:w w:val="100"/>
        <w:sz w:val="22"/>
        <w:szCs w:val="22"/>
        <w:lang w:val="it-IT" w:eastAsia="en-US" w:bidi="ar-SA"/>
      </w:rPr>
    </w:lvl>
    <w:lvl w:ilvl="1" w:tplc="614C0E74">
      <w:numFmt w:val="bullet"/>
      <w:lvlText w:val="•"/>
      <w:lvlJc w:val="left"/>
      <w:pPr>
        <w:ind w:left="1283" w:hanging="360"/>
      </w:pPr>
      <w:rPr>
        <w:rFonts w:hint="default"/>
        <w:lang w:val="it-IT" w:eastAsia="en-US" w:bidi="ar-SA"/>
      </w:rPr>
    </w:lvl>
    <w:lvl w:ilvl="2" w:tplc="C3AAC2A4">
      <w:numFmt w:val="bullet"/>
      <w:lvlText w:val="•"/>
      <w:lvlJc w:val="left"/>
      <w:pPr>
        <w:ind w:left="2197" w:hanging="360"/>
      </w:pPr>
      <w:rPr>
        <w:rFonts w:hint="default"/>
        <w:lang w:val="it-IT" w:eastAsia="en-US" w:bidi="ar-SA"/>
      </w:rPr>
    </w:lvl>
    <w:lvl w:ilvl="3" w:tplc="AA621022">
      <w:numFmt w:val="bullet"/>
      <w:lvlText w:val="•"/>
      <w:lvlJc w:val="left"/>
      <w:pPr>
        <w:ind w:left="3111" w:hanging="360"/>
      </w:pPr>
      <w:rPr>
        <w:rFonts w:hint="default"/>
        <w:lang w:val="it-IT" w:eastAsia="en-US" w:bidi="ar-SA"/>
      </w:rPr>
    </w:lvl>
    <w:lvl w:ilvl="4" w:tplc="5E100912">
      <w:numFmt w:val="bullet"/>
      <w:lvlText w:val="•"/>
      <w:lvlJc w:val="left"/>
      <w:pPr>
        <w:ind w:left="4025" w:hanging="360"/>
      </w:pPr>
      <w:rPr>
        <w:rFonts w:hint="default"/>
        <w:lang w:val="it-IT" w:eastAsia="en-US" w:bidi="ar-SA"/>
      </w:rPr>
    </w:lvl>
    <w:lvl w:ilvl="5" w:tplc="3D9E470A">
      <w:numFmt w:val="bullet"/>
      <w:lvlText w:val="•"/>
      <w:lvlJc w:val="left"/>
      <w:pPr>
        <w:ind w:left="4939" w:hanging="360"/>
      </w:pPr>
      <w:rPr>
        <w:rFonts w:hint="default"/>
        <w:lang w:val="it-IT" w:eastAsia="en-US" w:bidi="ar-SA"/>
      </w:rPr>
    </w:lvl>
    <w:lvl w:ilvl="6" w:tplc="B17C78AC">
      <w:numFmt w:val="bullet"/>
      <w:lvlText w:val="•"/>
      <w:lvlJc w:val="left"/>
      <w:pPr>
        <w:ind w:left="5853" w:hanging="360"/>
      </w:pPr>
      <w:rPr>
        <w:rFonts w:hint="default"/>
        <w:lang w:val="it-IT" w:eastAsia="en-US" w:bidi="ar-SA"/>
      </w:rPr>
    </w:lvl>
    <w:lvl w:ilvl="7" w:tplc="DFD0E132">
      <w:numFmt w:val="bullet"/>
      <w:lvlText w:val="•"/>
      <w:lvlJc w:val="left"/>
      <w:pPr>
        <w:ind w:left="6767" w:hanging="360"/>
      </w:pPr>
      <w:rPr>
        <w:rFonts w:hint="default"/>
        <w:lang w:val="it-IT" w:eastAsia="en-US" w:bidi="ar-SA"/>
      </w:rPr>
    </w:lvl>
    <w:lvl w:ilvl="8" w:tplc="F3DE2FD8">
      <w:numFmt w:val="bullet"/>
      <w:lvlText w:val="•"/>
      <w:lvlJc w:val="left"/>
      <w:pPr>
        <w:ind w:left="7681" w:hanging="360"/>
      </w:pPr>
      <w:rPr>
        <w:rFonts w:hint="default"/>
        <w:lang w:val="it-IT" w:eastAsia="en-US" w:bidi="ar-SA"/>
      </w:rPr>
    </w:lvl>
  </w:abstractNum>
  <w:abstractNum w:abstractNumId="9" w15:restartNumberingAfterBreak="0">
    <w:nsid w:val="1B9A1189"/>
    <w:multiLevelType w:val="hybridMultilevel"/>
    <w:tmpl w:val="A230BB52"/>
    <w:lvl w:ilvl="0" w:tplc="BEE279F8">
      <w:start w:val="1"/>
      <w:numFmt w:val="lowerLetter"/>
      <w:lvlText w:val="%1)"/>
      <w:lvlJc w:val="left"/>
      <w:pPr>
        <w:ind w:left="516" w:hanging="284"/>
      </w:pPr>
      <w:rPr>
        <w:rFonts w:asciiTheme="minorHAnsi" w:eastAsia="Arial" w:hAnsiTheme="minorHAnsi" w:cstheme="minorHAnsi" w:hint="default"/>
        <w:b/>
        <w:bCs/>
        <w:spacing w:val="-2"/>
        <w:w w:val="100"/>
        <w:sz w:val="20"/>
        <w:szCs w:val="20"/>
        <w:lang w:val="it-IT" w:eastAsia="en-US" w:bidi="ar-SA"/>
      </w:rPr>
    </w:lvl>
    <w:lvl w:ilvl="1" w:tplc="AFAAA6E6">
      <w:numFmt w:val="bullet"/>
      <w:lvlText w:val="-"/>
      <w:lvlJc w:val="left"/>
      <w:pPr>
        <w:ind w:left="516" w:hanging="183"/>
      </w:pPr>
      <w:rPr>
        <w:rFonts w:ascii="Times New Roman" w:eastAsia="Times New Roman" w:hAnsi="Times New Roman" w:cs="Times New Roman" w:hint="default"/>
        <w:w w:val="100"/>
        <w:sz w:val="22"/>
        <w:szCs w:val="22"/>
        <w:lang w:val="it-IT" w:eastAsia="en-US" w:bidi="ar-SA"/>
      </w:rPr>
    </w:lvl>
    <w:lvl w:ilvl="2" w:tplc="7A00B06C">
      <w:numFmt w:val="bullet"/>
      <w:lvlText w:val="•"/>
      <w:lvlJc w:val="left"/>
      <w:pPr>
        <w:ind w:left="2436" w:hanging="183"/>
      </w:pPr>
      <w:rPr>
        <w:rFonts w:hint="default"/>
        <w:lang w:val="it-IT" w:eastAsia="en-US" w:bidi="ar-SA"/>
      </w:rPr>
    </w:lvl>
    <w:lvl w:ilvl="3" w:tplc="AE48B2EC">
      <w:numFmt w:val="bullet"/>
      <w:lvlText w:val="•"/>
      <w:lvlJc w:val="left"/>
      <w:pPr>
        <w:ind w:left="3394" w:hanging="183"/>
      </w:pPr>
      <w:rPr>
        <w:rFonts w:hint="default"/>
        <w:lang w:val="it-IT" w:eastAsia="en-US" w:bidi="ar-SA"/>
      </w:rPr>
    </w:lvl>
    <w:lvl w:ilvl="4" w:tplc="A588E466">
      <w:numFmt w:val="bullet"/>
      <w:lvlText w:val="•"/>
      <w:lvlJc w:val="left"/>
      <w:pPr>
        <w:ind w:left="4352" w:hanging="183"/>
      </w:pPr>
      <w:rPr>
        <w:rFonts w:hint="default"/>
        <w:lang w:val="it-IT" w:eastAsia="en-US" w:bidi="ar-SA"/>
      </w:rPr>
    </w:lvl>
    <w:lvl w:ilvl="5" w:tplc="AC220A14">
      <w:numFmt w:val="bullet"/>
      <w:lvlText w:val="•"/>
      <w:lvlJc w:val="left"/>
      <w:pPr>
        <w:ind w:left="5310" w:hanging="183"/>
      </w:pPr>
      <w:rPr>
        <w:rFonts w:hint="default"/>
        <w:lang w:val="it-IT" w:eastAsia="en-US" w:bidi="ar-SA"/>
      </w:rPr>
    </w:lvl>
    <w:lvl w:ilvl="6" w:tplc="F000DD38">
      <w:numFmt w:val="bullet"/>
      <w:lvlText w:val="•"/>
      <w:lvlJc w:val="left"/>
      <w:pPr>
        <w:ind w:left="6268" w:hanging="183"/>
      </w:pPr>
      <w:rPr>
        <w:rFonts w:hint="default"/>
        <w:lang w:val="it-IT" w:eastAsia="en-US" w:bidi="ar-SA"/>
      </w:rPr>
    </w:lvl>
    <w:lvl w:ilvl="7" w:tplc="5622B54E">
      <w:numFmt w:val="bullet"/>
      <w:lvlText w:val="•"/>
      <w:lvlJc w:val="left"/>
      <w:pPr>
        <w:ind w:left="7226" w:hanging="183"/>
      </w:pPr>
      <w:rPr>
        <w:rFonts w:hint="default"/>
        <w:lang w:val="it-IT" w:eastAsia="en-US" w:bidi="ar-SA"/>
      </w:rPr>
    </w:lvl>
    <w:lvl w:ilvl="8" w:tplc="0DB08EF4">
      <w:numFmt w:val="bullet"/>
      <w:lvlText w:val="•"/>
      <w:lvlJc w:val="left"/>
      <w:pPr>
        <w:ind w:left="8184" w:hanging="183"/>
      </w:pPr>
      <w:rPr>
        <w:rFonts w:hint="default"/>
        <w:lang w:val="it-IT" w:eastAsia="en-US" w:bidi="ar-SA"/>
      </w:rPr>
    </w:lvl>
  </w:abstractNum>
  <w:abstractNum w:abstractNumId="10" w15:restartNumberingAfterBreak="0">
    <w:nsid w:val="1D9221DD"/>
    <w:multiLevelType w:val="hybridMultilevel"/>
    <w:tmpl w:val="0EF64F88"/>
    <w:lvl w:ilvl="0" w:tplc="041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4612C"/>
    <w:multiLevelType w:val="hybridMultilevel"/>
    <w:tmpl w:val="669ABEC6"/>
    <w:lvl w:ilvl="0" w:tplc="2E0AA924">
      <w:numFmt w:val="bullet"/>
      <w:lvlText w:val="-"/>
      <w:lvlJc w:val="left"/>
      <w:pPr>
        <w:ind w:left="952" w:hanging="346"/>
      </w:pPr>
      <w:rPr>
        <w:rFonts w:ascii="Times New Roman" w:eastAsia="Times New Roman" w:hAnsi="Times New Roman" w:cs="Times New Roman" w:hint="default"/>
        <w:w w:val="100"/>
        <w:sz w:val="22"/>
        <w:szCs w:val="22"/>
        <w:lang w:val="it-IT" w:eastAsia="en-US" w:bidi="ar-SA"/>
      </w:rPr>
    </w:lvl>
    <w:lvl w:ilvl="1" w:tplc="79F415E8">
      <w:numFmt w:val="bullet"/>
      <w:lvlText w:val="•"/>
      <w:lvlJc w:val="left"/>
      <w:pPr>
        <w:ind w:left="1874" w:hanging="346"/>
      </w:pPr>
      <w:rPr>
        <w:rFonts w:hint="default"/>
        <w:lang w:val="it-IT" w:eastAsia="en-US" w:bidi="ar-SA"/>
      </w:rPr>
    </w:lvl>
    <w:lvl w:ilvl="2" w:tplc="AE3811D2">
      <w:numFmt w:val="bullet"/>
      <w:lvlText w:val="•"/>
      <w:lvlJc w:val="left"/>
      <w:pPr>
        <w:ind w:left="2788" w:hanging="346"/>
      </w:pPr>
      <w:rPr>
        <w:rFonts w:hint="default"/>
        <w:lang w:val="it-IT" w:eastAsia="en-US" w:bidi="ar-SA"/>
      </w:rPr>
    </w:lvl>
    <w:lvl w:ilvl="3" w:tplc="EFE8256A">
      <w:numFmt w:val="bullet"/>
      <w:lvlText w:val="•"/>
      <w:lvlJc w:val="left"/>
      <w:pPr>
        <w:ind w:left="3702" w:hanging="346"/>
      </w:pPr>
      <w:rPr>
        <w:rFonts w:hint="default"/>
        <w:lang w:val="it-IT" w:eastAsia="en-US" w:bidi="ar-SA"/>
      </w:rPr>
    </w:lvl>
    <w:lvl w:ilvl="4" w:tplc="A9BC274A">
      <w:numFmt w:val="bullet"/>
      <w:lvlText w:val="•"/>
      <w:lvlJc w:val="left"/>
      <w:pPr>
        <w:ind w:left="4616" w:hanging="346"/>
      </w:pPr>
      <w:rPr>
        <w:rFonts w:hint="default"/>
        <w:lang w:val="it-IT" w:eastAsia="en-US" w:bidi="ar-SA"/>
      </w:rPr>
    </w:lvl>
    <w:lvl w:ilvl="5" w:tplc="847C12C6">
      <w:numFmt w:val="bullet"/>
      <w:lvlText w:val="•"/>
      <w:lvlJc w:val="left"/>
      <w:pPr>
        <w:ind w:left="5530" w:hanging="346"/>
      </w:pPr>
      <w:rPr>
        <w:rFonts w:hint="default"/>
        <w:lang w:val="it-IT" w:eastAsia="en-US" w:bidi="ar-SA"/>
      </w:rPr>
    </w:lvl>
    <w:lvl w:ilvl="6" w:tplc="B03C8F46">
      <w:numFmt w:val="bullet"/>
      <w:lvlText w:val="•"/>
      <w:lvlJc w:val="left"/>
      <w:pPr>
        <w:ind w:left="6444" w:hanging="346"/>
      </w:pPr>
      <w:rPr>
        <w:rFonts w:hint="default"/>
        <w:lang w:val="it-IT" w:eastAsia="en-US" w:bidi="ar-SA"/>
      </w:rPr>
    </w:lvl>
    <w:lvl w:ilvl="7" w:tplc="E0B2AA4E">
      <w:numFmt w:val="bullet"/>
      <w:lvlText w:val="•"/>
      <w:lvlJc w:val="left"/>
      <w:pPr>
        <w:ind w:left="7358" w:hanging="346"/>
      </w:pPr>
      <w:rPr>
        <w:rFonts w:hint="default"/>
        <w:lang w:val="it-IT" w:eastAsia="en-US" w:bidi="ar-SA"/>
      </w:rPr>
    </w:lvl>
    <w:lvl w:ilvl="8" w:tplc="1B666414">
      <w:numFmt w:val="bullet"/>
      <w:lvlText w:val="•"/>
      <w:lvlJc w:val="left"/>
      <w:pPr>
        <w:ind w:left="8272" w:hanging="346"/>
      </w:pPr>
      <w:rPr>
        <w:rFonts w:hint="default"/>
        <w:lang w:val="it-IT" w:eastAsia="en-US" w:bidi="ar-SA"/>
      </w:rPr>
    </w:lvl>
  </w:abstractNum>
  <w:abstractNum w:abstractNumId="12" w15:restartNumberingAfterBreak="0">
    <w:nsid w:val="21BD062A"/>
    <w:multiLevelType w:val="multilevel"/>
    <w:tmpl w:val="35B60BB6"/>
    <w:lvl w:ilvl="0">
      <w:start w:val="1"/>
      <w:numFmt w:val="bullet"/>
      <w:lvlText w:val="-"/>
      <w:lvlJc w:val="left"/>
      <w:pPr>
        <w:ind w:left="1440" w:hanging="360"/>
      </w:pPr>
      <w:rPr>
        <w:rFonts w:ascii="Arial" w:eastAsia="Arial" w:hAnsi="Arial" w:hint="default"/>
        <w:w w:val="99"/>
        <w:sz w:val="20"/>
        <w:szCs w:val="20"/>
      </w:rPr>
    </w:lvl>
    <w:lvl w:ilvl="1">
      <w:numFmt w:val="bullet"/>
      <w:lvlText w:val="•"/>
      <w:lvlJc w:val="left"/>
      <w:pPr>
        <w:ind w:left="1800" w:hanging="360"/>
      </w:pPr>
      <w:rPr>
        <w:rFonts w:ascii="StarSymbol" w:eastAsia="OpenSymbol" w:hAnsi="StarSymbol" w:cs="OpenSymbol"/>
      </w:rPr>
    </w:lvl>
    <w:lvl w:ilvl="2">
      <w:numFmt w:val="bullet"/>
      <w:lvlText w:val="•"/>
      <w:lvlJc w:val="left"/>
      <w:pPr>
        <w:ind w:left="2160" w:hanging="360"/>
      </w:pPr>
      <w:rPr>
        <w:rFonts w:ascii="StarSymbol" w:eastAsia="OpenSymbol" w:hAnsi="StarSymbol" w:cs="OpenSymbol"/>
      </w:rPr>
    </w:lvl>
    <w:lvl w:ilvl="3">
      <w:numFmt w:val="bullet"/>
      <w:lvlText w:val="•"/>
      <w:lvlJc w:val="left"/>
      <w:pPr>
        <w:ind w:left="2520" w:hanging="360"/>
      </w:pPr>
      <w:rPr>
        <w:rFonts w:ascii="StarSymbol" w:eastAsia="OpenSymbol" w:hAnsi="StarSymbol" w:cs="OpenSymbol"/>
      </w:rPr>
    </w:lvl>
    <w:lvl w:ilvl="4">
      <w:numFmt w:val="bullet"/>
      <w:lvlText w:val="•"/>
      <w:lvlJc w:val="left"/>
      <w:pPr>
        <w:ind w:left="2880" w:hanging="360"/>
      </w:pPr>
      <w:rPr>
        <w:rFonts w:ascii="StarSymbol" w:eastAsia="OpenSymbol" w:hAnsi="StarSymbol" w:cs="OpenSymbol"/>
      </w:rPr>
    </w:lvl>
    <w:lvl w:ilvl="5">
      <w:numFmt w:val="bullet"/>
      <w:lvlText w:val="•"/>
      <w:lvlJc w:val="left"/>
      <w:pPr>
        <w:ind w:left="3240" w:hanging="360"/>
      </w:pPr>
      <w:rPr>
        <w:rFonts w:ascii="StarSymbol" w:eastAsia="OpenSymbol" w:hAnsi="StarSymbol" w:cs="OpenSymbol"/>
      </w:rPr>
    </w:lvl>
    <w:lvl w:ilvl="6">
      <w:numFmt w:val="bullet"/>
      <w:lvlText w:val="•"/>
      <w:lvlJc w:val="left"/>
      <w:pPr>
        <w:ind w:left="3600" w:hanging="360"/>
      </w:pPr>
      <w:rPr>
        <w:rFonts w:ascii="StarSymbol" w:eastAsia="OpenSymbol" w:hAnsi="StarSymbol" w:cs="OpenSymbol"/>
      </w:rPr>
    </w:lvl>
    <w:lvl w:ilvl="7">
      <w:numFmt w:val="bullet"/>
      <w:lvlText w:val="•"/>
      <w:lvlJc w:val="left"/>
      <w:pPr>
        <w:ind w:left="3960" w:hanging="360"/>
      </w:pPr>
      <w:rPr>
        <w:rFonts w:ascii="StarSymbol" w:eastAsia="OpenSymbol" w:hAnsi="StarSymbol" w:cs="OpenSymbol"/>
      </w:rPr>
    </w:lvl>
    <w:lvl w:ilvl="8">
      <w:numFmt w:val="bullet"/>
      <w:lvlText w:val="•"/>
      <w:lvlJc w:val="left"/>
      <w:pPr>
        <w:ind w:left="4320" w:hanging="360"/>
      </w:pPr>
      <w:rPr>
        <w:rFonts w:ascii="StarSymbol" w:eastAsia="OpenSymbol" w:hAnsi="StarSymbol" w:cs="OpenSymbol"/>
      </w:rPr>
    </w:lvl>
  </w:abstractNum>
  <w:abstractNum w:abstractNumId="13" w15:restartNumberingAfterBreak="0">
    <w:nsid w:val="234951AD"/>
    <w:multiLevelType w:val="multilevel"/>
    <w:tmpl w:val="D9227AA0"/>
    <w:lvl w:ilvl="0">
      <w:start w:val="8"/>
      <w:numFmt w:val="decimal"/>
      <w:lvlText w:val="%1"/>
      <w:lvlJc w:val="left"/>
      <w:pPr>
        <w:ind w:left="568" w:hanging="336"/>
      </w:pPr>
      <w:rPr>
        <w:rFonts w:hint="default"/>
        <w:lang w:val="it-IT" w:eastAsia="en-US" w:bidi="ar-SA"/>
      </w:rPr>
    </w:lvl>
    <w:lvl w:ilvl="1">
      <w:start w:val="1"/>
      <w:numFmt w:val="decimal"/>
      <w:lvlText w:val="%1.%2"/>
      <w:lvlJc w:val="left"/>
      <w:pPr>
        <w:ind w:left="568" w:hanging="336"/>
      </w:pPr>
      <w:rPr>
        <w:rFonts w:asciiTheme="minorHAnsi" w:eastAsia="Times New Roman" w:hAnsiTheme="minorHAnsi" w:cs="Times New Roman" w:hint="default"/>
        <w:b/>
        <w:bCs/>
        <w:color w:val="C00000"/>
        <w:w w:val="100"/>
        <w:sz w:val="20"/>
        <w:szCs w:val="20"/>
        <w:lang w:val="it-IT" w:eastAsia="en-US" w:bidi="ar-SA"/>
      </w:rPr>
    </w:lvl>
    <w:lvl w:ilvl="2">
      <w:start w:val="1"/>
      <w:numFmt w:val="upperLetter"/>
      <w:lvlText w:val="%3)"/>
      <w:lvlJc w:val="left"/>
      <w:pPr>
        <w:ind w:left="703" w:hanging="360"/>
      </w:pPr>
      <w:rPr>
        <w:rFonts w:asciiTheme="minorHAnsi" w:eastAsia="Times New Roman" w:hAnsiTheme="minorHAnsi" w:cstheme="minorHAnsi" w:hint="default"/>
        <w:b/>
        <w:bCs/>
        <w:spacing w:val="-1"/>
        <w:w w:val="100"/>
        <w:sz w:val="22"/>
        <w:szCs w:val="22"/>
        <w:lang w:val="it-IT" w:eastAsia="en-US" w:bidi="ar-SA"/>
      </w:rPr>
    </w:lvl>
    <w:lvl w:ilvl="3">
      <w:numFmt w:val="bullet"/>
      <w:lvlText w:val="•"/>
      <w:lvlJc w:val="left"/>
      <w:pPr>
        <w:ind w:left="2788" w:hanging="360"/>
      </w:pPr>
      <w:rPr>
        <w:rFonts w:hint="default"/>
        <w:lang w:val="it-IT" w:eastAsia="en-US" w:bidi="ar-SA"/>
      </w:rPr>
    </w:lvl>
    <w:lvl w:ilvl="4">
      <w:numFmt w:val="bullet"/>
      <w:lvlText w:val="•"/>
      <w:lvlJc w:val="left"/>
      <w:pPr>
        <w:ind w:left="3833" w:hanging="360"/>
      </w:pPr>
      <w:rPr>
        <w:rFonts w:hint="default"/>
        <w:lang w:val="it-IT" w:eastAsia="en-US" w:bidi="ar-SA"/>
      </w:rPr>
    </w:lvl>
    <w:lvl w:ilvl="5">
      <w:numFmt w:val="bullet"/>
      <w:lvlText w:val="•"/>
      <w:lvlJc w:val="left"/>
      <w:pPr>
        <w:ind w:left="4877" w:hanging="360"/>
      </w:pPr>
      <w:rPr>
        <w:rFonts w:hint="default"/>
        <w:lang w:val="it-IT" w:eastAsia="en-US" w:bidi="ar-SA"/>
      </w:rPr>
    </w:lvl>
    <w:lvl w:ilvl="6">
      <w:numFmt w:val="bullet"/>
      <w:lvlText w:val="•"/>
      <w:lvlJc w:val="left"/>
      <w:pPr>
        <w:ind w:left="592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8011" w:hanging="360"/>
      </w:pPr>
      <w:rPr>
        <w:rFonts w:hint="default"/>
        <w:lang w:val="it-IT" w:eastAsia="en-US" w:bidi="ar-SA"/>
      </w:rPr>
    </w:lvl>
  </w:abstractNum>
  <w:abstractNum w:abstractNumId="14" w15:restartNumberingAfterBreak="0">
    <w:nsid w:val="29450460"/>
    <w:multiLevelType w:val="hybridMultilevel"/>
    <w:tmpl w:val="F088233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F313389"/>
    <w:multiLevelType w:val="hybridMultilevel"/>
    <w:tmpl w:val="4ECAEEF8"/>
    <w:lvl w:ilvl="0" w:tplc="8B38865E">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 w15:restartNumberingAfterBreak="0">
    <w:nsid w:val="33C014C7"/>
    <w:multiLevelType w:val="hybridMultilevel"/>
    <w:tmpl w:val="AF165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5DC4"/>
    <w:multiLevelType w:val="hybridMultilevel"/>
    <w:tmpl w:val="AE707086"/>
    <w:lvl w:ilvl="0" w:tplc="68DE89CC">
      <w:start w:val="1"/>
      <w:numFmt w:val="upperLetter"/>
      <w:lvlText w:val="%1."/>
      <w:lvlJc w:val="left"/>
      <w:pPr>
        <w:ind w:left="388" w:hanging="360"/>
      </w:pPr>
      <w:rPr>
        <w:rFonts w:hint="default"/>
        <w:color w:val="17365D" w:themeColor="text2" w:themeShade="BF"/>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abstractNum w:abstractNumId="18" w15:restartNumberingAfterBreak="0">
    <w:nsid w:val="3D287A62"/>
    <w:multiLevelType w:val="multilevel"/>
    <w:tmpl w:val="9146CD24"/>
    <w:styleLink w:val="WW8Num37"/>
    <w:lvl w:ilvl="0">
      <w:numFmt w:val="bullet"/>
      <w:lvlText w:val="-"/>
      <w:lvlJc w:val="left"/>
      <w:pPr>
        <w:ind w:left="720" w:hanging="360"/>
      </w:pPr>
      <w:rPr>
        <w:rFonts w:ascii="Times New Roman" w:eastAsia="Arial Unicode M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3FA7EBA"/>
    <w:multiLevelType w:val="hybridMultilevel"/>
    <w:tmpl w:val="ECFAB54A"/>
    <w:lvl w:ilvl="0" w:tplc="A2F8891A">
      <w:numFmt w:val="bullet"/>
      <w:lvlText w:val="-"/>
      <w:lvlJc w:val="left"/>
      <w:pPr>
        <w:ind w:left="720" w:hanging="360"/>
      </w:pPr>
      <w:rPr>
        <w:rFonts w:ascii="Verdana" w:eastAsia="Verdana" w:hAnsi="Verdana" w:cs="Verdan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BD54E4"/>
    <w:multiLevelType w:val="hybridMultilevel"/>
    <w:tmpl w:val="EB20A90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4A1D0F02"/>
    <w:multiLevelType w:val="hybridMultilevel"/>
    <w:tmpl w:val="BFF49CA2"/>
    <w:lvl w:ilvl="0" w:tplc="A3F6B2B0">
      <w:numFmt w:val="bullet"/>
      <w:lvlText w:val="-"/>
      <w:lvlJc w:val="left"/>
      <w:pPr>
        <w:ind w:left="592" w:hanging="360"/>
      </w:pPr>
      <w:rPr>
        <w:rFonts w:ascii="Arial" w:eastAsia="Arial" w:hAnsi="Arial" w:cs="Arial" w:hint="default"/>
        <w:w w:val="100"/>
        <w:sz w:val="22"/>
        <w:szCs w:val="22"/>
        <w:lang w:val="it-IT" w:eastAsia="en-US" w:bidi="ar-SA"/>
      </w:rPr>
    </w:lvl>
    <w:lvl w:ilvl="1" w:tplc="9434FA12">
      <w:numFmt w:val="bullet"/>
      <w:lvlText w:val="•"/>
      <w:lvlJc w:val="left"/>
      <w:pPr>
        <w:ind w:left="1550" w:hanging="360"/>
      </w:pPr>
      <w:rPr>
        <w:rFonts w:hint="default"/>
        <w:lang w:val="it-IT" w:eastAsia="en-US" w:bidi="ar-SA"/>
      </w:rPr>
    </w:lvl>
    <w:lvl w:ilvl="2" w:tplc="38EE7A84">
      <w:numFmt w:val="bullet"/>
      <w:lvlText w:val="•"/>
      <w:lvlJc w:val="left"/>
      <w:pPr>
        <w:ind w:left="2500" w:hanging="360"/>
      </w:pPr>
      <w:rPr>
        <w:rFonts w:hint="default"/>
        <w:lang w:val="it-IT" w:eastAsia="en-US" w:bidi="ar-SA"/>
      </w:rPr>
    </w:lvl>
    <w:lvl w:ilvl="3" w:tplc="7984328C">
      <w:numFmt w:val="bullet"/>
      <w:lvlText w:val="•"/>
      <w:lvlJc w:val="left"/>
      <w:pPr>
        <w:ind w:left="3450" w:hanging="360"/>
      </w:pPr>
      <w:rPr>
        <w:rFonts w:hint="default"/>
        <w:lang w:val="it-IT" w:eastAsia="en-US" w:bidi="ar-SA"/>
      </w:rPr>
    </w:lvl>
    <w:lvl w:ilvl="4" w:tplc="A404DAE0">
      <w:numFmt w:val="bullet"/>
      <w:lvlText w:val="•"/>
      <w:lvlJc w:val="left"/>
      <w:pPr>
        <w:ind w:left="4400" w:hanging="360"/>
      </w:pPr>
      <w:rPr>
        <w:rFonts w:hint="default"/>
        <w:lang w:val="it-IT" w:eastAsia="en-US" w:bidi="ar-SA"/>
      </w:rPr>
    </w:lvl>
    <w:lvl w:ilvl="5" w:tplc="6E30C5EE">
      <w:numFmt w:val="bullet"/>
      <w:lvlText w:val="•"/>
      <w:lvlJc w:val="left"/>
      <w:pPr>
        <w:ind w:left="5350" w:hanging="360"/>
      </w:pPr>
      <w:rPr>
        <w:rFonts w:hint="default"/>
        <w:lang w:val="it-IT" w:eastAsia="en-US" w:bidi="ar-SA"/>
      </w:rPr>
    </w:lvl>
    <w:lvl w:ilvl="6" w:tplc="F780AD8C">
      <w:numFmt w:val="bullet"/>
      <w:lvlText w:val="•"/>
      <w:lvlJc w:val="left"/>
      <w:pPr>
        <w:ind w:left="6300" w:hanging="360"/>
      </w:pPr>
      <w:rPr>
        <w:rFonts w:hint="default"/>
        <w:lang w:val="it-IT" w:eastAsia="en-US" w:bidi="ar-SA"/>
      </w:rPr>
    </w:lvl>
    <w:lvl w:ilvl="7" w:tplc="833E6654">
      <w:numFmt w:val="bullet"/>
      <w:lvlText w:val="•"/>
      <w:lvlJc w:val="left"/>
      <w:pPr>
        <w:ind w:left="7250" w:hanging="360"/>
      </w:pPr>
      <w:rPr>
        <w:rFonts w:hint="default"/>
        <w:lang w:val="it-IT" w:eastAsia="en-US" w:bidi="ar-SA"/>
      </w:rPr>
    </w:lvl>
    <w:lvl w:ilvl="8" w:tplc="13784184">
      <w:numFmt w:val="bullet"/>
      <w:lvlText w:val="•"/>
      <w:lvlJc w:val="left"/>
      <w:pPr>
        <w:ind w:left="8200" w:hanging="360"/>
      </w:pPr>
      <w:rPr>
        <w:rFonts w:hint="default"/>
        <w:lang w:val="it-IT" w:eastAsia="en-US" w:bidi="ar-SA"/>
      </w:rPr>
    </w:lvl>
  </w:abstractNum>
  <w:abstractNum w:abstractNumId="22" w15:restartNumberingAfterBreak="0">
    <w:nsid w:val="4F2D2498"/>
    <w:multiLevelType w:val="hybridMultilevel"/>
    <w:tmpl w:val="03FC2564"/>
    <w:lvl w:ilvl="0" w:tplc="C6B2100E">
      <w:numFmt w:val="bullet"/>
      <w:lvlText w:val="-"/>
      <w:lvlJc w:val="left"/>
      <w:pPr>
        <w:ind w:left="405"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DA0092"/>
    <w:multiLevelType w:val="multilevel"/>
    <w:tmpl w:val="07440DBE"/>
    <w:lvl w:ilvl="0">
      <w:start w:val="9"/>
      <w:numFmt w:val="decimal"/>
      <w:lvlText w:val="%1"/>
      <w:lvlJc w:val="left"/>
      <w:pPr>
        <w:ind w:left="360" w:hanging="360"/>
      </w:pPr>
      <w:rPr>
        <w:rFonts w:hint="default"/>
      </w:rPr>
    </w:lvl>
    <w:lvl w:ilvl="1">
      <w:start w:val="1"/>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1648" w:hanging="72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472" w:hanging="108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296" w:hanging="1440"/>
      </w:pPr>
      <w:rPr>
        <w:rFonts w:hint="default"/>
      </w:rPr>
    </w:lvl>
  </w:abstractNum>
  <w:abstractNum w:abstractNumId="24" w15:restartNumberingAfterBreak="0">
    <w:nsid w:val="51A56ACA"/>
    <w:multiLevelType w:val="hybridMultilevel"/>
    <w:tmpl w:val="21A62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B854AC"/>
    <w:multiLevelType w:val="hybridMultilevel"/>
    <w:tmpl w:val="3154D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CF7ACD"/>
    <w:multiLevelType w:val="hybridMultilevel"/>
    <w:tmpl w:val="D29A08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D">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5F7C1E"/>
    <w:multiLevelType w:val="multilevel"/>
    <w:tmpl w:val="CBC86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235058"/>
    <w:multiLevelType w:val="hybridMultilevel"/>
    <w:tmpl w:val="18AE1C00"/>
    <w:lvl w:ilvl="0" w:tplc="A2F8891A">
      <w:numFmt w:val="bullet"/>
      <w:lvlText w:val="-"/>
      <w:lvlJc w:val="left"/>
      <w:pPr>
        <w:ind w:left="938" w:hanging="346"/>
      </w:pPr>
      <w:rPr>
        <w:rFonts w:ascii="Verdana" w:eastAsia="Verdana" w:hAnsi="Verdana" w:cs="Verdana" w:hint="default"/>
        <w:w w:val="100"/>
        <w:sz w:val="22"/>
        <w:szCs w:val="22"/>
        <w:lang w:val="it-IT" w:eastAsia="en-US" w:bidi="ar-SA"/>
      </w:rPr>
    </w:lvl>
    <w:lvl w:ilvl="1" w:tplc="257C932A">
      <w:numFmt w:val="bullet"/>
      <w:lvlText w:val="•"/>
      <w:lvlJc w:val="left"/>
      <w:pPr>
        <w:ind w:left="1856" w:hanging="346"/>
      </w:pPr>
      <w:rPr>
        <w:rFonts w:hint="default"/>
        <w:lang w:val="it-IT" w:eastAsia="en-US" w:bidi="ar-SA"/>
      </w:rPr>
    </w:lvl>
    <w:lvl w:ilvl="2" w:tplc="4628DB8C">
      <w:numFmt w:val="bullet"/>
      <w:lvlText w:val="•"/>
      <w:lvlJc w:val="left"/>
      <w:pPr>
        <w:ind w:left="2772" w:hanging="346"/>
      </w:pPr>
      <w:rPr>
        <w:rFonts w:hint="default"/>
        <w:lang w:val="it-IT" w:eastAsia="en-US" w:bidi="ar-SA"/>
      </w:rPr>
    </w:lvl>
    <w:lvl w:ilvl="3" w:tplc="358C8298">
      <w:numFmt w:val="bullet"/>
      <w:lvlText w:val="•"/>
      <w:lvlJc w:val="left"/>
      <w:pPr>
        <w:ind w:left="3688" w:hanging="346"/>
      </w:pPr>
      <w:rPr>
        <w:rFonts w:hint="default"/>
        <w:lang w:val="it-IT" w:eastAsia="en-US" w:bidi="ar-SA"/>
      </w:rPr>
    </w:lvl>
    <w:lvl w:ilvl="4" w:tplc="603E9DDC">
      <w:numFmt w:val="bullet"/>
      <w:lvlText w:val="•"/>
      <w:lvlJc w:val="left"/>
      <w:pPr>
        <w:ind w:left="4604" w:hanging="346"/>
      </w:pPr>
      <w:rPr>
        <w:rFonts w:hint="default"/>
        <w:lang w:val="it-IT" w:eastAsia="en-US" w:bidi="ar-SA"/>
      </w:rPr>
    </w:lvl>
    <w:lvl w:ilvl="5" w:tplc="77FC9864">
      <w:numFmt w:val="bullet"/>
      <w:lvlText w:val="•"/>
      <w:lvlJc w:val="left"/>
      <w:pPr>
        <w:ind w:left="5520" w:hanging="346"/>
      </w:pPr>
      <w:rPr>
        <w:rFonts w:hint="default"/>
        <w:lang w:val="it-IT" w:eastAsia="en-US" w:bidi="ar-SA"/>
      </w:rPr>
    </w:lvl>
    <w:lvl w:ilvl="6" w:tplc="AB186A8E">
      <w:numFmt w:val="bullet"/>
      <w:lvlText w:val="•"/>
      <w:lvlJc w:val="left"/>
      <w:pPr>
        <w:ind w:left="6436" w:hanging="346"/>
      </w:pPr>
      <w:rPr>
        <w:rFonts w:hint="default"/>
        <w:lang w:val="it-IT" w:eastAsia="en-US" w:bidi="ar-SA"/>
      </w:rPr>
    </w:lvl>
    <w:lvl w:ilvl="7" w:tplc="2F26123A">
      <w:numFmt w:val="bullet"/>
      <w:lvlText w:val="•"/>
      <w:lvlJc w:val="left"/>
      <w:pPr>
        <w:ind w:left="7352" w:hanging="346"/>
      </w:pPr>
      <w:rPr>
        <w:rFonts w:hint="default"/>
        <w:lang w:val="it-IT" w:eastAsia="en-US" w:bidi="ar-SA"/>
      </w:rPr>
    </w:lvl>
    <w:lvl w:ilvl="8" w:tplc="878C7686">
      <w:numFmt w:val="bullet"/>
      <w:lvlText w:val="•"/>
      <w:lvlJc w:val="left"/>
      <w:pPr>
        <w:ind w:left="8268" w:hanging="346"/>
      </w:pPr>
      <w:rPr>
        <w:rFonts w:hint="default"/>
        <w:lang w:val="it-IT" w:eastAsia="en-US" w:bidi="ar-SA"/>
      </w:rPr>
    </w:lvl>
  </w:abstractNum>
  <w:abstractNum w:abstractNumId="29" w15:restartNumberingAfterBreak="0">
    <w:nsid w:val="6590003C"/>
    <w:multiLevelType w:val="hybridMultilevel"/>
    <w:tmpl w:val="752EEE32"/>
    <w:lvl w:ilvl="0" w:tplc="7F929A5E">
      <w:numFmt w:val="bullet"/>
      <w:lvlText w:val=""/>
      <w:lvlJc w:val="left"/>
      <w:pPr>
        <w:ind w:left="1303" w:hanging="360"/>
      </w:pPr>
      <w:rPr>
        <w:rFonts w:ascii="Symbol" w:eastAsia="Symbol" w:hAnsi="Symbol" w:cs="Symbol" w:hint="default"/>
        <w:w w:val="100"/>
        <w:sz w:val="22"/>
        <w:szCs w:val="22"/>
        <w:lang w:val="it-IT" w:eastAsia="en-US" w:bidi="ar-SA"/>
      </w:rPr>
    </w:lvl>
    <w:lvl w:ilvl="1" w:tplc="B5949F28">
      <w:numFmt w:val="bullet"/>
      <w:lvlText w:val="•"/>
      <w:lvlJc w:val="left"/>
      <w:pPr>
        <w:ind w:left="2180" w:hanging="360"/>
      </w:pPr>
      <w:rPr>
        <w:rFonts w:hint="default"/>
        <w:lang w:val="it-IT" w:eastAsia="en-US" w:bidi="ar-SA"/>
      </w:rPr>
    </w:lvl>
    <w:lvl w:ilvl="2" w:tplc="61D6BC00">
      <w:numFmt w:val="bullet"/>
      <w:lvlText w:val="•"/>
      <w:lvlJc w:val="left"/>
      <w:pPr>
        <w:ind w:left="3060" w:hanging="360"/>
      </w:pPr>
      <w:rPr>
        <w:rFonts w:hint="default"/>
        <w:lang w:val="it-IT" w:eastAsia="en-US" w:bidi="ar-SA"/>
      </w:rPr>
    </w:lvl>
    <w:lvl w:ilvl="3" w:tplc="E71CA4DE">
      <w:numFmt w:val="bullet"/>
      <w:lvlText w:val="•"/>
      <w:lvlJc w:val="left"/>
      <w:pPr>
        <w:ind w:left="3940" w:hanging="360"/>
      </w:pPr>
      <w:rPr>
        <w:rFonts w:hint="default"/>
        <w:lang w:val="it-IT" w:eastAsia="en-US" w:bidi="ar-SA"/>
      </w:rPr>
    </w:lvl>
    <w:lvl w:ilvl="4" w:tplc="6F522AC6">
      <w:numFmt w:val="bullet"/>
      <w:lvlText w:val="•"/>
      <w:lvlJc w:val="left"/>
      <w:pPr>
        <w:ind w:left="4820" w:hanging="360"/>
      </w:pPr>
      <w:rPr>
        <w:rFonts w:hint="default"/>
        <w:lang w:val="it-IT" w:eastAsia="en-US" w:bidi="ar-SA"/>
      </w:rPr>
    </w:lvl>
    <w:lvl w:ilvl="5" w:tplc="7902CC96">
      <w:numFmt w:val="bullet"/>
      <w:lvlText w:val="•"/>
      <w:lvlJc w:val="left"/>
      <w:pPr>
        <w:ind w:left="5700" w:hanging="360"/>
      </w:pPr>
      <w:rPr>
        <w:rFonts w:hint="default"/>
        <w:lang w:val="it-IT" w:eastAsia="en-US" w:bidi="ar-SA"/>
      </w:rPr>
    </w:lvl>
    <w:lvl w:ilvl="6" w:tplc="30B63238">
      <w:numFmt w:val="bullet"/>
      <w:lvlText w:val="•"/>
      <w:lvlJc w:val="left"/>
      <w:pPr>
        <w:ind w:left="6580" w:hanging="360"/>
      </w:pPr>
      <w:rPr>
        <w:rFonts w:hint="default"/>
        <w:lang w:val="it-IT" w:eastAsia="en-US" w:bidi="ar-SA"/>
      </w:rPr>
    </w:lvl>
    <w:lvl w:ilvl="7" w:tplc="E3C0EEC8">
      <w:numFmt w:val="bullet"/>
      <w:lvlText w:val="•"/>
      <w:lvlJc w:val="left"/>
      <w:pPr>
        <w:ind w:left="7460" w:hanging="360"/>
      </w:pPr>
      <w:rPr>
        <w:rFonts w:hint="default"/>
        <w:lang w:val="it-IT" w:eastAsia="en-US" w:bidi="ar-SA"/>
      </w:rPr>
    </w:lvl>
    <w:lvl w:ilvl="8" w:tplc="18BA13E4">
      <w:numFmt w:val="bullet"/>
      <w:lvlText w:val="•"/>
      <w:lvlJc w:val="left"/>
      <w:pPr>
        <w:ind w:left="8340" w:hanging="360"/>
      </w:pPr>
      <w:rPr>
        <w:rFonts w:hint="default"/>
        <w:lang w:val="it-IT" w:eastAsia="en-US" w:bidi="ar-SA"/>
      </w:rPr>
    </w:lvl>
  </w:abstractNum>
  <w:abstractNum w:abstractNumId="30" w15:restartNumberingAfterBreak="0">
    <w:nsid w:val="65E378EF"/>
    <w:multiLevelType w:val="hybridMultilevel"/>
    <w:tmpl w:val="5A12C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6D1222A"/>
    <w:multiLevelType w:val="hybridMultilevel"/>
    <w:tmpl w:val="BA9EF1C0"/>
    <w:lvl w:ilvl="0" w:tplc="F9526FE2">
      <w:start w:val="1"/>
      <w:numFmt w:val="upperLetter"/>
      <w:lvlText w:val="%1)"/>
      <w:lvlJc w:val="left"/>
      <w:pPr>
        <w:ind w:left="393" w:hanging="288"/>
      </w:pPr>
      <w:rPr>
        <w:rFonts w:asciiTheme="minorHAnsi" w:eastAsia="Times New Roman" w:hAnsiTheme="minorHAnsi" w:cstheme="minorHAnsi" w:hint="default"/>
        <w:b/>
        <w:bCs/>
        <w:color w:val="365F91" w:themeColor="accent1" w:themeShade="BF"/>
        <w:spacing w:val="-1"/>
        <w:w w:val="100"/>
        <w:sz w:val="22"/>
        <w:szCs w:val="22"/>
        <w:lang w:val="it-IT" w:eastAsia="en-US" w:bidi="ar-SA"/>
      </w:rPr>
    </w:lvl>
    <w:lvl w:ilvl="1" w:tplc="E0049D5C">
      <w:numFmt w:val="bullet"/>
      <w:lvlText w:val="•"/>
      <w:lvlJc w:val="left"/>
      <w:pPr>
        <w:ind w:left="1344" w:hanging="288"/>
      </w:pPr>
      <w:rPr>
        <w:rFonts w:hint="default"/>
        <w:lang w:val="it-IT" w:eastAsia="en-US" w:bidi="ar-SA"/>
      </w:rPr>
    </w:lvl>
    <w:lvl w:ilvl="2" w:tplc="4A5CFFAE">
      <w:numFmt w:val="bullet"/>
      <w:lvlText w:val="•"/>
      <w:lvlJc w:val="left"/>
      <w:pPr>
        <w:ind w:left="2289" w:hanging="288"/>
      </w:pPr>
      <w:rPr>
        <w:rFonts w:hint="default"/>
        <w:lang w:val="it-IT" w:eastAsia="en-US" w:bidi="ar-SA"/>
      </w:rPr>
    </w:lvl>
    <w:lvl w:ilvl="3" w:tplc="83946D68">
      <w:numFmt w:val="bullet"/>
      <w:lvlText w:val="•"/>
      <w:lvlJc w:val="left"/>
      <w:pPr>
        <w:ind w:left="3234" w:hanging="288"/>
      </w:pPr>
      <w:rPr>
        <w:rFonts w:hint="default"/>
        <w:lang w:val="it-IT" w:eastAsia="en-US" w:bidi="ar-SA"/>
      </w:rPr>
    </w:lvl>
    <w:lvl w:ilvl="4" w:tplc="B69877F0">
      <w:numFmt w:val="bullet"/>
      <w:lvlText w:val="•"/>
      <w:lvlJc w:val="left"/>
      <w:pPr>
        <w:ind w:left="4179" w:hanging="288"/>
      </w:pPr>
      <w:rPr>
        <w:rFonts w:hint="default"/>
        <w:lang w:val="it-IT" w:eastAsia="en-US" w:bidi="ar-SA"/>
      </w:rPr>
    </w:lvl>
    <w:lvl w:ilvl="5" w:tplc="C5D4CC1A">
      <w:numFmt w:val="bullet"/>
      <w:lvlText w:val="•"/>
      <w:lvlJc w:val="left"/>
      <w:pPr>
        <w:ind w:left="5124" w:hanging="288"/>
      </w:pPr>
      <w:rPr>
        <w:rFonts w:hint="default"/>
        <w:lang w:val="it-IT" w:eastAsia="en-US" w:bidi="ar-SA"/>
      </w:rPr>
    </w:lvl>
    <w:lvl w:ilvl="6" w:tplc="A748F3F4">
      <w:numFmt w:val="bullet"/>
      <w:lvlText w:val="•"/>
      <w:lvlJc w:val="left"/>
      <w:pPr>
        <w:ind w:left="6069" w:hanging="288"/>
      </w:pPr>
      <w:rPr>
        <w:rFonts w:hint="default"/>
        <w:lang w:val="it-IT" w:eastAsia="en-US" w:bidi="ar-SA"/>
      </w:rPr>
    </w:lvl>
    <w:lvl w:ilvl="7" w:tplc="674E8808">
      <w:numFmt w:val="bullet"/>
      <w:lvlText w:val="•"/>
      <w:lvlJc w:val="left"/>
      <w:pPr>
        <w:ind w:left="7014" w:hanging="288"/>
      </w:pPr>
      <w:rPr>
        <w:rFonts w:hint="default"/>
        <w:lang w:val="it-IT" w:eastAsia="en-US" w:bidi="ar-SA"/>
      </w:rPr>
    </w:lvl>
    <w:lvl w:ilvl="8" w:tplc="06B6B5AE">
      <w:numFmt w:val="bullet"/>
      <w:lvlText w:val="•"/>
      <w:lvlJc w:val="left"/>
      <w:pPr>
        <w:ind w:left="7959" w:hanging="288"/>
      </w:pPr>
      <w:rPr>
        <w:rFonts w:hint="default"/>
        <w:lang w:val="it-IT" w:eastAsia="en-US" w:bidi="ar-SA"/>
      </w:rPr>
    </w:lvl>
  </w:abstractNum>
  <w:abstractNum w:abstractNumId="32" w15:restartNumberingAfterBreak="0">
    <w:nsid w:val="6D9703F0"/>
    <w:multiLevelType w:val="hybridMultilevel"/>
    <w:tmpl w:val="7E5640A0"/>
    <w:lvl w:ilvl="0" w:tplc="CB42538A">
      <w:numFmt w:val="bullet"/>
      <w:lvlText w:val=""/>
      <w:lvlJc w:val="left"/>
      <w:pPr>
        <w:ind w:left="621" w:hanging="346"/>
      </w:pPr>
      <w:rPr>
        <w:rFonts w:ascii="Symbol" w:eastAsia="Symbol" w:hAnsi="Symbol" w:cs="Symbol" w:hint="default"/>
        <w:w w:val="100"/>
        <w:sz w:val="22"/>
        <w:szCs w:val="22"/>
        <w:lang w:val="it-IT" w:eastAsia="en-US" w:bidi="ar-SA"/>
      </w:rPr>
    </w:lvl>
    <w:lvl w:ilvl="1" w:tplc="496AF2F2">
      <w:numFmt w:val="bullet"/>
      <w:lvlText w:val="•"/>
      <w:lvlJc w:val="left"/>
      <w:pPr>
        <w:ind w:left="1543" w:hanging="346"/>
      </w:pPr>
      <w:rPr>
        <w:rFonts w:hint="default"/>
        <w:lang w:val="it-IT" w:eastAsia="en-US" w:bidi="ar-SA"/>
      </w:rPr>
    </w:lvl>
    <w:lvl w:ilvl="2" w:tplc="D6CE4E5A">
      <w:numFmt w:val="bullet"/>
      <w:lvlText w:val="•"/>
      <w:lvlJc w:val="left"/>
      <w:pPr>
        <w:ind w:left="2457" w:hanging="346"/>
      </w:pPr>
      <w:rPr>
        <w:rFonts w:hint="default"/>
        <w:lang w:val="it-IT" w:eastAsia="en-US" w:bidi="ar-SA"/>
      </w:rPr>
    </w:lvl>
    <w:lvl w:ilvl="3" w:tplc="320C4A2A">
      <w:numFmt w:val="bullet"/>
      <w:lvlText w:val="•"/>
      <w:lvlJc w:val="left"/>
      <w:pPr>
        <w:ind w:left="3371" w:hanging="346"/>
      </w:pPr>
      <w:rPr>
        <w:rFonts w:hint="default"/>
        <w:lang w:val="it-IT" w:eastAsia="en-US" w:bidi="ar-SA"/>
      </w:rPr>
    </w:lvl>
    <w:lvl w:ilvl="4" w:tplc="85103948">
      <w:numFmt w:val="bullet"/>
      <w:lvlText w:val="•"/>
      <w:lvlJc w:val="left"/>
      <w:pPr>
        <w:ind w:left="4285" w:hanging="346"/>
      </w:pPr>
      <w:rPr>
        <w:rFonts w:hint="default"/>
        <w:lang w:val="it-IT" w:eastAsia="en-US" w:bidi="ar-SA"/>
      </w:rPr>
    </w:lvl>
    <w:lvl w:ilvl="5" w:tplc="D7DCB0FC">
      <w:numFmt w:val="bullet"/>
      <w:lvlText w:val="•"/>
      <w:lvlJc w:val="left"/>
      <w:pPr>
        <w:ind w:left="5199" w:hanging="346"/>
      </w:pPr>
      <w:rPr>
        <w:rFonts w:hint="default"/>
        <w:lang w:val="it-IT" w:eastAsia="en-US" w:bidi="ar-SA"/>
      </w:rPr>
    </w:lvl>
    <w:lvl w:ilvl="6" w:tplc="3D567E9A">
      <w:numFmt w:val="bullet"/>
      <w:lvlText w:val="•"/>
      <w:lvlJc w:val="left"/>
      <w:pPr>
        <w:ind w:left="6113" w:hanging="346"/>
      </w:pPr>
      <w:rPr>
        <w:rFonts w:hint="default"/>
        <w:lang w:val="it-IT" w:eastAsia="en-US" w:bidi="ar-SA"/>
      </w:rPr>
    </w:lvl>
    <w:lvl w:ilvl="7" w:tplc="7B18DC02">
      <w:numFmt w:val="bullet"/>
      <w:lvlText w:val="•"/>
      <w:lvlJc w:val="left"/>
      <w:pPr>
        <w:ind w:left="7027" w:hanging="346"/>
      </w:pPr>
      <w:rPr>
        <w:rFonts w:hint="default"/>
        <w:lang w:val="it-IT" w:eastAsia="en-US" w:bidi="ar-SA"/>
      </w:rPr>
    </w:lvl>
    <w:lvl w:ilvl="8" w:tplc="EDE055E0">
      <w:numFmt w:val="bullet"/>
      <w:lvlText w:val="•"/>
      <w:lvlJc w:val="left"/>
      <w:pPr>
        <w:ind w:left="7941" w:hanging="346"/>
      </w:pPr>
      <w:rPr>
        <w:rFonts w:hint="default"/>
        <w:lang w:val="it-IT" w:eastAsia="en-US" w:bidi="ar-SA"/>
      </w:rPr>
    </w:lvl>
  </w:abstractNum>
  <w:abstractNum w:abstractNumId="33" w15:restartNumberingAfterBreak="0">
    <w:nsid w:val="6ED23756"/>
    <w:multiLevelType w:val="multilevel"/>
    <w:tmpl w:val="49826C48"/>
    <w:lvl w:ilvl="0">
      <w:start w:val="1"/>
      <w:numFmt w:val="upperLetter"/>
      <w:lvlText w:val="%1)"/>
      <w:lvlJc w:val="left"/>
      <w:pPr>
        <w:ind w:left="520" w:hanging="289"/>
      </w:pPr>
      <w:rPr>
        <w:rFonts w:asciiTheme="minorHAnsi" w:eastAsia="Times New Roman" w:hAnsiTheme="minorHAnsi" w:cstheme="minorHAnsi" w:hint="default"/>
        <w:b/>
        <w:bCs/>
        <w:color w:val="C00000"/>
        <w:spacing w:val="-1"/>
        <w:w w:val="100"/>
        <w:sz w:val="20"/>
        <w:szCs w:val="20"/>
        <w:lang w:val="it-IT" w:eastAsia="en-US" w:bidi="ar-SA"/>
      </w:rPr>
    </w:lvl>
    <w:lvl w:ilvl="1">
      <w:start w:val="1"/>
      <w:numFmt w:val="decimal"/>
      <w:lvlText w:val="%1.%2)"/>
      <w:lvlJc w:val="left"/>
      <w:pPr>
        <w:ind w:left="232" w:hanging="490"/>
      </w:pPr>
      <w:rPr>
        <w:rFonts w:asciiTheme="minorHAnsi" w:eastAsia="Times New Roman" w:hAnsiTheme="minorHAnsi" w:cstheme="minorHAnsi" w:hint="default"/>
        <w:b/>
        <w:bCs/>
        <w:color w:val="C00000"/>
        <w:spacing w:val="-1"/>
        <w:w w:val="100"/>
        <w:sz w:val="20"/>
        <w:szCs w:val="20"/>
        <w:lang w:val="it-IT" w:eastAsia="en-US" w:bidi="ar-SA"/>
      </w:rPr>
    </w:lvl>
    <w:lvl w:ilvl="2">
      <w:numFmt w:val="bullet"/>
      <w:lvlText w:val=""/>
      <w:lvlJc w:val="left"/>
      <w:pPr>
        <w:ind w:left="952" w:hanging="346"/>
      </w:pPr>
      <w:rPr>
        <w:rFonts w:ascii="Symbol" w:eastAsia="Symbol" w:hAnsi="Symbol" w:cs="Symbol" w:hint="default"/>
        <w:w w:val="100"/>
        <w:sz w:val="22"/>
        <w:szCs w:val="22"/>
        <w:lang w:val="it-IT" w:eastAsia="en-US" w:bidi="ar-SA"/>
      </w:rPr>
    </w:lvl>
    <w:lvl w:ilvl="3">
      <w:numFmt w:val="bullet"/>
      <w:lvlText w:val="•"/>
      <w:lvlJc w:val="left"/>
      <w:pPr>
        <w:ind w:left="2102" w:hanging="346"/>
      </w:pPr>
      <w:rPr>
        <w:rFonts w:hint="default"/>
        <w:lang w:val="it-IT" w:eastAsia="en-US" w:bidi="ar-SA"/>
      </w:rPr>
    </w:lvl>
    <w:lvl w:ilvl="4">
      <w:numFmt w:val="bullet"/>
      <w:lvlText w:val="•"/>
      <w:lvlJc w:val="left"/>
      <w:pPr>
        <w:ind w:left="3245" w:hanging="346"/>
      </w:pPr>
      <w:rPr>
        <w:rFonts w:hint="default"/>
        <w:lang w:val="it-IT" w:eastAsia="en-US" w:bidi="ar-SA"/>
      </w:rPr>
    </w:lvl>
    <w:lvl w:ilvl="5">
      <w:numFmt w:val="bullet"/>
      <w:lvlText w:val="•"/>
      <w:lvlJc w:val="left"/>
      <w:pPr>
        <w:ind w:left="4387" w:hanging="346"/>
      </w:pPr>
      <w:rPr>
        <w:rFonts w:hint="default"/>
        <w:lang w:val="it-IT" w:eastAsia="en-US" w:bidi="ar-SA"/>
      </w:rPr>
    </w:lvl>
    <w:lvl w:ilvl="6">
      <w:numFmt w:val="bullet"/>
      <w:lvlText w:val="•"/>
      <w:lvlJc w:val="left"/>
      <w:pPr>
        <w:ind w:left="5530" w:hanging="346"/>
      </w:pPr>
      <w:rPr>
        <w:rFonts w:hint="default"/>
        <w:lang w:val="it-IT" w:eastAsia="en-US" w:bidi="ar-SA"/>
      </w:rPr>
    </w:lvl>
    <w:lvl w:ilvl="7">
      <w:numFmt w:val="bullet"/>
      <w:lvlText w:val="•"/>
      <w:lvlJc w:val="left"/>
      <w:pPr>
        <w:ind w:left="6672" w:hanging="346"/>
      </w:pPr>
      <w:rPr>
        <w:rFonts w:hint="default"/>
        <w:lang w:val="it-IT" w:eastAsia="en-US" w:bidi="ar-SA"/>
      </w:rPr>
    </w:lvl>
    <w:lvl w:ilvl="8">
      <w:numFmt w:val="bullet"/>
      <w:lvlText w:val="•"/>
      <w:lvlJc w:val="left"/>
      <w:pPr>
        <w:ind w:left="7815" w:hanging="346"/>
      </w:pPr>
      <w:rPr>
        <w:rFonts w:hint="default"/>
        <w:lang w:val="it-IT" w:eastAsia="en-US" w:bidi="ar-SA"/>
      </w:rPr>
    </w:lvl>
  </w:abstractNum>
  <w:abstractNum w:abstractNumId="34" w15:restartNumberingAfterBreak="0">
    <w:nsid w:val="6F502799"/>
    <w:multiLevelType w:val="hybridMultilevel"/>
    <w:tmpl w:val="B368266A"/>
    <w:lvl w:ilvl="0" w:tplc="34A4D640">
      <w:start w:val="202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9E542D"/>
    <w:multiLevelType w:val="hybridMultilevel"/>
    <w:tmpl w:val="926220F4"/>
    <w:lvl w:ilvl="0" w:tplc="818A2D0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185DCE"/>
    <w:multiLevelType w:val="hybridMultilevel"/>
    <w:tmpl w:val="F2E85AB0"/>
    <w:lvl w:ilvl="0" w:tplc="17BCC81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57423D0"/>
    <w:multiLevelType w:val="hybridMultilevel"/>
    <w:tmpl w:val="41D857D2"/>
    <w:lvl w:ilvl="0" w:tplc="AFAAA6E6">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4817120">
    <w:abstractNumId w:val="8"/>
  </w:num>
  <w:num w:numId="2" w16cid:durableId="1955283369">
    <w:abstractNumId w:val="32"/>
  </w:num>
  <w:num w:numId="3" w16cid:durableId="936134547">
    <w:abstractNumId w:val="28"/>
  </w:num>
  <w:num w:numId="4" w16cid:durableId="371418942">
    <w:abstractNumId w:val="9"/>
  </w:num>
  <w:num w:numId="5" w16cid:durableId="1226841546">
    <w:abstractNumId w:val="21"/>
  </w:num>
  <w:num w:numId="6" w16cid:durableId="142698470">
    <w:abstractNumId w:val="29"/>
  </w:num>
  <w:num w:numId="7" w16cid:durableId="826439951">
    <w:abstractNumId w:val="11"/>
  </w:num>
  <w:num w:numId="8" w16cid:durableId="795608985">
    <w:abstractNumId w:val="33"/>
  </w:num>
  <w:num w:numId="9" w16cid:durableId="1492284068">
    <w:abstractNumId w:val="31"/>
  </w:num>
  <w:num w:numId="10" w16cid:durableId="496775102">
    <w:abstractNumId w:val="13"/>
  </w:num>
  <w:num w:numId="11" w16cid:durableId="1341153633">
    <w:abstractNumId w:val="3"/>
  </w:num>
  <w:num w:numId="12" w16cid:durableId="949896520">
    <w:abstractNumId w:val="16"/>
  </w:num>
  <w:num w:numId="13" w16cid:durableId="1467579246">
    <w:abstractNumId w:val="19"/>
  </w:num>
  <w:num w:numId="14" w16cid:durableId="79910805">
    <w:abstractNumId w:val="12"/>
  </w:num>
  <w:num w:numId="15" w16cid:durableId="163083899">
    <w:abstractNumId w:val="23"/>
  </w:num>
  <w:num w:numId="16" w16cid:durableId="215052935">
    <w:abstractNumId w:val="24"/>
  </w:num>
  <w:num w:numId="17" w16cid:durableId="323361197">
    <w:abstractNumId w:val="26"/>
  </w:num>
  <w:num w:numId="18" w16cid:durableId="791289550">
    <w:abstractNumId w:val="27"/>
  </w:num>
  <w:num w:numId="19" w16cid:durableId="514422798">
    <w:abstractNumId w:val="34"/>
  </w:num>
  <w:num w:numId="20" w16cid:durableId="531653541">
    <w:abstractNumId w:val="22"/>
  </w:num>
  <w:num w:numId="21" w16cid:durableId="1386611352">
    <w:abstractNumId w:val="30"/>
  </w:num>
  <w:num w:numId="22" w16cid:durableId="1813257300">
    <w:abstractNumId w:val="37"/>
  </w:num>
  <w:num w:numId="23" w16cid:durableId="429204649">
    <w:abstractNumId w:val="20"/>
  </w:num>
  <w:num w:numId="24" w16cid:durableId="133761987">
    <w:abstractNumId w:val="17"/>
  </w:num>
  <w:num w:numId="25" w16cid:durableId="1692417846">
    <w:abstractNumId w:val="2"/>
  </w:num>
  <w:num w:numId="26" w16cid:durableId="189801169">
    <w:abstractNumId w:val="15"/>
  </w:num>
  <w:num w:numId="27" w16cid:durableId="1022128157">
    <w:abstractNumId w:val="36"/>
  </w:num>
  <w:num w:numId="28" w16cid:durableId="722220869">
    <w:abstractNumId w:val="6"/>
  </w:num>
  <w:num w:numId="29" w16cid:durableId="1702510633">
    <w:abstractNumId w:val="7"/>
  </w:num>
  <w:num w:numId="30" w16cid:durableId="1654286004">
    <w:abstractNumId w:val="5"/>
  </w:num>
  <w:num w:numId="31" w16cid:durableId="1413509084">
    <w:abstractNumId w:val="4"/>
  </w:num>
  <w:num w:numId="32" w16cid:durableId="838080257">
    <w:abstractNumId w:val="18"/>
  </w:num>
  <w:num w:numId="33" w16cid:durableId="815877914">
    <w:abstractNumId w:val="25"/>
  </w:num>
  <w:num w:numId="34" w16cid:durableId="816728460">
    <w:abstractNumId w:val="35"/>
  </w:num>
  <w:num w:numId="35" w16cid:durableId="1704744235">
    <w:abstractNumId w:val="10"/>
  </w:num>
  <w:num w:numId="36" w16cid:durableId="20548379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20"/>
  <w:hyphenationZone w:val="283"/>
  <w:drawingGridHorizontalSpacing w:val="110"/>
  <w:displayHorizontalDrawingGridEvery w:val="2"/>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06AF"/>
    <w:rsid w:val="00007390"/>
    <w:rsid w:val="00015353"/>
    <w:rsid w:val="00043EE5"/>
    <w:rsid w:val="000524D3"/>
    <w:rsid w:val="00052D4D"/>
    <w:rsid w:val="00065F33"/>
    <w:rsid w:val="00071750"/>
    <w:rsid w:val="00076E74"/>
    <w:rsid w:val="00077AB7"/>
    <w:rsid w:val="00082AB0"/>
    <w:rsid w:val="000854F4"/>
    <w:rsid w:val="00091BF1"/>
    <w:rsid w:val="0009260B"/>
    <w:rsid w:val="000933C2"/>
    <w:rsid w:val="00095AB9"/>
    <w:rsid w:val="000A0648"/>
    <w:rsid w:val="000A37C2"/>
    <w:rsid w:val="000A53AD"/>
    <w:rsid w:val="000C2FFA"/>
    <w:rsid w:val="000C5A45"/>
    <w:rsid w:val="000D1EC8"/>
    <w:rsid w:val="000E33D2"/>
    <w:rsid w:val="000F08D2"/>
    <w:rsid w:val="000F16E4"/>
    <w:rsid w:val="000F2F0F"/>
    <w:rsid w:val="000F41DF"/>
    <w:rsid w:val="000F63C5"/>
    <w:rsid w:val="00110348"/>
    <w:rsid w:val="00117C17"/>
    <w:rsid w:val="00136C3D"/>
    <w:rsid w:val="00145594"/>
    <w:rsid w:val="001535A0"/>
    <w:rsid w:val="00154C71"/>
    <w:rsid w:val="001660C5"/>
    <w:rsid w:val="00174B20"/>
    <w:rsid w:val="00175176"/>
    <w:rsid w:val="00190DCD"/>
    <w:rsid w:val="0019146D"/>
    <w:rsid w:val="001955C3"/>
    <w:rsid w:val="001A3823"/>
    <w:rsid w:val="001A6F78"/>
    <w:rsid w:val="001B0EF9"/>
    <w:rsid w:val="001C76E9"/>
    <w:rsid w:val="001D5465"/>
    <w:rsid w:val="001F3D12"/>
    <w:rsid w:val="001F6310"/>
    <w:rsid w:val="00206882"/>
    <w:rsid w:val="00207AB7"/>
    <w:rsid w:val="00211CCD"/>
    <w:rsid w:val="002127AC"/>
    <w:rsid w:val="002223AD"/>
    <w:rsid w:val="00235E71"/>
    <w:rsid w:val="0025763D"/>
    <w:rsid w:val="00257ADA"/>
    <w:rsid w:val="00262B51"/>
    <w:rsid w:val="00270567"/>
    <w:rsid w:val="00273701"/>
    <w:rsid w:val="00273A2A"/>
    <w:rsid w:val="00285C85"/>
    <w:rsid w:val="0029401A"/>
    <w:rsid w:val="002971FC"/>
    <w:rsid w:val="002A2BF9"/>
    <w:rsid w:val="002C3B34"/>
    <w:rsid w:val="002D031D"/>
    <w:rsid w:val="002D0B70"/>
    <w:rsid w:val="002D19FC"/>
    <w:rsid w:val="002E358C"/>
    <w:rsid w:val="002E398A"/>
    <w:rsid w:val="002E70D1"/>
    <w:rsid w:val="002E71D7"/>
    <w:rsid w:val="002F4C52"/>
    <w:rsid w:val="003012FA"/>
    <w:rsid w:val="00305926"/>
    <w:rsid w:val="003111E6"/>
    <w:rsid w:val="00346E5B"/>
    <w:rsid w:val="00374546"/>
    <w:rsid w:val="00380CCC"/>
    <w:rsid w:val="0038504D"/>
    <w:rsid w:val="00387DA8"/>
    <w:rsid w:val="00394788"/>
    <w:rsid w:val="003972E3"/>
    <w:rsid w:val="00397BDC"/>
    <w:rsid w:val="003A22EB"/>
    <w:rsid w:val="003C26ED"/>
    <w:rsid w:val="003C3F3D"/>
    <w:rsid w:val="003C425B"/>
    <w:rsid w:val="003E2DE1"/>
    <w:rsid w:val="003F4FF9"/>
    <w:rsid w:val="00400276"/>
    <w:rsid w:val="00401446"/>
    <w:rsid w:val="004028AE"/>
    <w:rsid w:val="00407953"/>
    <w:rsid w:val="004268C6"/>
    <w:rsid w:val="004323C9"/>
    <w:rsid w:val="00433F2C"/>
    <w:rsid w:val="0043665E"/>
    <w:rsid w:val="00437053"/>
    <w:rsid w:val="0045269C"/>
    <w:rsid w:val="004550E6"/>
    <w:rsid w:val="00460978"/>
    <w:rsid w:val="004702AB"/>
    <w:rsid w:val="00473A37"/>
    <w:rsid w:val="00484A2B"/>
    <w:rsid w:val="004A6EA6"/>
    <w:rsid w:val="004B0DEA"/>
    <w:rsid w:val="004D6C91"/>
    <w:rsid w:val="004E5F73"/>
    <w:rsid w:val="004F6326"/>
    <w:rsid w:val="00501BA5"/>
    <w:rsid w:val="00504E94"/>
    <w:rsid w:val="00510134"/>
    <w:rsid w:val="005156DA"/>
    <w:rsid w:val="00523841"/>
    <w:rsid w:val="0052558C"/>
    <w:rsid w:val="00527941"/>
    <w:rsid w:val="00536A3C"/>
    <w:rsid w:val="0053790C"/>
    <w:rsid w:val="00555658"/>
    <w:rsid w:val="00560C40"/>
    <w:rsid w:val="00567301"/>
    <w:rsid w:val="0057152D"/>
    <w:rsid w:val="00582587"/>
    <w:rsid w:val="005869F8"/>
    <w:rsid w:val="0059286E"/>
    <w:rsid w:val="005A0975"/>
    <w:rsid w:val="005B1694"/>
    <w:rsid w:val="005B44EE"/>
    <w:rsid w:val="005C4616"/>
    <w:rsid w:val="005D2123"/>
    <w:rsid w:val="005D73D2"/>
    <w:rsid w:val="005E2D65"/>
    <w:rsid w:val="005F2A2E"/>
    <w:rsid w:val="005F6B7B"/>
    <w:rsid w:val="00610B7F"/>
    <w:rsid w:val="00611643"/>
    <w:rsid w:val="00622476"/>
    <w:rsid w:val="006250D0"/>
    <w:rsid w:val="006257C3"/>
    <w:rsid w:val="00627FF8"/>
    <w:rsid w:val="00630419"/>
    <w:rsid w:val="00632FEB"/>
    <w:rsid w:val="0064111E"/>
    <w:rsid w:val="00641904"/>
    <w:rsid w:val="00642234"/>
    <w:rsid w:val="006436A3"/>
    <w:rsid w:val="00646BC7"/>
    <w:rsid w:val="00651B9F"/>
    <w:rsid w:val="006527F8"/>
    <w:rsid w:val="00654EBD"/>
    <w:rsid w:val="00664B70"/>
    <w:rsid w:val="00685B74"/>
    <w:rsid w:val="006A42AF"/>
    <w:rsid w:val="006B15DE"/>
    <w:rsid w:val="006D12D1"/>
    <w:rsid w:val="006D5612"/>
    <w:rsid w:val="006D6A2F"/>
    <w:rsid w:val="006E07A8"/>
    <w:rsid w:val="006F0E2B"/>
    <w:rsid w:val="006F745F"/>
    <w:rsid w:val="00711565"/>
    <w:rsid w:val="00720938"/>
    <w:rsid w:val="0072470E"/>
    <w:rsid w:val="007406AF"/>
    <w:rsid w:val="007548DA"/>
    <w:rsid w:val="00755C04"/>
    <w:rsid w:val="00770F49"/>
    <w:rsid w:val="00774445"/>
    <w:rsid w:val="00776C2D"/>
    <w:rsid w:val="00780413"/>
    <w:rsid w:val="00781FD7"/>
    <w:rsid w:val="007C356D"/>
    <w:rsid w:val="007C615F"/>
    <w:rsid w:val="007E130F"/>
    <w:rsid w:val="007E2E63"/>
    <w:rsid w:val="007E5B3E"/>
    <w:rsid w:val="007F3E7C"/>
    <w:rsid w:val="00805196"/>
    <w:rsid w:val="00807B62"/>
    <w:rsid w:val="008113B0"/>
    <w:rsid w:val="0081310F"/>
    <w:rsid w:val="008133FC"/>
    <w:rsid w:val="00845142"/>
    <w:rsid w:val="00847E94"/>
    <w:rsid w:val="008560D5"/>
    <w:rsid w:val="00873E48"/>
    <w:rsid w:val="008956C2"/>
    <w:rsid w:val="008A127C"/>
    <w:rsid w:val="008B551C"/>
    <w:rsid w:val="008B6B31"/>
    <w:rsid w:val="008B736D"/>
    <w:rsid w:val="008B7992"/>
    <w:rsid w:val="008C47EB"/>
    <w:rsid w:val="008D0B8C"/>
    <w:rsid w:val="008E66B2"/>
    <w:rsid w:val="008F3D6E"/>
    <w:rsid w:val="008F47D2"/>
    <w:rsid w:val="008F5229"/>
    <w:rsid w:val="008F6B63"/>
    <w:rsid w:val="008F7AFA"/>
    <w:rsid w:val="00904A44"/>
    <w:rsid w:val="0090764F"/>
    <w:rsid w:val="009121AD"/>
    <w:rsid w:val="009133B9"/>
    <w:rsid w:val="00953E13"/>
    <w:rsid w:val="009545D1"/>
    <w:rsid w:val="00954CB1"/>
    <w:rsid w:val="0098248D"/>
    <w:rsid w:val="00984BFD"/>
    <w:rsid w:val="00987855"/>
    <w:rsid w:val="00990620"/>
    <w:rsid w:val="009A28E1"/>
    <w:rsid w:val="009B0E17"/>
    <w:rsid w:val="009B4396"/>
    <w:rsid w:val="009E300C"/>
    <w:rsid w:val="009F09A5"/>
    <w:rsid w:val="009F310F"/>
    <w:rsid w:val="00A025BE"/>
    <w:rsid w:val="00A139E1"/>
    <w:rsid w:val="00A22D29"/>
    <w:rsid w:val="00A3063C"/>
    <w:rsid w:val="00A342FC"/>
    <w:rsid w:val="00A35179"/>
    <w:rsid w:val="00A3517E"/>
    <w:rsid w:val="00A42E76"/>
    <w:rsid w:val="00A55B72"/>
    <w:rsid w:val="00A70720"/>
    <w:rsid w:val="00A72CEA"/>
    <w:rsid w:val="00A7507A"/>
    <w:rsid w:val="00A80AA2"/>
    <w:rsid w:val="00A9747D"/>
    <w:rsid w:val="00AB6F7D"/>
    <w:rsid w:val="00AC42E1"/>
    <w:rsid w:val="00AE0058"/>
    <w:rsid w:val="00AE34A4"/>
    <w:rsid w:val="00AE4088"/>
    <w:rsid w:val="00B02421"/>
    <w:rsid w:val="00B027CE"/>
    <w:rsid w:val="00B10B12"/>
    <w:rsid w:val="00B16DBC"/>
    <w:rsid w:val="00B30307"/>
    <w:rsid w:val="00B34CD2"/>
    <w:rsid w:val="00B37E06"/>
    <w:rsid w:val="00B4293A"/>
    <w:rsid w:val="00B42E08"/>
    <w:rsid w:val="00B5527C"/>
    <w:rsid w:val="00B612C9"/>
    <w:rsid w:val="00B702D9"/>
    <w:rsid w:val="00B7523A"/>
    <w:rsid w:val="00B815B8"/>
    <w:rsid w:val="00B83BE8"/>
    <w:rsid w:val="00B847D6"/>
    <w:rsid w:val="00B92DAC"/>
    <w:rsid w:val="00BA2CA2"/>
    <w:rsid w:val="00BA483D"/>
    <w:rsid w:val="00BA5F5D"/>
    <w:rsid w:val="00BC3812"/>
    <w:rsid w:val="00BC5D69"/>
    <w:rsid w:val="00BD302B"/>
    <w:rsid w:val="00BD6800"/>
    <w:rsid w:val="00BE08C0"/>
    <w:rsid w:val="00BE29E8"/>
    <w:rsid w:val="00BE3DED"/>
    <w:rsid w:val="00BF142C"/>
    <w:rsid w:val="00C06853"/>
    <w:rsid w:val="00C125E0"/>
    <w:rsid w:val="00C12B27"/>
    <w:rsid w:val="00C12FBF"/>
    <w:rsid w:val="00C24A42"/>
    <w:rsid w:val="00C33B85"/>
    <w:rsid w:val="00C50053"/>
    <w:rsid w:val="00C52478"/>
    <w:rsid w:val="00C554B0"/>
    <w:rsid w:val="00C62DCE"/>
    <w:rsid w:val="00C71D17"/>
    <w:rsid w:val="00C75228"/>
    <w:rsid w:val="00C769A5"/>
    <w:rsid w:val="00C92AD6"/>
    <w:rsid w:val="00CB2A4A"/>
    <w:rsid w:val="00CC21B0"/>
    <w:rsid w:val="00CC56EB"/>
    <w:rsid w:val="00CC5A8B"/>
    <w:rsid w:val="00CE39BF"/>
    <w:rsid w:val="00CE4945"/>
    <w:rsid w:val="00CF1189"/>
    <w:rsid w:val="00CF4D02"/>
    <w:rsid w:val="00CF4E7E"/>
    <w:rsid w:val="00D15948"/>
    <w:rsid w:val="00D17891"/>
    <w:rsid w:val="00D23771"/>
    <w:rsid w:val="00D30FD5"/>
    <w:rsid w:val="00D3690B"/>
    <w:rsid w:val="00D43A4E"/>
    <w:rsid w:val="00D45D3D"/>
    <w:rsid w:val="00D5217E"/>
    <w:rsid w:val="00D56BA7"/>
    <w:rsid w:val="00D66899"/>
    <w:rsid w:val="00D67084"/>
    <w:rsid w:val="00D73B52"/>
    <w:rsid w:val="00D7541F"/>
    <w:rsid w:val="00D8327A"/>
    <w:rsid w:val="00D94446"/>
    <w:rsid w:val="00D961CC"/>
    <w:rsid w:val="00DA0115"/>
    <w:rsid w:val="00DB0DF1"/>
    <w:rsid w:val="00DB29F1"/>
    <w:rsid w:val="00DB3959"/>
    <w:rsid w:val="00DD59F1"/>
    <w:rsid w:val="00DE08C4"/>
    <w:rsid w:val="00DF2A89"/>
    <w:rsid w:val="00DF6F71"/>
    <w:rsid w:val="00DF7C16"/>
    <w:rsid w:val="00E02980"/>
    <w:rsid w:val="00E07F57"/>
    <w:rsid w:val="00E20271"/>
    <w:rsid w:val="00E2746D"/>
    <w:rsid w:val="00E2799F"/>
    <w:rsid w:val="00E448BD"/>
    <w:rsid w:val="00E47638"/>
    <w:rsid w:val="00E47932"/>
    <w:rsid w:val="00E47A66"/>
    <w:rsid w:val="00E71923"/>
    <w:rsid w:val="00EA2A6E"/>
    <w:rsid w:val="00EB2750"/>
    <w:rsid w:val="00EC2826"/>
    <w:rsid w:val="00ED023E"/>
    <w:rsid w:val="00F13959"/>
    <w:rsid w:val="00F40922"/>
    <w:rsid w:val="00F44BAB"/>
    <w:rsid w:val="00F520F7"/>
    <w:rsid w:val="00F65073"/>
    <w:rsid w:val="00F708DA"/>
    <w:rsid w:val="00F71163"/>
    <w:rsid w:val="00F7266A"/>
    <w:rsid w:val="00F77096"/>
    <w:rsid w:val="00F80FD3"/>
    <w:rsid w:val="00F82679"/>
    <w:rsid w:val="00F84F16"/>
    <w:rsid w:val="00F876C5"/>
    <w:rsid w:val="00FA2D6B"/>
    <w:rsid w:val="00FC29A1"/>
    <w:rsid w:val="00FD0C56"/>
    <w:rsid w:val="00FD1924"/>
    <w:rsid w:val="00FD6C9E"/>
    <w:rsid w:val="00FE3559"/>
    <w:rsid w:val="00FE6094"/>
    <w:rsid w:val="00FF5A25"/>
    <w:rsid w:val="00FF5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1D9A462"/>
  <w15:docId w15:val="{7A5958C5-8B1A-45F4-8F4C-04D30BBF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2FC"/>
    <w:rPr>
      <w:rFonts w:ascii="Times New Roman" w:eastAsia="Times New Roman" w:hAnsi="Times New Roman" w:cs="Times New Roman"/>
      <w:lang w:val="it-IT"/>
    </w:rPr>
  </w:style>
  <w:style w:type="paragraph" w:styleId="Titolo1">
    <w:name w:val="heading 1"/>
    <w:basedOn w:val="Normale"/>
    <w:uiPriority w:val="9"/>
    <w:qFormat/>
    <w:rsid w:val="00A342FC"/>
    <w:pPr>
      <w:ind w:left="232"/>
      <w:outlineLvl w:val="0"/>
    </w:pPr>
    <w:rPr>
      <w:b/>
      <w:bCs/>
    </w:rPr>
  </w:style>
  <w:style w:type="paragraph" w:styleId="Titolo3">
    <w:name w:val="heading 3"/>
    <w:basedOn w:val="Normale"/>
    <w:next w:val="Normale"/>
    <w:link w:val="Titolo3Carattere"/>
    <w:uiPriority w:val="9"/>
    <w:semiHidden/>
    <w:unhideWhenUsed/>
    <w:qFormat/>
    <w:rsid w:val="00BD30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2F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342FC"/>
  </w:style>
  <w:style w:type="paragraph" w:styleId="Titolo">
    <w:name w:val="Title"/>
    <w:basedOn w:val="Normale"/>
    <w:uiPriority w:val="10"/>
    <w:qFormat/>
    <w:rsid w:val="00A342FC"/>
    <w:pPr>
      <w:ind w:left="678" w:right="676"/>
      <w:jc w:val="center"/>
    </w:pPr>
    <w:rPr>
      <w:b/>
      <w:bCs/>
      <w:sz w:val="32"/>
      <w:szCs w:val="32"/>
    </w:rPr>
  </w:style>
  <w:style w:type="paragraph" w:styleId="Paragrafoelenco">
    <w:name w:val="List Paragraph"/>
    <w:aliases w:val="CP SEZ. 1"/>
    <w:basedOn w:val="Normale"/>
    <w:link w:val="ParagrafoelencoCarattere"/>
    <w:uiPriority w:val="1"/>
    <w:qFormat/>
    <w:rsid w:val="00A342FC"/>
    <w:pPr>
      <w:ind w:left="952" w:hanging="360"/>
      <w:jc w:val="both"/>
    </w:pPr>
  </w:style>
  <w:style w:type="paragraph" w:customStyle="1" w:styleId="TableParagraph">
    <w:name w:val="Table Paragraph"/>
    <w:basedOn w:val="Normale"/>
    <w:uiPriority w:val="1"/>
    <w:qFormat/>
    <w:rsid w:val="00A342FC"/>
    <w:pPr>
      <w:spacing w:before="1"/>
      <w:ind w:left="-2"/>
    </w:pPr>
    <w:rPr>
      <w:rFonts w:ascii="Arial" w:eastAsia="Arial" w:hAnsi="Arial" w:cs="Arial"/>
    </w:rPr>
  </w:style>
  <w:style w:type="paragraph" w:styleId="Intestazione">
    <w:name w:val="header"/>
    <w:basedOn w:val="Normale"/>
    <w:link w:val="IntestazioneCarattere"/>
    <w:uiPriority w:val="99"/>
    <w:unhideWhenUsed/>
    <w:rsid w:val="005D2123"/>
    <w:pPr>
      <w:tabs>
        <w:tab w:val="center" w:pos="4819"/>
        <w:tab w:val="right" w:pos="9638"/>
      </w:tabs>
    </w:pPr>
  </w:style>
  <w:style w:type="character" w:customStyle="1" w:styleId="IntestazioneCarattere">
    <w:name w:val="Intestazione Carattere"/>
    <w:basedOn w:val="Carpredefinitoparagrafo"/>
    <w:link w:val="Intestazione"/>
    <w:uiPriority w:val="99"/>
    <w:rsid w:val="005D2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D2123"/>
    <w:pPr>
      <w:tabs>
        <w:tab w:val="center" w:pos="4819"/>
        <w:tab w:val="right" w:pos="9638"/>
      </w:tabs>
    </w:pPr>
  </w:style>
  <w:style w:type="character" w:customStyle="1" w:styleId="PidipaginaCarattere">
    <w:name w:val="Piè di pagina Carattere"/>
    <w:basedOn w:val="Carpredefinitoparagrafo"/>
    <w:link w:val="Pidipagina"/>
    <w:uiPriority w:val="99"/>
    <w:rsid w:val="005D2123"/>
    <w:rPr>
      <w:rFonts w:ascii="Times New Roman" w:eastAsia="Times New Roman" w:hAnsi="Times New Roman" w:cs="Times New Roman"/>
      <w:lang w:val="it-IT"/>
    </w:rPr>
  </w:style>
  <w:style w:type="paragraph" w:customStyle="1" w:styleId="Standarduser">
    <w:name w:val="Standard (user)"/>
    <w:rsid w:val="006F0E2B"/>
    <w:pPr>
      <w:suppressAutoHyphens/>
      <w:autoSpaceDE/>
      <w:textAlignment w:val="baseline"/>
    </w:pPr>
    <w:rPr>
      <w:rFonts w:ascii="Times New Roman" w:eastAsia="Arial Unicode MS" w:hAnsi="Times New Roman" w:cs="Times New Roman"/>
      <w:kern w:val="3"/>
      <w:sz w:val="24"/>
      <w:szCs w:val="24"/>
      <w:lang w:val="it-IT" w:eastAsia="zh-CN" w:bidi="it-IT"/>
    </w:rPr>
  </w:style>
  <w:style w:type="character" w:styleId="Collegamentoipertestuale">
    <w:name w:val="Hyperlink"/>
    <w:rsid w:val="00346E5B"/>
    <w:rPr>
      <w:color w:val="0000FF"/>
      <w:u w:val="single"/>
    </w:rPr>
  </w:style>
  <w:style w:type="character" w:customStyle="1" w:styleId="Menzionenonrisolta1">
    <w:name w:val="Menzione non risolta1"/>
    <w:basedOn w:val="Carpredefinitoparagrafo"/>
    <w:uiPriority w:val="99"/>
    <w:semiHidden/>
    <w:unhideWhenUsed/>
    <w:rsid w:val="00C769A5"/>
    <w:rPr>
      <w:color w:val="605E5C"/>
      <w:shd w:val="clear" w:color="auto" w:fill="E1DFDD"/>
    </w:rPr>
  </w:style>
  <w:style w:type="character" w:customStyle="1" w:styleId="Titolo3Carattere">
    <w:name w:val="Titolo 3 Carattere"/>
    <w:basedOn w:val="Carpredefinitoparagrafo"/>
    <w:link w:val="Titolo3"/>
    <w:uiPriority w:val="9"/>
    <w:semiHidden/>
    <w:rsid w:val="00BD302B"/>
    <w:rPr>
      <w:rFonts w:asciiTheme="majorHAnsi" w:eastAsiaTheme="majorEastAsia" w:hAnsiTheme="majorHAnsi" w:cstheme="majorBidi"/>
      <w:color w:val="243F60" w:themeColor="accent1" w:themeShade="7F"/>
      <w:sz w:val="24"/>
      <w:szCs w:val="24"/>
      <w:lang w:val="it-IT"/>
    </w:rPr>
  </w:style>
  <w:style w:type="paragraph" w:customStyle="1" w:styleId="Standard">
    <w:name w:val="Standard"/>
    <w:rsid w:val="00BD302B"/>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Collegamentovisitato">
    <w:name w:val="FollowedHyperlink"/>
    <w:basedOn w:val="Carpredefinitoparagrafo"/>
    <w:uiPriority w:val="99"/>
    <w:semiHidden/>
    <w:unhideWhenUsed/>
    <w:rsid w:val="009B0E17"/>
    <w:rPr>
      <w:color w:val="800080" w:themeColor="followedHyperlink"/>
      <w:u w:val="single"/>
    </w:rPr>
  </w:style>
  <w:style w:type="paragraph" w:customStyle="1" w:styleId="Corpodeltesto31">
    <w:name w:val="Corpo del testo 31"/>
    <w:basedOn w:val="Normale"/>
    <w:rsid w:val="00B847D6"/>
    <w:pPr>
      <w:widowControl/>
      <w:suppressAutoHyphens/>
      <w:autoSpaceDE/>
      <w:autoSpaceDN/>
      <w:jc w:val="both"/>
    </w:pPr>
    <w:rPr>
      <w:rFonts w:ascii="Arial" w:hAnsi="Arial"/>
      <w:sz w:val="20"/>
      <w:szCs w:val="20"/>
      <w:lang w:eastAsia="ar-SA"/>
    </w:rPr>
  </w:style>
  <w:style w:type="paragraph" w:customStyle="1" w:styleId="Stilepredefinito">
    <w:name w:val="Stile predefinito"/>
    <w:rsid w:val="006D5612"/>
    <w:pPr>
      <w:widowControl/>
      <w:suppressAutoHyphens/>
      <w:autoSpaceDE/>
      <w:autoSpaceDN/>
      <w:spacing w:line="100" w:lineRule="atLeast"/>
      <w:textAlignment w:val="baseline"/>
    </w:pPr>
    <w:rPr>
      <w:rFonts w:ascii="Calibri" w:eastAsia="SimSun" w:hAnsi="Calibri" w:cs="Calibri"/>
      <w:color w:val="000000"/>
      <w:kern w:val="1"/>
      <w:sz w:val="24"/>
      <w:szCs w:val="24"/>
      <w:lang w:val="it-IT" w:eastAsia="ar-SA"/>
    </w:rPr>
  </w:style>
  <w:style w:type="paragraph" w:customStyle="1" w:styleId="Corpodeltesto2">
    <w:name w:val="Corpo del testo2"/>
    <w:basedOn w:val="Normale"/>
    <w:link w:val="CorpodeltestoCarattere"/>
    <w:uiPriority w:val="1"/>
    <w:qFormat/>
    <w:rsid w:val="00BD6800"/>
    <w:pPr>
      <w:autoSpaceDE/>
      <w:autoSpaceDN/>
      <w:spacing w:before="2"/>
      <w:ind w:left="112"/>
    </w:pPr>
    <w:rPr>
      <w:rFonts w:ascii="Arial" w:eastAsia="Arial" w:hAnsi="Arial"/>
      <w:sz w:val="20"/>
      <w:szCs w:val="20"/>
      <w:lang w:val="en-US"/>
    </w:rPr>
  </w:style>
  <w:style w:type="character" w:customStyle="1" w:styleId="CorpodeltestoCarattere">
    <w:name w:val="Corpo del testo Carattere"/>
    <w:link w:val="Corpodeltesto2"/>
    <w:uiPriority w:val="1"/>
    <w:rsid w:val="00BD6800"/>
    <w:rPr>
      <w:rFonts w:ascii="Arial" w:eastAsia="Arial" w:hAnsi="Arial" w:cs="Times New Roman"/>
      <w:sz w:val="20"/>
      <w:szCs w:val="20"/>
    </w:rPr>
  </w:style>
  <w:style w:type="character" w:customStyle="1" w:styleId="Menzionenonrisolta2">
    <w:name w:val="Menzione non risolta2"/>
    <w:basedOn w:val="Carpredefinitoparagrafo"/>
    <w:uiPriority w:val="99"/>
    <w:semiHidden/>
    <w:unhideWhenUsed/>
    <w:rsid w:val="00015353"/>
    <w:rPr>
      <w:color w:val="605E5C"/>
      <w:shd w:val="clear" w:color="auto" w:fill="E1DFDD"/>
    </w:rPr>
  </w:style>
  <w:style w:type="character" w:customStyle="1" w:styleId="ParagrafoelencoCarattere">
    <w:name w:val="Paragrafo elenco Carattere"/>
    <w:aliases w:val="CP SEZ. 1 Carattere"/>
    <w:link w:val="Paragrafoelenco"/>
    <w:uiPriority w:val="34"/>
    <w:rsid w:val="00D8327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770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96"/>
    <w:rPr>
      <w:rFonts w:ascii="Segoe UI" w:eastAsia="Times New Roman" w:hAnsi="Segoe UI" w:cs="Segoe UI"/>
      <w:sz w:val="18"/>
      <w:szCs w:val="18"/>
      <w:lang w:val="it-IT"/>
    </w:rPr>
  </w:style>
  <w:style w:type="paragraph" w:customStyle="1" w:styleId="Default">
    <w:name w:val="Default"/>
    <w:rsid w:val="008B6B31"/>
    <w:pPr>
      <w:widowControl/>
      <w:adjustRightInd w:val="0"/>
    </w:pPr>
    <w:rPr>
      <w:rFonts w:ascii="Calibri" w:hAnsi="Calibri" w:cs="Calibri"/>
      <w:color w:val="000000"/>
      <w:sz w:val="24"/>
      <w:szCs w:val="24"/>
      <w:lang w:val="it-IT"/>
    </w:rPr>
  </w:style>
  <w:style w:type="character" w:customStyle="1" w:styleId="CorpotestoCarattere">
    <w:name w:val="Corpo testo Carattere"/>
    <w:basedOn w:val="Carpredefinitoparagrafo"/>
    <w:link w:val="Corpotesto"/>
    <w:uiPriority w:val="1"/>
    <w:rsid w:val="00711565"/>
    <w:rPr>
      <w:rFonts w:ascii="Times New Roman" w:eastAsia="Times New Roman" w:hAnsi="Times New Roman" w:cs="Times New Roman"/>
      <w:lang w:val="it-IT"/>
    </w:rPr>
  </w:style>
  <w:style w:type="paragraph" w:customStyle="1" w:styleId="Corpodeltesto1">
    <w:name w:val="Corpo del testo1"/>
    <w:basedOn w:val="Normale"/>
    <w:uiPriority w:val="1"/>
    <w:qFormat/>
    <w:rsid w:val="007548DA"/>
    <w:pPr>
      <w:widowControl/>
      <w:autoSpaceDE/>
      <w:autoSpaceDN/>
    </w:pPr>
    <w:rPr>
      <w:rFonts w:ascii="Arial" w:hAnsi="Arial"/>
      <w:b/>
      <w:color w:val="000000"/>
      <w:sz w:val="20"/>
      <w:szCs w:val="20"/>
      <w:lang w:eastAsia="it-IT"/>
    </w:rPr>
  </w:style>
  <w:style w:type="character" w:styleId="Menzionenonrisolta">
    <w:name w:val="Unresolved Mention"/>
    <w:basedOn w:val="Carpredefinitoparagrafo"/>
    <w:uiPriority w:val="99"/>
    <w:semiHidden/>
    <w:unhideWhenUsed/>
    <w:rsid w:val="00D94446"/>
    <w:rPr>
      <w:color w:val="605E5C"/>
      <w:shd w:val="clear" w:color="auto" w:fill="E1DFDD"/>
    </w:rPr>
  </w:style>
  <w:style w:type="paragraph" w:customStyle="1" w:styleId="rtf1NormalWeb">
    <w:name w:val="rtf1 Normal (Web)"/>
    <w:basedOn w:val="Normale"/>
    <w:rsid w:val="00DF2A89"/>
    <w:pPr>
      <w:widowControl/>
      <w:autoSpaceDE/>
      <w:autoSpaceDN/>
      <w:spacing w:before="100" w:beforeAutospacing="1" w:after="100" w:afterAutospacing="1"/>
    </w:pPr>
    <w:rPr>
      <w:rFonts w:ascii="Arial Unicode MS" w:eastAsia="Arial Unicode MS" w:hAnsi="Arial Unicode MS"/>
      <w:sz w:val="24"/>
      <w:szCs w:val="24"/>
      <w:lang w:eastAsia="it-IT"/>
    </w:rPr>
  </w:style>
  <w:style w:type="table" w:styleId="Grigliatabella">
    <w:name w:val="Table Grid"/>
    <w:basedOn w:val="Tabellanormale"/>
    <w:uiPriority w:val="39"/>
    <w:rsid w:val="00B10B1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91BF1"/>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
    <w:name w:val="WW8Num37"/>
    <w:basedOn w:val="Nessunelenco"/>
    <w:rsid w:val="00BA483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617">
      <w:bodyDiv w:val="1"/>
      <w:marLeft w:val="0"/>
      <w:marRight w:val="0"/>
      <w:marTop w:val="0"/>
      <w:marBottom w:val="0"/>
      <w:divBdr>
        <w:top w:val="none" w:sz="0" w:space="0" w:color="auto"/>
        <w:left w:val="none" w:sz="0" w:space="0" w:color="auto"/>
        <w:bottom w:val="none" w:sz="0" w:space="0" w:color="auto"/>
        <w:right w:val="none" w:sz="0" w:space="0" w:color="auto"/>
      </w:divBdr>
    </w:div>
    <w:div w:id="715549401">
      <w:bodyDiv w:val="1"/>
      <w:marLeft w:val="0"/>
      <w:marRight w:val="0"/>
      <w:marTop w:val="0"/>
      <w:marBottom w:val="0"/>
      <w:divBdr>
        <w:top w:val="none" w:sz="0" w:space="0" w:color="auto"/>
        <w:left w:val="none" w:sz="0" w:space="0" w:color="auto"/>
        <w:bottom w:val="none" w:sz="0" w:space="0" w:color="auto"/>
        <w:right w:val="none" w:sz="0" w:space="0" w:color="auto"/>
      </w:divBdr>
    </w:div>
    <w:div w:id="782575185">
      <w:bodyDiv w:val="1"/>
      <w:marLeft w:val="0"/>
      <w:marRight w:val="0"/>
      <w:marTop w:val="0"/>
      <w:marBottom w:val="0"/>
      <w:divBdr>
        <w:top w:val="none" w:sz="0" w:space="0" w:color="auto"/>
        <w:left w:val="none" w:sz="0" w:space="0" w:color="auto"/>
        <w:bottom w:val="none" w:sz="0" w:space="0" w:color="auto"/>
        <w:right w:val="none" w:sz="0" w:space="0" w:color="auto"/>
      </w:divBdr>
    </w:div>
    <w:div w:id="950430608">
      <w:bodyDiv w:val="1"/>
      <w:marLeft w:val="0"/>
      <w:marRight w:val="0"/>
      <w:marTop w:val="0"/>
      <w:marBottom w:val="0"/>
      <w:divBdr>
        <w:top w:val="none" w:sz="0" w:space="0" w:color="auto"/>
        <w:left w:val="none" w:sz="0" w:space="0" w:color="auto"/>
        <w:bottom w:val="none" w:sz="0" w:space="0" w:color="auto"/>
        <w:right w:val="none" w:sz="0" w:space="0" w:color="auto"/>
      </w:divBdr>
    </w:div>
    <w:div w:id="1319773893">
      <w:bodyDiv w:val="1"/>
      <w:marLeft w:val="0"/>
      <w:marRight w:val="0"/>
      <w:marTop w:val="0"/>
      <w:marBottom w:val="0"/>
      <w:divBdr>
        <w:top w:val="none" w:sz="0" w:space="0" w:color="auto"/>
        <w:left w:val="none" w:sz="0" w:space="0" w:color="auto"/>
        <w:bottom w:val="none" w:sz="0" w:space="0" w:color="auto"/>
        <w:right w:val="none" w:sz="0" w:space="0" w:color="auto"/>
      </w:divBdr>
    </w:div>
    <w:div w:id="1378354781">
      <w:bodyDiv w:val="1"/>
      <w:marLeft w:val="0"/>
      <w:marRight w:val="0"/>
      <w:marTop w:val="0"/>
      <w:marBottom w:val="0"/>
      <w:divBdr>
        <w:top w:val="none" w:sz="0" w:space="0" w:color="auto"/>
        <w:left w:val="none" w:sz="0" w:space="0" w:color="auto"/>
        <w:bottom w:val="none" w:sz="0" w:space="0" w:color="auto"/>
        <w:right w:val="none" w:sz="0" w:space="0" w:color="auto"/>
      </w:divBdr>
    </w:div>
    <w:div w:id="1454709650">
      <w:bodyDiv w:val="1"/>
      <w:marLeft w:val="0"/>
      <w:marRight w:val="0"/>
      <w:marTop w:val="0"/>
      <w:marBottom w:val="0"/>
      <w:divBdr>
        <w:top w:val="none" w:sz="0" w:space="0" w:color="auto"/>
        <w:left w:val="none" w:sz="0" w:space="0" w:color="auto"/>
        <w:bottom w:val="none" w:sz="0" w:space="0" w:color="auto"/>
        <w:right w:val="none" w:sz="0" w:space="0" w:color="auto"/>
      </w:divBdr>
    </w:div>
    <w:div w:id="1532493924">
      <w:bodyDiv w:val="1"/>
      <w:marLeft w:val="0"/>
      <w:marRight w:val="0"/>
      <w:marTop w:val="0"/>
      <w:marBottom w:val="0"/>
      <w:divBdr>
        <w:top w:val="none" w:sz="0" w:space="0" w:color="auto"/>
        <w:left w:val="none" w:sz="0" w:space="0" w:color="auto"/>
        <w:bottom w:val="none" w:sz="0" w:space="0" w:color="auto"/>
        <w:right w:val="none" w:sz="0" w:space="0" w:color="auto"/>
      </w:divBdr>
    </w:div>
    <w:div w:id="206668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hyperlink" Target="https://start.toscana.i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s://start.toscana.it/" TargetMode="External"/><Relationship Id="rId58" Type="http://schemas.openxmlformats.org/officeDocument/2006/relationships/hyperlink" Target="file:///\\10.1.1.70\Fileserver\MAURO\A_CUC\anno%202021\Asilo%20nido%20Ortignano%20e%20Corezzo\Documenti%20gara\l%20http:\www.uc.casentino.toscana.it\," TargetMode="Externa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mailto:start.oe@accenture.com" TargetMode="External"/><Relationship Id="rId8" Type="http://schemas.openxmlformats.org/officeDocument/2006/relationships/hyperlink" Target="mailto:unione.casentino@postacert.toscana.it"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start.tosca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mailto:start.oe@accenture.com"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tart.toscana.i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26</Pages>
  <Words>16592</Words>
  <Characters>94581</Characters>
  <Application>Microsoft Office Word</Application>
  <DocSecurity>0</DocSecurity>
  <Lines>788</Lines>
  <Paragraphs>221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mauro</cp:lastModifiedBy>
  <cp:revision>111</cp:revision>
  <cp:lastPrinted>2024-12-23T12:04:00Z</cp:lastPrinted>
  <dcterms:created xsi:type="dcterms:W3CDTF">2021-10-27T07:44:00Z</dcterms:created>
  <dcterms:modified xsi:type="dcterms:W3CDTF">2025-05-27T07:09:00Z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2020-10-02T00:00:00Z</vt:filetime>
  </property>
</Properties>
</file>