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C0C4B" w14:textId="77777777" w:rsidR="007406AF" w:rsidRDefault="007406AF">
      <w:pPr>
        <w:pStyle w:val="Corpotesto"/>
        <w:spacing w:before="10"/>
        <w:rPr>
          <w:sz w:val="13"/>
        </w:rPr>
      </w:pPr>
    </w:p>
    <w:p w14:paraId="7B90564F" w14:textId="77777777" w:rsidR="007406AF" w:rsidRDefault="000F2F0F">
      <w:pPr>
        <w:spacing w:before="93" w:line="244" w:lineRule="auto"/>
        <w:ind w:left="4723" w:right="676"/>
        <w:jc w:val="center"/>
        <w:rPr>
          <w:rFonts w:ascii="Arial" w:hAnsi="Arial"/>
          <w:sz w:val="16"/>
        </w:rPr>
      </w:pPr>
      <w:r>
        <w:rPr>
          <w:noProof/>
          <w:lang w:eastAsia="it-IT"/>
        </w:rPr>
        <w:drawing>
          <wp:anchor distT="0" distB="0" distL="0" distR="0" simplePos="0" relativeHeight="251646464" behindDoc="0" locked="0" layoutInCell="1" allowOverlap="1" wp14:anchorId="3B20576F" wp14:editId="62C71CEE">
            <wp:simplePos x="0" y="0"/>
            <wp:positionH relativeFrom="page">
              <wp:posOffset>719327</wp:posOffset>
            </wp:positionH>
            <wp:positionV relativeFrom="paragraph">
              <wp:posOffset>-104725</wp:posOffset>
            </wp:positionV>
            <wp:extent cx="2594979" cy="6450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94979" cy="645022"/>
                    </a:xfrm>
                    <a:prstGeom prst="rect">
                      <a:avLst/>
                    </a:prstGeom>
                  </pic:spPr>
                </pic:pic>
              </a:graphicData>
            </a:graphic>
          </wp:anchor>
        </w:drawing>
      </w:r>
      <w:r>
        <w:rPr>
          <w:rFonts w:ascii="Arial" w:hAnsi="Arial"/>
          <w:color w:val="7F7F7F"/>
          <w:sz w:val="16"/>
        </w:rPr>
        <w:t xml:space="preserve">Via Roma, 203 – 52014 – Ponte a Poppi, Poppi (Ar) </w:t>
      </w:r>
      <w:hyperlink r:id="rId8">
        <w:r>
          <w:rPr>
            <w:rFonts w:ascii="Arial" w:hAnsi="Arial"/>
            <w:color w:val="7F7F7F"/>
            <w:sz w:val="16"/>
            <w:u w:val="single" w:color="7F7F7F"/>
          </w:rPr>
          <w:t xml:space="preserve">unione.casentino@postacert.toscana.it </w:t>
        </w:r>
      </w:hyperlink>
    </w:p>
    <w:p w14:paraId="6B4C1653" w14:textId="77777777" w:rsidR="007406AF" w:rsidRDefault="000F2F0F">
      <w:pPr>
        <w:spacing w:line="183" w:lineRule="exact"/>
        <w:ind w:left="4741" w:right="676"/>
        <w:jc w:val="center"/>
        <w:rPr>
          <w:rFonts w:ascii="Arial"/>
          <w:sz w:val="16"/>
        </w:rPr>
      </w:pPr>
      <w:r>
        <w:rPr>
          <w:rFonts w:ascii="Arial"/>
          <w:color w:val="7F7F7F"/>
          <w:sz w:val="16"/>
        </w:rPr>
        <w:t>CF/ P.IVA: 020 95920514</w:t>
      </w:r>
    </w:p>
    <w:p w14:paraId="61015148" w14:textId="77777777" w:rsidR="007406AF" w:rsidRDefault="007406AF">
      <w:pPr>
        <w:pStyle w:val="Corpotesto"/>
        <w:rPr>
          <w:rFonts w:ascii="Arial"/>
          <w:sz w:val="20"/>
        </w:rPr>
      </w:pPr>
    </w:p>
    <w:p w14:paraId="0A981CFD" w14:textId="77777777" w:rsidR="007406AF" w:rsidRDefault="00FF6020">
      <w:pPr>
        <w:pStyle w:val="Corpotesto"/>
        <w:spacing w:before="8"/>
        <w:rPr>
          <w:rFonts w:ascii="Arial"/>
          <w:sz w:val="16"/>
        </w:rPr>
      </w:pPr>
      <w:r>
        <w:rPr>
          <w:noProof/>
        </w:rPr>
        <w:pict w14:anchorId="0BADCDFA">
          <v:shape id="Freeform 97" o:spid="_x0000_s1026" style="position:absolute;margin-left:50.4pt;margin-top:11.55pt;width:481.7pt;height:1.4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" path="m9634,l4373,r-15,l4344,,,,,29r4344,l4358,29r15,l9634,29r,-29xe" fillcolor="#7f7f7f" stroked="f">
            <v:path arrowok="t" o:connecttype="custom" o:connectlocs="6117590,146685;2776855,146685;2767330,146685;2758440,146685;0,146685;0,165100;2758440,165100;2767330,165100;2776855,165100;6117590,165100;6117590,146685" o:connectangles="0,0,0,0,0,0,0,0,0,0,0"/>
            <w10:wrap type="topAndBottom" anchorx="page"/>
          </v:shape>
        </w:pict>
      </w:r>
    </w:p>
    <w:p w14:paraId="089CC39F" w14:textId="77777777" w:rsidR="007406AF" w:rsidRDefault="007406AF">
      <w:pPr>
        <w:pStyle w:val="Corpotesto"/>
        <w:rPr>
          <w:rFonts w:ascii="Arial"/>
          <w:sz w:val="20"/>
        </w:rPr>
      </w:pPr>
    </w:p>
    <w:p w14:paraId="01095699" w14:textId="77777777" w:rsidR="007406AF" w:rsidRPr="00F93226" w:rsidRDefault="00BC3812" w:rsidP="00BC3812">
      <w:pPr>
        <w:pStyle w:val="Corpotesto"/>
        <w:jc w:val="center"/>
        <w:rPr>
          <w:rFonts w:asciiTheme="minorHAnsi" w:hAnsiTheme="minorHAnsi" w:cstheme="minorHAnsi"/>
          <w:b/>
          <w:bCs/>
          <w:sz w:val="36"/>
          <w:szCs w:val="36"/>
        </w:rPr>
      </w:pPr>
      <w:r w:rsidRPr="00F93226">
        <w:rPr>
          <w:rFonts w:asciiTheme="minorHAnsi" w:hAnsiTheme="minorHAnsi" w:cstheme="minorHAnsi"/>
          <w:b/>
          <w:bCs/>
          <w:sz w:val="36"/>
          <w:szCs w:val="36"/>
        </w:rPr>
        <w:t>CENTRALE UNICA DI COMMITTENZA</w:t>
      </w:r>
    </w:p>
    <w:p w14:paraId="5E4BE906" w14:textId="77777777" w:rsidR="007406AF" w:rsidRDefault="007406AF">
      <w:pPr>
        <w:pStyle w:val="Corpotesto"/>
        <w:rPr>
          <w:rFonts w:ascii="Arial"/>
          <w:sz w:val="20"/>
        </w:rPr>
      </w:pPr>
    </w:p>
    <w:p w14:paraId="213762ED" w14:textId="77777777" w:rsidR="007406AF" w:rsidRDefault="007406AF">
      <w:pPr>
        <w:pStyle w:val="Corpotesto"/>
        <w:spacing w:before="10"/>
        <w:rPr>
          <w:rFonts w:asciiTheme="minorHAnsi" w:hAnsiTheme="minorHAnsi" w:cstheme="minorHAnsi"/>
          <w:sz w:val="19"/>
        </w:rPr>
      </w:pPr>
    </w:p>
    <w:p w14:paraId="64DAD192" w14:textId="77777777" w:rsidR="00BC3812" w:rsidRDefault="00BC3812">
      <w:pPr>
        <w:pStyle w:val="Corpotesto"/>
        <w:spacing w:before="10"/>
        <w:rPr>
          <w:rFonts w:asciiTheme="minorHAnsi" w:hAnsiTheme="minorHAnsi" w:cstheme="minorHAnsi"/>
          <w:sz w:val="19"/>
        </w:rPr>
      </w:pPr>
    </w:p>
    <w:p w14:paraId="39A6C613" w14:textId="77777777" w:rsidR="00BC3812" w:rsidRPr="004F6326" w:rsidRDefault="00BC3812">
      <w:pPr>
        <w:pStyle w:val="Corpotesto"/>
        <w:spacing w:before="10"/>
        <w:rPr>
          <w:rFonts w:asciiTheme="minorHAnsi" w:hAnsiTheme="minorHAnsi" w:cstheme="minorHAnsi"/>
          <w:sz w:val="19"/>
        </w:rPr>
      </w:pPr>
    </w:p>
    <w:p w14:paraId="4E09A04B" w14:textId="00F41D64" w:rsidR="00F41B7F" w:rsidRPr="00747738" w:rsidRDefault="00747738" w:rsidP="00F41B7F">
      <w:pPr>
        <w:pStyle w:val="Corpotesto"/>
        <w:jc w:val="both"/>
        <w:rPr>
          <w:rFonts w:ascii="Helvetica" w:hAnsi="Helvetica"/>
          <w:b/>
          <w:bCs/>
          <w:color w:val="7030A0"/>
          <w:sz w:val="28"/>
          <w:szCs w:val="28"/>
        </w:rPr>
      </w:pPr>
      <w:bookmarkStart w:id="0" w:name="_Hlk171069171"/>
      <w:r w:rsidRPr="00747738">
        <w:rPr>
          <w:rFonts w:ascii="Helvetica" w:hAnsi="Helvetica"/>
          <w:b/>
          <w:bCs/>
          <w:color w:val="7030A0"/>
          <w:sz w:val="28"/>
          <w:szCs w:val="28"/>
        </w:rPr>
        <w:t>Procedura aperta - svolta in modalità telematica - per l'affidamento biennale dei servizi alla persona, accessori, domiciliari e territoriali, nel Comune di Laterina Pergine Valdarno</w:t>
      </w:r>
      <w:r>
        <w:rPr>
          <w:rFonts w:ascii="Helvetica" w:hAnsi="Helvetica"/>
          <w:b/>
          <w:bCs/>
          <w:color w:val="7030A0"/>
          <w:sz w:val="28"/>
          <w:szCs w:val="28"/>
        </w:rPr>
        <w:t xml:space="preserve"> (AR)</w:t>
      </w:r>
      <w:r w:rsidRPr="00747738">
        <w:rPr>
          <w:rFonts w:ascii="Helvetica" w:hAnsi="Helvetica"/>
          <w:b/>
          <w:bCs/>
          <w:color w:val="7030A0"/>
          <w:sz w:val="28"/>
          <w:szCs w:val="28"/>
        </w:rPr>
        <w:t>.</w:t>
      </w:r>
    </w:p>
    <w:bookmarkEnd w:id="0"/>
    <w:p w14:paraId="62572B78" w14:textId="77777777" w:rsidR="007406AF" w:rsidRPr="004F6326" w:rsidRDefault="007406AF" w:rsidP="00567301">
      <w:pPr>
        <w:pStyle w:val="Corpotesto"/>
        <w:rPr>
          <w:rFonts w:asciiTheme="minorHAnsi" w:hAnsiTheme="minorHAnsi" w:cstheme="minorHAnsi"/>
          <w:b/>
          <w:sz w:val="30"/>
        </w:rPr>
      </w:pPr>
    </w:p>
    <w:p w14:paraId="32C1EE18" w14:textId="77777777" w:rsidR="007406AF" w:rsidRPr="004F6326" w:rsidRDefault="007406AF">
      <w:pPr>
        <w:pStyle w:val="Corpotesto"/>
        <w:spacing w:before="8"/>
        <w:rPr>
          <w:rFonts w:asciiTheme="minorHAnsi" w:hAnsiTheme="minorHAnsi" w:cstheme="minorHAnsi"/>
          <w:b/>
          <w:sz w:val="39"/>
        </w:rPr>
      </w:pPr>
    </w:p>
    <w:p w14:paraId="54D7EF9A" w14:textId="77777777" w:rsidR="007406AF" w:rsidRPr="004F6326" w:rsidRDefault="007406AF">
      <w:pPr>
        <w:pStyle w:val="Corpotesto"/>
        <w:spacing w:before="8"/>
        <w:rPr>
          <w:rFonts w:asciiTheme="minorHAnsi" w:hAnsiTheme="minorHAnsi" w:cstheme="minorHAnsi"/>
          <w:b/>
          <w:sz w:val="36"/>
        </w:rPr>
      </w:pPr>
    </w:p>
    <w:p w14:paraId="7B0FBB76" w14:textId="77777777" w:rsidR="007406AF" w:rsidRPr="0078223F" w:rsidRDefault="000F2F0F" w:rsidP="00654EBD">
      <w:pPr>
        <w:pStyle w:val="Corpotesto"/>
        <w:jc w:val="center"/>
        <w:rPr>
          <w:rFonts w:asciiTheme="minorHAnsi" w:hAnsiTheme="minorHAnsi" w:cstheme="minorHAnsi"/>
          <w:b/>
          <w:bCs/>
          <w:sz w:val="36"/>
          <w:szCs w:val="36"/>
        </w:rPr>
      </w:pPr>
      <w:r w:rsidRPr="0078223F">
        <w:rPr>
          <w:rFonts w:asciiTheme="minorHAnsi" w:hAnsiTheme="minorHAnsi" w:cstheme="minorHAnsi"/>
          <w:b/>
          <w:bCs/>
          <w:sz w:val="36"/>
          <w:szCs w:val="36"/>
        </w:rPr>
        <w:t>DISCIPLINARE DI GARA</w:t>
      </w:r>
    </w:p>
    <w:p w14:paraId="259799E0" w14:textId="77777777" w:rsidR="007406AF" w:rsidRPr="004F6326" w:rsidRDefault="007406AF">
      <w:pPr>
        <w:pStyle w:val="Corpotesto"/>
        <w:rPr>
          <w:rFonts w:asciiTheme="minorHAnsi" w:hAnsiTheme="minorHAnsi" w:cstheme="minorHAnsi"/>
          <w:b/>
          <w:sz w:val="36"/>
        </w:rPr>
      </w:pPr>
    </w:p>
    <w:p w14:paraId="5B96E33E" w14:textId="77777777" w:rsidR="005C3C89" w:rsidRPr="005C3C89" w:rsidRDefault="005C3C89" w:rsidP="005C3C89">
      <w:pPr>
        <w:jc w:val="both"/>
        <w:rPr>
          <w:rFonts w:asciiTheme="minorHAnsi" w:hAnsiTheme="minorHAnsi" w:cstheme="minorHAnsi"/>
          <w:b/>
          <w:color w:val="002060"/>
          <w:sz w:val="24"/>
        </w:rPr>
      </w:pPr>
      <w:bookmarkStart w:id="1" w:name="_Hlk110404701"/>
      <w:bookmarkStart w:id="2" w:name="_Hlk171352500"/>
    </w:p>
    <w:p w14:paraId="7EEE4CAB" w14:textId="3EC78055" w:rsidR="005C3C89" w:rsidRPr="00747738" w:rsidRDefault="005C3C89" w:rsidP="005C3C89">
      <w:pPr>
        <w:jc w:val="both"/>
        <w:rPr>
          <w:rFonts w:asciiTheme="minorHAnsi" w:hAnsiTheme="minorHAnsi" w:cstheme="minorHAnsi"/>
          <w:b/>
          <w:i/>
          <w:iCs/>
          <w:color w:val="7030A0"/>
          <w:sz w:val="24"/>
        </w:rPr>
      </w:pPr>
      <w:r w:rsidRPr="00747738">
        <w:rPr>
          <w:rFonts w:asciiTheme="minorHAnsi" w:hAnsiTheme="minorHAnsi" w:cstheme="minorHAnsi"/>
          <w:b/>
          <w:i/>
          <w:iCs/>
          <w:color w:val="7030A0"/>
          <w:sz w:val="24"/>
        </w:rPr>
        <w:t xml:space="preserve">IMPORTO A BASE DI GARA: euro </w:t>
      </w:r>
      <w:r w:rsidR="00747738" w:rsidRPr="00747738">
        <w:rPr>
          <w:rFonts w:asciiTheme="minorHAnsi" w:hAnsiTheme="minorHAnsi" w:cstheme="minorHAnsi"/>
          <w:b/>
          <w:bCs/>
          <w:i/>
          <w:iCs/>
          <w:color w:val="7030A0"/>
          <w:sz w:val="24"/>
        </w:rPr>
        <w:t>121.728,00</w:t>
      </w:r>
      <w:r w:rsidRPr="00747738">
        <w:rPr>
          <w:rFonts w:asciiTheme="minorHAnsi" w:hAnsiTheme="minorHAnsi" w:cstheme="minorHAnsi"/>
          <w:b/>
          <w:i/>
          <w:iCs/>
          <w:color w:val="7030A0"/>
          <w:sz w:val="24"/>
        </w:rPr>
        <w:t xml:space="preserve"> oltre IVA</w:t>
      </w:r>
      <w:bookmarkEnd w:id="1"/>
    </w:p>
    <w:p w14:paraId="43F6F187" w14:textId="77777777" w:rsidR="00654EBD" w:rsidRPr="00747738" w:rsidRDefault="00654EBD" w:rsidP="00654EBD">
      <w:pPr>
        <w:ind w:right="676"/>
        <w:rPr>
          <w:rFonts w:asciiTheme="minorHAnsi" w:hAnsiTheme="minorHAnsi" w:cstheme="minorHAnsi"/>
          <w:b/>
          <w:i/>
          <w:iCs/>
          <w:color w:val="7030A0"/>
          <w:sz w:val="24"/>
        </w:rPr>
      </w:pPr>
    </w:p>
    <w:p w14:paraId="3FEF97ED" w14:textId="594F0F6D" w:rsidR="005C3C89" w:rsidRPr="00747738" w:rsidRDefault="005C3C89" w:rsidP="005C3C89">
      <w:pPr>
        <w:jc w:val="both"/>
        <w:rPr>
          <w:rFonts w:asciiTheme="minorHAnsi" w:hAnsiTheme="minorHAnsi" w:cstheme="minorHAnsi"/>
          <w:b/>
          <w:i/>
          <w:iCs/>
          <w:color w:val="7030A0"/>
          <w:sz w:val="24"/>
        </w:rPr>
      </w:pPr>
      <w:bookmarkStart w:id="3" w:name="_Hlk171352699"/>
      <w:r w:rsidRPr="00747738">
        <w:rPr>
          <w:rFonts w:asciiTheme="minorHAnsi" w:hAnsiTheme="minorHAnsi" w:cstheme="minorHAnsi"/>
          <w:b/>
          <w:i/>
          <w:iCs/>
          <w:color w:val="7030A0"/>
          <w:sz w:val="24"/>
        </w:rPr>
        <w:t>VALORE TOTALE STIMATO DELL’APPALTO (art. 14 c. 4 D. Lgs. 36/2023): euro</w:t>
      </w:r>
      <w:r w:rsidR="00747738">
        <w:rPr>
          <w:rFonts w:asciiTheme="minorHAnsi" w:hAnsiTheme="minorHAnsi" w:cstheme="minorHAnsi"/>
          <w:b/>
          <w:i/>
          <w:iCs/>
          <w:color w:val="7030A0"/>
          <w:sz w:val="24"/>
        </w:rPr>
        <w:t xml:space="preserve"> </w:t>
      </w:r>
      <w:r w:rsidR="00747738" w:rsidRPr="00747738">
        <w:rPr>
          <w:rFonts w:asciiTheme="minorHAnsi" w:hAnsiTheme="minorHAnsi" w:cstheme="minorHAnsi"/>
          <w:b/>
          <w:i/>
          <w:iCs/>
          <w:color w:val="7030A0"/>
          <w:sz w:val="24"/>
        </w:rPr>
        <w:t>304.320,00</w:t>
      </w:r>
      <w:r w:rsidRPr="00747738">
        <w:rPr>
          <w:rFonts w:asciiTheme="minorHAnsi" w:hAnsiTheme="minorHAnsi" w:cstheme="minorHAnsi"/>
          <w:b/>
          <w:i/>
          <w:iCs/>
          <w:color w:val="7030A0"/>
          <w:sz w:val="24"/>
        </w:rPr>
        <w:t xml:space="preserve"> oltre IVA</w:t>
      </w:r>
      <w:bookmarkEnd w:id="3"/>
    </w:p>
    <w:p w14:paraId="7B03F3E3" w14:textId="77777777" w:rsidR="005C3C89" w:rsidRPr="005C3C89" w:rsidRDefault="005C3C89" w:rsidP="00654EBD">
      <w:pPr>
        <w:ind w:right="676"/>
        <w:rPr>
          <w:rFonts w:asciiTheme="minorHAnsi" w:hAnsiTheme="minorHAnsi" w:cstheme="minorHAnsi"/>
          <w:b/>
          <w:color w:val="002060"/>
          <w:sz w:val="24"/>
        </w:rPr>
      </w:pPr>
    </w:p>
    <w:bookmarkEnd w:id="2"/>
    <w:p w14:paraId="739CA8FF" w14:textId="77777777" w:rsidR="00654EBD" w:rsidRPr="005C3C89" w:rsidRDefault="00654EBD" w:rsidP="00654EBD">
      <w:pPr>
        <w:ind w:right="676"/>
        <w:rPr>
          <w:rFonts w:asciiTheme="minorHAnsi" w:hAnsiTheme="minorHAnsi" w:cstheme="minorHAnsi"/>
          <w:b/>
          <w:strike/>
          <w:sz w:val="24"/>
        </w:rPr>
      </w:pPr>
    </w:p>
    <w:p w14:paraId="77434A81" w14:textId="77777777" w:rsidR="007406AF" w:rsidRDefault="007406AF">
      <w:pPr>
        <w:pStyle w:val="Corpotesto"/>
        <w:rPr>
          <w:b/>
          <w:sz w:val="20"/>
        </w:rPr>
      </w:pPr>
    </w:p>
    <w:p w14:paraId="6B8E1E30" w14:textId="77777777" w:rsidR="007406AF" w:rsidRDefault="007406AF">
      <w:pPr>
        <w:pStyle w:val="Corpotesto"/>
        <w:rPr>
          <w:b/>
          <w:sz w:val="20"/>
        </w:rPr>
      </w:pPr>
    </w:p>
    <w:p w14:paraId="462903DC" w14:textId="77777777" w:rsidR="007406AF" w:rsidRDefault="007406AF">
      <w:pPr>
        <w:pStyle w:val="Corpotesto"/>
        <w:rPr>
          <w:b/>
          <w:sz w:val="20"/>
        </w:rPr>
      </w:pPr>
    </w:p>
    <w:p w14:paraId="2E85E278" w14:textId="77777777" w:rsidR="007406AF" w:rsidRDefault="007406AF">
      <w:pPr>
        <w:pStyle w:val="Corpotesto"/>
        <w:rPr>
          <w:b/>
          <w:sz w:val="20"/>
        </w:rPr>
      </w:pPr>
    </w:p>
    <w:p w14:paraId="614DDD60" w14:textId="77777777" w:rsidR="007406AF" w:rsidRDefault="007406AF">
      <w:pPr>
        <w:pStyle w:val="Corpotesto"/>
        <w:rPr>
          <w:b/>
          <w:sz w:val="20"/>
        </w:rPr>
      </w:pPr>
    </w:p>
    <w:p w14:paraId="0332862B" w14:textId="77777777" w:rsidR="007406AF" w:rsidRDefault="007406AF">
      <w:pPr>
        <w:pStyle w:val="Corpotesto"/>
        <w:rPr>
          <w:b/>
          <w:sz w:val="20"/>
        </w:rPr>
      </w:pPr>
    </w:p>
    <w:p w14:paraId="4451CE60" w14:textId="77777777" w:rsidR="007406AF" w:rsidRDefault="007406AF">
      <w:pPr>
        <w:pStyle w:val="Corpotesto"/>
        <w:rPr>
          <w:b/>
          <w:sz w:val="20"/>
        </w:rPr>
      </w:pPr>
    </w:p>
    <w:p w14:paraId="11671FE8" w14:textId="77777777" w:rsidR="007406AF" w:rsidRDefault="007406AF">
      <w:pPr>
        <w:pStyle w:val="Corpotesto"/>
        <w:rPr>
          <w:b/>
          <w:sz w:val="20"/>
        </w:rPr>
      </w:pPr>
    </w:p>
    <w:p w14:paraId="3C3FC865" w14:textId="77777777" w:rsidR="007406AF" w:rsidRDefault="007406AF">
      <w:pPr>
        <w:pStyle w:val="Corpotesto"/>
        <w:rPr>
          <w:b/>
          <w:sz w:val="20"/>
        </w:rPr>
      </w:pPr>
    </w:p>
    <w:p w14:paraId="4A2FFA94" w14:textId="77777777" w:rsidR="005921B0" w:rsidRDefault="005921B0">
      <w:pPr>
        <w:pStyle w:val="Corpotesto"/>
        <w:rPr>
          <w:b/>
          <w:sz w:val="20"/>
        </w:rPr>
      </w:pPr>
    </w:p>
    <w:p w14:paraId="5C360BB2" w14:textId="77777777" w:rsidR="005921B0" w:rsidRDefault="005921B0">
      <w:pPr>
        <w:pStyle w:val="Corpotesto"/>
        <w:rPr>
          <w:b/>
          <w:sz w:val="20"/>
        </w:rPr>
      </w:pPr>
    </w:p>
    <w:p w14:paraId="5B125353" w14:textId="77777777" w:rsidR="005921B0" w:rsidRDefault="005921B0">
      <w:pPr>
        <w:pStyle w:val="Corpotesto"/>
        <w:rPr>
          <w:b/>
          <w:sz w:val="20"/>
        </w:rPr>
      </w:pPr>
    </w:p>
    <w:p w14:paraId="295E57E5" w14:textId="77777777" w:rsidR="005921B0" w:rsidRDefault="005921B0">
      <w:pPr>
        <w:pStyle w:val="Corpotesto"/>
        <w:rPr>
          <w:b/>
          <w:sz w:val="20"/>
        </w:rPr>
      </w:pPr>
    </w:p>
    <w:p w14:paraId="0578773D" w14:textId="77777777" w:rsidR="005921B0" w:rsidRDefault="005921B0">
      <w:pPr>
        <w:pStyle w:val="Corpotesto"/>
        <w:rPr>
          <w:b/>
          <w:sz w:val="20"/>
        </w:rPr>
      </w:pPr>
    </w:p>
    <w:p w14:paraId="339A1275" w14:textId="77777777" w:rsidR="005921B0" w:rsidRDefault="005921B0">
      <w:pPr>
        <w:pStyle w:val="Corpotesto"/>
        <w:rPr>
          <w:b/>
          <w:sz w:val="20"/>
        </w:rPr>
      </w:pPr>
    </w:p>
    <w:p w14:paraId="2895C1C8" w14:textId="77777777" w:rsidR="005921B0" w:rsidRDefault="005921B0">
      <w:pPr>
        <w:pStyle w:val="Corpotesto"/>
        <w:rPr>
          <w:b/>
          <w:sz w:val="20"/>
        </w:rPr>
      </w:pPr>
    </w:p>
    <w:p w14:paraId="3D9E92D5" w14:textId="77777777" w:rsidR="005921B0" w:rsidRDefault="005921B0">
      <w:pPr>
        <w:pStyle w:val="Corpotesto"/>
        <w:rPr>
          <w:b/>
          <w:sz w:val="20"/>
        </w:rPr>
      </w:pPr>
    </w:p>
    <w:p w14:paraId="7E690577" w14:textId="77777777" w:rsidR="005921B0" w:rsidRDefault="005921B0">
      <w:pPr>
        <w:pStyle w:val="Corpotesto"/>
        <w:rPr>
          <w:b/>
          <w:sz w:val="20"/>
        </w:rPr>
      </w:pPr>
    </w:p>
    <w:p w14:paraId="0AE71B2A" w14:textId="77777777" w:rsidR="005921B0" w:rsidRDefault="005921B0">
      <w:pPr>
        <w:pStyle w:val="Corpotesto"/>
        <w:rPr>
          <w:b/>
          <w:sz w:val="20"/>
        </w:rPr>
      </w:pPr>
    </w:p>
    <w:p w14:paraId="1634D653" w14:textId="77777777" w:rsidR="005921B0" w:rsidRDefault="005921B0">
      <w:pPr>
        <w:pStyle w:val="Corpotesto"/>
        <w:rPr>
          <w:b/>
          <w:sz w:val="20"/>
        </w:rPr>
      </w:pPr>
    </w:p>
    <w:p w14:paraId="4C8AB149" w14:textId="77777777" w:rsidR="005921B0" w:rsidRDefault="005921B0">
      <w:pPr>
        <w:pStyle w:val="Corpotesto"/>
        <w:rPr>
          <w:b/>
          <w:sz w:val="20"/>
        </w:rPr>
      </w:pPr>
    </w:p>
    <w:p w14:paraId="1D8C5251" w14:textId="77777777" w:rsidR="005921B0" w:rsidRDefault="005921B0">
      <w:pPr>
        <w:pStyle w:val="Corpotesto"/>
        <w:spacing w:before="8"/>
        <w:rPr>
          <w:b/>
          <w:sz w:val="16"/>
        </w:rPr>
      </w:pPr>
    </w:p>
    <w:p w14:paraId="1EBAB80E" w14:textId="77777777" w:rsidR="005921B0" w:rsidRDefault="005921B0">
      <w:pPr>
        <w:pStyle w:val="Corpotesto"/>
        <w:spacing w:before="8"/>
        <w:rPr>
          <w:b/>
          <w:sz w:val="16"/>
        </w:rPr>
      </w:pPr>
    </w:p>
    <w:p w14:paraId="66C0DD03" w14:textId="77777777" w:rsidR="005921B0" w:rsidRDefault="005921B0">
      <w:pPr>
        <w:pStyle w:val="Corpotesto"/>
        <w:spacing w:before="8"/>
        <w:rPr>
          <w:b/>
          <w:sz w:val="16"/>
        </w:rPr>
      </w:pPr>
    </w:p>
    <w:p w14:paraId="613BDF92" w14:textId="77777777" w:rsidR="005921B0" w:rsidRDefault="005921B0">
      <w:pPr>
        <w:pStyle w:val="Corpotesto"/>
        <w:spacing w:before="8"/>
        <w:rPr>
          <w:b/>
          <w:sz w:val="16"/>
        </w:rPr>
      </w:pPr>
    </w:p>
    <w:p w14:paraId="378CB14C" w14:textId="0FEBB999" w:rsidR="007406AF" w:rsidRDefault="00FF6020">
      <w:pPr>
        <w:pStyle w:val="Corpotesto"/>
        <w:spacing w:before="8"/>
        <w:rPr>
          <w:b/>
          <w:sz w:val="16"/>
        </w:rPr>
      </w:pPr>
      <w:r>
        <w:rPr>
          <w:noProof/>
        </w:rPr>
        <w:pict w14:anchorId="25C3986F">
          <v:group id="Group 22" o:spid="_x0000_s1121" style="position:absolute;margin-left:124.8pt;margin-top:11.6pt;width:345.6pt;height:31.2pt;z-index:-251666944;mso-wrap-distance-left:0;mso-wrap-distance-right:0;mso-position-horizontal-relative:page" coordorigin="2496,232" coordsize="6912,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7" type="#_x0000_t75" style="position:absolute;left:2803;top:250;width:221;height: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">
              <v:imagedata r:id="rId9" o:title=""/>
            </v:shape>
            <v:shape id="AutoShape 95" o:spid="_x0000_s1028" style="position:absolute;left:2678;top:370;width:250;height:135;visibility:visible" coordsize="250,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" adj="0,,0" path="m221,r29,m,134r20,e" filled="f" strokecolor="#f1f1f1" strokeweight=".48pt">
              <v:stroke joinstyle="round"/>
              <v:formulas/>
              <v:path arrowok="t" o:connecttype="custom" o:connectlocs="221,371;250,371;0,505;20,505" o:connectangles="0,0,0,0"/>
            </v:shape>
            <v:shape id="Picture 94" o:spid="_x0000_s1029" type="#_x0000_t75" style="position:absolute;left:2668;top:385;width:490;height: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">
              <v:imagedata r:id="rId10" o:title=""/>
            </v:shape>
            <v:shape id="Picture 93" o:spid="_x0000_s1030" type="#_x0000_t75" style="position:absolute;left:2668;top:577;width:490;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">
              <v:imagedata r:id="rId11" o:title=""/>
            </v:shape>
            <v:line id="Line 92" o:spid="_x0000_s1031" style="position:absolute;visibility:visible" from="2803,640" to="281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" strokecolor="#aeb8b0" strokeweight=".48pt"/>
            <v:shape id="Picture 91" o:spid="_x0000_s1032" type="#_x0000_t75" style="position:absolute;left:2678;top:634;width:452;height: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">
              <v:imagedata r:id="rId12" o:title=""/>
            </v:shape>
            <v:shape id="Picture 90" o:spid="_x0000_s1033" type="#_x0000_t75" style="position:absolute;left:2784;top:749;width:221;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">
              <v:imagedata r:id="rId13" o:title=""/>
            </v:shape>
            <v:shape id="AutoShape 89" o:spid="_x0000_s1034" style="position:absolute;left:2822;top:783;width:29;height:2;visibility:visible" coordsize="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" adj="0,,0" path="m,l10,m20,r9,e" filled="f" strokecolor="#f1f1f1" strokeweight=".48pt">
              <v:stroke joinstyle="round"/>
              <v:formulas/>
              <v:path arrowok="t" o:connecttype="custom" o:connectlocs="0,0;10,0;20,0;29,0" o:connectangles="0,0,0,0"/>
            </v:shape>
            <v:line id="Line 88" o:spid="_x0000_s1035" style="position:absolute;visibility:visible" from="2842,812" to="285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" strokecolor="#eed6cc" strokeweight=".48pt"/>
            <v:shape id="Freeform 87" o:spid="_x0000_s1036" style="position:absolute;left:2496;top:231;width:888;height:10;visibility:visible;mso-wrap-style:square;v-text-anchor:top" coordsize="8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" path="m888,l878,,,,,9r878,l888,9r,-9xe" fillcolor="black" stroked="f">
              <v:path arrowok="t" o:connecttype="custom" o:connectlocs="888,232;878,232;0,232;0,241;878,241;888,241;888,232" o:connectangles="0,0,0,0,0,0,0"/>
            </v:shape>
            <v:shape id="Picture 86" o:spid="_x0000_s1037" type="#_x0000_t75" style="position:absolute;left:3580;top:260;width:356;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">
              <v:imagedata r:id="rId14" o:title=""/>
            </v:shape>
            <v:line id="Line 85" o:spid="_x0000_s1038" style="position:absolute;visibility:visible" from="3850,419" to="385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" strokecolor="#f0f0f0" strokeweight=".48pt"/>
            <v:shape id="Picture 84" o:spid="_x0000_s1039" type="#_x0000_t75" style="position:absolute;left:3561;top:413;width:394;height: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">
              <v:imagedata r:id="rId15" o:title=""/>
            </v:shape>
            <v:shape id="Picture 83" o:spid="_x0000_s1040" type="#_x0000_t75" style="position:absolute;left:3628;top:653;width:250;height: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">
              <v:imagedata r:id="rId16" o:title=""/>
            </v:shape>
            <v:shape id="Picture 82" o:spid="_x0000_s1041" type="#_x0000_t75" style="position:absolute;left:3580;top:692;width:384;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">
              <v:imagedata r:id="rId17" o:title=""/>
            </v:shape>
            <v:shape id="Picture 81" o:spid="_x0000_s1042" type="#_x0000_t75" style="position:absolute;left:3590;top:759;width:9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">
              <v:imagedata r:id="rId18" o:title=""/>
            </v:shape>
            <v:shape id="Picture 80" o:spid="_x0000_s1043" type="#_x0000_t75" style="position:absolute;left:3792;top:759;width:9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">
              <v:imagedata r:id="rId19" o:title=""/>
            </v:shape>
            <v:line id="Line 79" o:spid="_x0000_s1044" style="position:absolute;visibility:visible" from="3648,793" to="366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" strokecolor="#f0f0f0" strokeweight=".48pt"/>
            <v:rect id="Rectangle 78" o:spid="_x0000_s1045" style="position:absolute;left:3878;top:788;width:10;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" fillcolor="#f0f0f0" stroked="f"/>
            <v:shape id="AutoShape 77" o:spid="_x0000_s1046" style="position:absolute;left:3384;top:231;width:783;height:10;visibility:visible" coordsize="7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" adj="0,,0" path="m773,l,,,9r773,l773,xm782,r-9,l773,9r9,l782,xe" fillcolor="black" stroked="f">
              <v:stroke joinstyle="round"/>
              <v:formulas/>
              <v:path arrowok="t" o:connecttype="custom" o:connectlocs="773,232;0,232;0,241;773,241;773,232;782,232;773,232;773,241;782,241;782,232" o:connectangles="0,0,0,0,0,0,0,0,0,0"/>
            </v:shape>
            <v:shape id="Picture 76" o:spid="_x0000_s1047" type="#_x0000_t75" style="position:absolute;left:4358;top:250;width:442;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">
              <v:imagedata r:id="rId20" o:title=""/>
            </v:shape>
            <v:shape id="Picture 75" o:spid="_x0000_s1048" type="#_x0000_t75" style="position:absolute;left:4358;top:442;width:480;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">
              <v:imagedata r:id="rId21" o:title=""/>
            </v:shape>
            <v:line id="Line 74" o:spid="_x0000_s1049" style="position:absolute;visibility:visible" from="4704,496" to="4723,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" strokecolor="#c9a990" strokeweight=".48pt"/>
            <v:line id="Line 73" o:spid="_x0000_s1050" style="position:absolute;visibility:visible" from="4339,534" to="434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" strokecolor="#fcfefd" strokeweight=".48pt"/>
            <v:shape id="Picture 72" o:spid="_x0000_s1051" type="#_x0000_t75" style="position:absolute;left:4339;top:490;width:500;height: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">
              <v:imagedata r:id="rId22" o:title=""/>
            </v:shape>
            <v:shape id="Picture 71" o:spid="_x0000_s1052" type="#_x0000_t75" style="position:absolute;left:4368;top:596;width:452;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">
              <v:imagedata r:id="rId23" o:title=""/>
            </v:shape>
            <v:line id="Line 70" o:spid="_x0000_s1053" style="position:absolute;visibility:visible" from="4675,659" to="469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" strokecolor="#f8f9fb" strokeweight=".48pt"/>
            <v:shape id="Picture 69" o:spid="_x0000_s1054" type="#_x0000_t75" style="position:absolute;left:4358;top:653;width:471;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">
              <v:imagedata r:id="rId24" o:title=""/>
            </v:shape>
            <v:shape id="Picture 68" o:spid="_x0000_s1055" type="#_x0000_t75" style="position:absolute;left:4512;top:778;width:164;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">
              <v:imagedata r:id="rId25" o:title=""/>
            </v:shape>
            <v:shape id="Freeform 67" o:spid="_x0000_s1056" style="position:absolute;left:4166;top:231;width:884;height:10;visibility:visible;mso-wrap-style:square;v-text-anchor:top" coordsize="8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" path="m884,l874,,,,,9r874,l884,9r,-9xe" fillcolor="black" stroked="f">
              <v:path arrowok="t" o:connecttype="custom" o:connectlocs="884,232;874,232;0,232;0,241;874,241;884,241;884,232" o:connectangles="0,0,0,0,0,0,0"/>
            </v:shape>
            <v:shape id="Picture 66" o:spid="_x0000_s1057" type="#_x0000_t75" style="position:absolute;left:5184;top:250;width:423;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">
              <v:imagedata r:id="rId26" o:title=""/>
            </v:shape>
            <v:shape id="Picture 65" o:spid="_x0000_s1058" type="#_x0000_t75" style="position:absolute;left:5184;top:471;width:471;height:1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">
              <v:imagedata r:id="rId27" o:title=""/>
            </v:shape>
            <v:line id="Line 64" o:spid="_x0000_s1059" style="position:absolute;visibility:visible" from="5568,592" to="557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" strokecolor="#f3f2f8" strokeweight=".48pt"/>
            <v:line id="Line 63" o:spid="_x0000_s1060" style="position:absolute;visibility:visible" from="5654,611" to="566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" strokecolor="#f4f6f3" strokeweight=".48pt"/>
            <v:shape id="Picture 62" o:spid="_x0000_s1061" type="#_x0000_t75" style="position:absolute;left:5155;top:586;width:509;height: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">
              <v:imagedata r:id="rId28" o:title=""/>
            </v:shape>
            <v:shape id="Picture 61" o:spid="_x0000_s1062" type="#_x0000_t75" style="position:absolute;left:5481;top:826;width:2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">
              <v:imagedata r:id="rId29" o:title=""/>
            </v:shape>
            <v:shape id="Picture 60" o:spid="_x0000_s1063" type="#_x0000_t75" style="position:absolute;left:5337;top:826;width:9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">
              <v:imagedata r:id="rId30" o:title=""/>
            </v:shape>
            <v:shape id="Freeform 59" o:spid="_x0000_s1064" style="position:absolute;left:5049;top:231;width:744;height:10;visibility:visible;mso-wrap-style:square;v-text-anchor:top" coordsize="7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" path="m744,l734,,,,,9r734,l744,9r,-9xe" fillcolor="black" stroked="f">
              <v:path arrowok="t" o:connecttype="custom" o:connectlocs="744,232;734,232;0,232;0,241;734,241;744,241;744,232" o:connectangles="0,0,0,0,0,0,0"/>
            </v:shape>
            <v:line id="Line 58" o:spid="_x0000_s1065" style="position:absolute;visibility:visible" from="6326,265" to="633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" strokecolor="#fafaf8" strokeweight=".48pt"/>
            <v:shape id="AutoShape 57" o:spid="_x0000_s1066" style="position:absolute;left:6240;top:274;width:183;height:2;visibility:visible" coordsize="1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" adj="0,,0" path="m,l19,m163,r19,e" filled="f" strokecolor="#fbfbfb" strokeweight=".48pt">
              <v:stroke joinstyle="round"/>
              <v:formulas/>
              <v:path arrowok="t" o:connecttype="custom" o:connectlocs="0,0;19,0;163,0;182,0" o:connectangles="0,0,0,0"/>
            </v:shape>
            <v:shape id="Picture 56" o:spid="_x0000_s1067" type="#_x0000_t75" style="position:absolute;left:6172;top:269;width:327;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">
              <v:imagedata r:id="rId31" o:title=""/>
            </v:shape>
            <v:line id="Line 55" o:spid="_x0000_s1068" style="position:absolute;visibility:visible" from="6173,428" to="6192,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" strokecolor="#faf6ed" strokeweight=".48pt"/>
            <v:line id="Line 54" o:spid="_x0000_s1069" style="position:absolute;visibility:visible" from="6221,428" to="6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" strokecolor="#fdfdfb" strokeweight=".48pt"/>
            <v:shape id="Picture 53" o:spid="_x0000_s1070" type="#_x0000_t75" style="position:absolute;left:6153;top:423;width:356;height: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">
              <v:imagedata r:id="rId32" o:title=""/>
            </v:shape>
            <v:shape id="Freeform 52" o:spid="_x0000_s1071" style="position:absolute;left:5793;top:231;width:1138;height:10;visibility:visible;mso-wrap-style:square;v-text-anchor:top" coordsize="1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" path="m1137,r-9,l,,,9r1128,l1137,9r,-9xe" fillcolor="black" stroked="f">
              <v:path arrowok="t" o:connecttype="custom" o:connectlocs="1137,232;1128,232;0,232;0,241;1128,241;1137,241;1137,232" o:connectangles="0,0,0,0,0,0,0"/>
            </v:shape>
            <v:line id="Line 51" o:spid="_x0000_s1072" style="position:absolute;visibility:visible" from="7450,313" to="745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" strokecolor="#f7f6f4" strokeweight=".48pt"/>
            <v:line id="Line 50" o:spid="_x0000_s1073" style="position:absolute;visibility:visible" from="7152,371" to="716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" strokecolor="#e2ddda" strokeweight=".48pt"/>
            <v:line id="Line 49" o:spid="_x0000_s1074" style="position:absolute;visibility:visible" from="7152,380" to="716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" strokecolor="#d6d1ce" strokeweight=".48pt"/>
            <v:shape id="Picture 48" o:spid="_x0000_s1075" type="#_x0000_t75" style="position:absolute;left:7132;top:250;width:423;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">
              <v:imagedata r:id="rId33" o:title=""/>
            </v:shape>
            <v:shape id="Picture 47" o:spid="_x0000_s1076" type="#_x0000_t75" style="position:absolute;left:7123;top:385;width:432;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">
              <v:imagedata r:id="rId34" o:title=""/>
            </v:shape>
            <v:line id="Line 46" o:spid="_x0000_s1077" style="position:absolute;visibility:visible" from="7123,524" to="713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" strokecolor="#f5f5f5" strokeweight=".48pt"/>
            <v:shape id="Picture 45" o:spid="_x0000_s1078" type="#_x0000_t75" style="position:absolute;left:7123;top:519;width:432;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">
              <v:imagedata r:id="rId35" o:title=""/>
            </v:shape>
            <v:shape id="Picture 44" o:spid="_x0000_s1079" type="#_x0000_t75" style="position:absolute;left:7190;top:682;width:288;height: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">
              <v:imagedata r:id="rId36" o:title=""/>
            </v:shape>
            <v:shape id="Picture 43" o:spid="_x0000_s1080" type="#_x0000_t75" style="position:absolute;left:7219;top:701;width:240;height: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">
              <v:imagedata r:id="rId37" o:title=""/>
            </v:shape>
            <v:line id="Line 42" o:spid="_x0000_s1081" style="position:absolute;visibility:visible" from="7296,784" to="730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" strokecolor="#b5b0aa" strokeweight=".48pt"/>
            <v:shape id="Freeform 41" o:spid="_x0000_s1082" style="position:absolute;left:6931;top:231;width:845;height:10;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" path="m845,l835,,,,,9r835,l845,9r,-9xe" fillcolor="black" stroked="f">
              <v:path arrowok="t" o:connecttype="custom" o:connectlocs="845,232;835,232;0,232;0,241;835,241;845,241;845,232" o:connectangles="0,0,0,0,0,0,0"/>
            </v:shape>
            <v:shape id="Picture 40" o:spid="_x0000_s1083" type="#_x0000_t75" style="position:absolute;left:7958;top:260;width:404;height:2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">
              <v:imagedata r:id="rId38" o:title=""/>
            </v:shape>
            <v:line id="Line 39" o:spid="_x0000_s1084" style="position:absolute;visibility:visible" from="7949,534" to="795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" strokecolor="#fafafa" strokeweight=".48pt"/>
            <v:line id="Line 38" o:spid="_x0000_s1085" style="position:absolute;visibility:visible" from="8352,534" to="836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" strokecolor="#f8f8f8" strokeweight=".48pt"/>
            <v:shape id="Picture 37" o:spid="_x0000_s1086" type="#_x0000_t75" style="position:absolute;left:7948;top:529;width:413;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">
              <v:imagedata r:id="rId39" o:title=""/>
            </v:shape>
            <v:shape id="Picture 36" o:spid="_x0000_s1087" type="#_x0000_t75" style="position:absolute;left:7987;top:711;width:327;height: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">
              <v:imagedata r:id="rId40" o:title=""/>
            </v:shape>
            <v:shape id="Picture 35" o:spid="_x0000_s1088" type="#_x0000_t75" style="position:absolute;left:8092;top:788;width:11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">
              <v:imagedata r:id="rId41" o:title=""/>
            </v:shape>
            <v:shape id="Freeform 34" o:spid="_x0000_s1089" style="position:absolute;left:7776;top:231;width:807;height:10;visibility:visible;mso-wrap-style:square;v-text-anchor:top" coordsize="8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" path="m806,r-9,l,,,9r797,l806,9r,-9xe" fillcolor="black" stroked="f">
              <v:path arrowok="t" o:connecttype="custom" o:connectlocs="806,232;797,232;0,232;0,241;797,241;806,241;806,232" o:connectangles="0,0,0,0,0,0,0"/>
            </v:shape>
            <v:shape id="Picture 33" o:spid="_x0000_s1090" type="#_x0000_t75" style="position:absolute;left:8870;top:241;width:231;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">
              <v:imagedata r:id="rId42" o:title=""/>
            </v:shape>
            <v:shape id="Picture 32" o:spid="_x0000_s1091" type="#_x0000_t75" style="position:absolute;left:8774;top:423;width:423;height: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">
              <v:imagedata r:id="rId43" o:title=""/>
            </v:shape>
            <v:shape id="Picture 31" o:spid="_x0000_s1092" type="#_x0000_t75" style="position:absolute;left:8755;top:500;width:452;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">
              <v:imagedata r:id="rId44" o:title=""/>
            </v:shape>
            <v:shape id="Picture 30" o:spid="_x0000_s1093" type="#_x0000_t75" style="position:absolute;left:8745;top:519;width:471;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">
              <v:imagedata r:id="rId45" o:title=""/>
            </v:shape>
            <v:line id="Line 29" o:spid="_x0000_s1094" style="position:absolute;visibility:visible" from="8813,582" to="882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" strokecolor="#f2f2f0" strokeweight=".48pt"/>
            <v:shape id="Picture 28" o:spid="_x0000_s1095" type="#_x0000_t75" style="position:absolute;left:8745;top:577;width:471;height:1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">
              <v:imagedata r:id="rId46" o:title=""/>
            </v:shape>
            <v:shape id="Picture 27" o:spid="_x0000_s1096" type="#_x0000_t75" style="position:absolute;left:8812;top:692;width:356;height: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">
              <v:imagedata r:id="rId47" o:title=""/>
            </v:shape>
            <v:shape id="Picture 26" o:spid="_x0000_s1097" type="#_x0000_t75" style="position:absolute;left:8812;top:740;width:317;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">
              <v:imagedata r:id="rId48" o:title=""/>
            </v:shape>
            <v:shape id="Picture 25" o:spid="_x0000_s1098" type="#_x0000_t75" style="position:absolute;left:8860;top:769;width:202;height: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">
              <v:imagedata r:id="rId49" o:title=""/>
            </v:shape>
            <v:shape id="Picture 24" o:spid="_x0000_s1099" type="#_x0000_t75" style="position:absolute;left:8899;top:788;width:164;height: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">
              <v:imagedata r:id="rId50" o:title=""/>
            </v:shape>
            <v:rect id="Rectangle 23" o:spid="_x0000_s1100" style="position:absolute;left:8582;top:231;width:826;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w10:wrap type="topAndBottom" anchorx="page"/>
          </v:group>
        </w:pict>
      </w:r>
    </w:p>
    <w:p w14:paraId="2B7A765F" w14:textId="77777777" w:rsidR="007406AF" w:rsidRDefault="007406AF">
      <w:pPr>
        <w:pStyle w:val="Corpotesto"/>
        <w:rPr>
          <w:b/>
          <w:sz w:val="10"/>
        </w:rPr>
      </w:pPr>
    </w:p>
    <w:p w14:paraId="141BD21D" w14:textId="77777777" w:rsidR="007406AF" w:rsidRDefault="007406AF">
      <w:pPr>
        <w:rPr>
          <w:sz w:val="10"/>
        </w:rPr>
        <w:sectPr w:rsidR="007406AF" w:rsidSect="00071750">
          <w:footerReference w:type="default" r:id="rId51"/>
          <w:type w:val="continuous"/>
          <w:pgSz w:w="11900" w:h="16840"/>
          <w:pgMar w:top="1000" w:right="900" w:bottom="660" w:left="900" w:header="720" w:footer="474" w:gutter="0"/>
          <w:pgNumType w:start="1"/>
          <w:cols w:space="720"/>
        </w:sectPr>
      </w:pPr>
    </w:p>
    <w:p w14:paraId="0A584D79" w14:textId="77777777" w:rsidR="007406AF" w:rsidRDefault="007406AF">
      <w:pPr>
        <w:pStyle w:val="Corpotesto"/>
        <w:spacing w:before="6"/>
        <w:rPr>
          <w:b/>
          <w:sz w:val="8"/>
        </w:rPr>
      </w:pPr>
    </w:p>
    <w:p w14:paraId="78A0D180" w14:textId="77777777" w:rsidR="007406AF" w:rsidRPr="00136C3D" w:rsidRDefault="000F2F0F">
      <w:pPr>
        <w:spacing w:line="249" w:lineRule="auto"/>
        <w:ind w:left="1759" w:firstLine="124"/>
        <w:rPr>
          <w:rFonts w:asciiTheme="majorHAnsi" w:hAnsiTheme="majorHAnsi"/>
          <w:b/>
          <w:sz w:val="10"/>
        </w:rPr>
      </w:pPr>
      <w:r w:rsidRPr="00136C3D">
        <w:rPr>
          <w:rFonts w:asciiTheme="majorHAnsi" w:hAnsiTheme="majorHAnsi"/>
          <w:b/>
          <w:w w:val="90"/>
          <w:sz w:val="10"/>
        </w:rPr>
        <w:t xml:space="preserve">CASTEL </w:t>
      </w:r>
      <w:r w:rsidRPr="00136C3D">
        <w:rPr>
          <w:rFonts w:asciiTheme="majorHAnsi" w:hAnsiTheme="majorHAnsi"/>
          <w:b/>
          <w:w w:val="80"/>
          <w:sz w:val="10"/>
        </w:rPr>
        <w:t>FOCOGNANO</w:t>
      </w:r>
    </w:p>
    <w:p w14:paraId="4C9224B1"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1D968A9F" w14:textId="77777777" w:rsidR="007406AF" w:rsidRPr="00136C3D" w:rsidRDefault="000F2F0F">
      <w:pPr>
        <w:spacing w:line="249" w:lineRule="auto"/>
        <w:ind w:left="304" w:right="-8" w:hanging="48"/>
        <w:rPr>
          <w:rFonts w:asciiTheme="majorHAnsi" w:hAnsiTheme="majorHAnsi"/>
          <w:b/>
          <w:sz w:val="10"/>
        </w:rPr>
      </w:pPr>
      <w:r w:rsidRPr="00136C3D">
        <w:rPr>
          <w:rFonts w:asciiTheme="majorHAnsi" w:hAnsiTheme="majorHAnsi"/>
          <w:b/>
          <w:w w:val="80"/>
          <w:sz w:val="10"/>
        </w:rPr>
        <w:t xml:space="preserve">CASTEL </w:t>
      </w:r>
      <w:r w:rsidRPr="00136C3D">
        <w:rPr>
          <w:rFonts w:asciiTheme="majorHAnsi" w:hAnsiTheme="majorHAnsi"/>
          <w:b/>
          <w:spacing w:val="-8"/>
          <w:w w:val="80"/>
          <w:sz w:val="10"/>
        </w:rPr>
        <w:t xml:space="preserve">SAN </w:t>
      </w:r>
      <w:r w:rsidRPr="00136C3D">
        <w:rPr>
          <w:rFonts w:asciiTheme="majorHAnsi" w:hAnsiTheme="majorHAnsi"/>
          <w:b/>
          <w:w w:val="85"/>
          <w:sz w:val="10"/>
        </w:rPr>
        <w:t>NICCOLO’</w:t>
      </w:r>
    </w:p>
    <w:p w14:paraId="3350B3F4"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3A146857" w14:textId="77777777" w:rsidR="007406AF" w:rsidRPr="00136C3D" w:rsidRDefault="000F2F0F">
      <w:pPr>
        <w:tabs>
          <w:tab w:val="left" w:pos="1213"/>
        </w:tabs>
        <w:spacing w:line="254" w:lineRule="auto"/>
        <w:ind w:left="1208" w:hanging="936"/>
        <w:jc w:val="both"/>
        <w:rPr>
          <w:rFonts w:asciiTheme="majorHAnsi" w:hAnsiTheme="majorHAnsi"/>
          <w:b/>
          <w:sz w:val="10"/>
        </w:rPr>
      </w:pPr>
      <w:r w:rsidRPr="00136C3D">
        <w:rPr>
          <w:rFonts w:asciiTheme="majorHAnsi" w:hAnsiTheme="majorHAnsi"/>
          <w:b/>
          <w:w w:val="90"/>
          <w:sz w:val="10"/>
        </w:rPr>
        <w:t>CHITIGNANO</w:t>
      </w:r>
      <w:r w:rsidRPr="00136C3D">
        <w:rPr>
          <w:rFonts w:asciiTheme="majorHAnsi" w:hAnsiTheme="majorHAnsi"/>
          <w:b/>
          <w:w w:val="90"/>
          <w:sz w:val="10"/>
        </w:rPr>
        <w:tab/>
      </w:r>
      <w:r w:rsidRPr="00136C3D">
        <w:rPr>
          <w:rFonts w:asciiTheme="majorHAnsi" w:hAnsiTheme="majorHAnsi"/>
          <w:b/>
          <w:w w:val="90"/>
          <w:sz w:val="10"/>
        </w:rPr>
        <w:tab/>
      </w:r>
      <w:r w:rsidRPr="00136C3D">
        <w:rPr>
          <w:rFonts w:asciiTheme="majorHAnsi" w:hAnsiTheme="majorHAnsi"/>
          <w:b/>
          <w:spacing w:val="-4"/>
          <w:w w:val="90"/>
          <w:sz w:val="10"/>
        </w:rPr>
        <w:t xml:space="preserve">CHIUSI </w:t>
      </w:r>
      <w:r w:rsidRPr="00136C3D">
        <w:rPr>
          <w:rFonts w:asciiTheme="majorHAnsi" w:hAnsiTheme="majorHAnsi"/>
          <w:b/>
          <w:w w:val="80"/>
          <w:sz w:val="10"/>
        </w:rPr>
        <w:t xml:space="preserve">DELLA </w:t>
      </w:r>
      <w:r w:rsidRPr="00136C3D">
        <w:rPr>
          <w:rFonts w:asciiTheme="majorHAnsi" w:hAnsiTheme="majorHAnsi"/>
          <w:b/>
          <w:spacing w:val="-1"/>
          <w:w w:val="80"/>
          <w:sz w:val="10"/>
        </w:rPr>
        <w:t>VERNA</w:t>
      </w:r>
    </w:p>
    <w:p w14:paraId="3BF39D22"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0BDFFECA" w14:textId="77777777" w:rsidR="007406AF" w:rsidRPr="00136C3D" w:rsidRDefault="000F2F0F">
      <w:pPr>
        <w:tabs>
          <w:tab w:val="left" w:pos="1482"/>
        </w:tabs>
        <w:spacing w:line="249" w:lineRule="auto"/>
        <w:ind w:left="1526" w:hanging="1162"/>
        <w:rPr>
          <w:rFonts w:asciiTheme="majorHAnsi" w:hAnsiTheme="majorHAnsi"/>
          <w:b/>
          <w:sz w:val="10"/>
        </w:rPr>
      </w:pPr>
      <w:r w:rsidRPr="00136C3D">
        <w:rPr>
          <w:rFonts w:asciiTheme="majorHAnsi" w:hAnsiTheme="majorHAnsi"/>
          <w:b/>
          <w:w w:val="90"/>
          <w:sz w:val="10"/>
        </w:rPr>
        <w:t>MONTEMIGNANIO</w:t>
      </w:r>
      <w:r w:rsidRPr="00136C3D">
        <w:rPr>
          <w:rFonts w:asciiTheme="majorHAnsi" w:hAnsiTheme="majorHAnsi"/>
          <w:b/>
          <w:w w:val="90"/>
          <w:sz w:val="10"/>
        </w:rPr>
        <w:tab/>
      </w:r>
      <w:r w:rsidRPr="00136C3D">
        <w:rPr>
          <w:rFonts w:asciiTheme="majorHAnsi" w:hAnsiTheme="majorHAnsi"/>
          <w:b/>
          <w:spacing w:val="-1"/>
          <w:w w:val="85"/>
          <w:sz w:val="10"/>
        </w:rPr>
        <w:t xml:space="preserve">ORTIGNANO </w:t>
      </w:r>
      <w:r w:rsidRPr="00136C3D">
        <w:rPr>
          <w:rFonts w:asciiTheme="majorHAnsi" w:hAnsiTheme="majorHAnsi"/>
          <w:b/>
          <w:w w:val="85"/>
          <w:sz w:val="10"/>
        </w:rPr>
        <w:t>RAGGIOLO</w:t>
      </w:r>
    </w:p>
    <w:p w14:paraId="2B3E5244"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10E6CE1A" w14:textId="77777777" w:rsidR="007406AF" w:rsidRPr="00136C3D" w:rsidRDefault="000F2F0F">
      <w:pPr>
        <w:tabs>
          <w:tab w:val="left" w:pos="1216"/>
        </w:tabs>
        <w:ind w:left="396"/>
        <w:rPr>
          <w:rFonts w:asciiTheme="majorHAnsi" w:hAnsiTheme="majorHAnsi"/>
          <w:b/>
          <w:sz w:val="10"/>
        </w:rPr>
      </w:pPr>
      <w:r w:rsidRPr="00136C3D">
        <w:rPr>
          <w:rFonts w:asciiTheme="majorHAnsi" w:hAnsiTheme="majorHAnsi"/>
          <w:b/>
          <w:w w:val="90"/>
          <w:sz w:val="10"/>
        </w:rPr>
        <w:t>POPPI</w:t>
      </w:r>
      <w:r w:rsidRPr="00136C3D">
        <w:rPr>
          <w:rFonts w:asciiTheme="majorHAnsi" w:hAnsiTheme="majorHAnsi"/>
          <w:b/>
          <w:w w:val="90"/>
          <w:sz w:val="10"/>
        </w:rPr>
        <w:tab/>
      </w:r>
      <w:r w:rsidRPr="00136C3D">
        <w:rPr>
          <w:rFonts w:asciiTheme="majorHAnsi" w:hAnsiTheme="majorHAnsi"/>
          <w:b/>
          <w:spacing w:val="-3"/>
          <w:w w:val="90"/>
          <w:sz w:val="10"/>
        </w:rPr>
        <w:t>TALLA</w:t>
      </w:r>
    </w:p>
    <w:p w14:paraId="017D754B" w14:textId="77777777" w:rsidR="007406AF" w:rsidRDefault="007406AF">
      <w:pPr>
        <w:rPr>
          <w:rFonts w:ascii="Arial"/>
          <w:sz w:val="10"/>
        </w:rPr>
        <w:sectPr w:rsidR="007406AF" w:rsidSect="00071750">
          <w:type w:val="continuous"/>
          <w:pgSz w:w="11900" w:h="16840"/>
          <w:pgMar w:top="1000" w:right="900" w:bottom="660" w:left="900" w:header="720" w:footer="720" w:gutter="0"/>
          <w:cols w:num="5" w:space="720" w:equalWidth="0">
            <w:col w:w="2322" w:space="40"/>
            <w:col w:w="756" w:space="39"/>
            <w:col w:w="1501" w:space="39"/>
            <w:col w:w="2012" w:space="40"/>
            <w:col w:w="3351"/>
          </w:cols>
        </w:sectPr>
      </w:pPr>
    </w:p>
    <w:p w14:paraId="45097A6A" w14:textId="77777777" w:rsidR="007406AF" w:rsidRPr="004F6326" w:rsidRDefault="00FF6020" w:rsidP="00052D4D">
      <w:pPr>
        <w:pStyle w:val="Corpotesto"/>
        <w:ind w:left="204"/>
        <w:rPr>
          <w:rFonts w:asciiTheme="minorHAnsi" w:hAnsiTheme="minorHAnsi" w:cstheme="minorHAnsi"/>
          <w:sz w:val="20"/>
          <w:szCs w:val="20"/>
        </w:rPr>
      </w:pPr>
      <w:r>
        <w:rPr>
          <w:rFonts w:asciiTheme="minorHAnsi" w:hAnsiTheme="minorHAnsi" w:cstheme="minorHAnsi"/>
          <w:noProof/>
          <w:sz w:val="20"/>
          <w:szCs w:val="20"/>
          <w:highlight w:val="darkBlue"/>
        </w:rPr>
      </w:r>
      <w:r>
        <w:rPr>
          <w:rFonts w:asciiTheme="minorHAnsi" w:hAnsiTheme="minorHAnsi" w:cstheme="minorHAnsi"/>
          <w:noProof/>
          <w:sz w:val="20"/>
          <w:szCs w:val="20"/>
          <w:highlight w:val="darkBlue"/>
        </w:rPr>
        <w:pict w14:anchorId="47D0E566">
          <v:shapetype id="_x0000_t202" coordsize="21600,21600" o:spt="202" path="m,l,21600r21600,l21600,xe">
            <v:stroke joinstyle="miter"/>
            <v:path gradientshapeok="t" o:connecttype="rect"/>
          </v:shapetype>
          <v:shape id="Text Box 21" o:spid="_x0000_s1174" type="#_x0000_t202" style="width:484.8pt;height:14.65pt;visibility:visible;mso-left-percent:-10001;mso-top-percent:-10001;mso-position-horizontal:absolute;mso-position-horizontal-relative:char;mso-position-vertical:absolute;mso-position-vertical-relative:line;mso-left-percent:-10001;mso-top-percent:-10001" fillcolor="#b7cce3" stroked="f">
            <v:textbox style="mso-next-textbox:#Text Box 21" inset="0,0,0,0">
              <w:txbxContent>
                <w:p w14:paraId="03C9D050" w14:textId="77777777" w:rsidR="00A31BA6" w:rsidRPr="00EA1EF0" w:rsidRDefault="00A31BA6" w:rsidP="00016CCE">
                  <w:pPr>
                    <w:shd w:val="clear" w:color="auto" w:fill="B2A1C7" w:themeFill="accent4" w:themeFillTint="99"/>
                    <w:spacing w:before="1"/>
                    <w:ind w:left="28"/>
                    <w:rPr>
                      <w:rFonts w:asciiTheme="minorHAnsi" w:hAnsiTheme="minorHAnsi" w:cstheme="minorHAnsi"/>
                      <w:b/>
                      <w:color w:val="000000" w:themeColor="text1"/>
                      <w:sz w:val="20"/>
                      <w:szCs w:val="20"/>
                    </w:rPr>
                  </w:pPr>
                  <w:r w:rsidRPr="00EA1EF0">
                    <w:rPr>
                      <w:rFonts w:asciiTheme="minorHAnsi" w:hAnsiTheme="minorHAnsi" w:cstheme="minorHAnsi"/>
                      <w:b/>
                      <w:color w:val="000000" w:themeColor="text1"/>
                      <w:sz w:val="20"/>
                      <w:szCs w:val="20"/>
                    </w:rPr>
                    <w:t>PREMESSE</w:t>
                  </w:r>
                </w:p>
              </w:txbxContent>
            </v:textbox>
            <w10:anchorlock/>
          </v:shape>
        </w:pict>
      </w:r>
    </w:p>
    <w:p w14:paraId="712372E8" w14:textId="681C79CB" w:rsidR="00F41B7F" w:rsidRDefault="000F2F0F" w:rsidP="00F41B7F">
      <w:pPr>
        <w:pStyle w:val="Corpotesto"/>
        <w:spacing w:before="92"/>
        <w:ind w:left="232" w:right="220"/>
        <w:jc w:val="both"/>
        <w:rPr>
          <w:rFonts w:asciiTheme="minorHAnsi" w:hAnsiTheme="minorHAnsi" w:cstheme="minorHAnsi"/>
          <w:sz w:val="20"/>
          <w:szCs w:val="20"/>
        </w:rPr>
      </w:pPr>
      <w:r w:rsidRPr="004F6326">
        <w:rPr>
          <w:rFonts w:asciiTheme="minorHAnsi" w:hAnsiTheme="minorHAnsi" w:cstheme="minorHAnsi"/>
          <w:sz w:val="20"/>
          <w:szCs w:val="20"/>
        </w:rPr>
        <w:t xml:space="preserve">Con </w:t>
      </w:r>
      <w:bookmarkStart w:id="4" w:name="_Hlk79057017"/>
      <w:r w:rsidRPr="00262B51">
        <w:rPr>
          <w:rFonts w:asciiTheme="minorHAnsi" w:hAnsiTheme="minorHAnsi" w:cstheme="minorHAnsi"/>
          <w:b/>
          <w:sz w:val="20"/>
          <w:szCs w:val="20"/>
        </w:rPr>
        <w:t xml:space="preserve">Determinazione </w:t>
      </w:r>
      <w:bookmarkEnd w:id="4"/>
      <w:r w:rsidR="00F93226" w:rsidRPr="00F93226">
        <w:rPr>
          <w:rFonts w:asciiTheme="minorHAnsi" w:hAnsiTheme="minorHAnsi" w:cstheme="minorHAnsi"/>
          <w:b/>
          <w:sz w:val="20"/>
          <w:szCs w:val="20"/>
        </w:rPr>
        <w:t>279 del08/05/2025</w:t>
      </w:r>
      <w:r w:rsidR="00874B7C">
        <w:rPr>
          <w:rFonts w:asciiTheme="minorHAnsi" w:hAnsiTheme="minorHAnsi" w:cstheme="minorHAnsi"/>
          <w:sz w:val="20"/>
          <w:szCs w:val="20"/>
        </w:rPr>
        <w:t>,</w:t>
      </w:r>
      <w:r w:rsidRPr="004F6326">
        <w:rPr>
          <w:rFonts w:asciiTheme="minorHAnsi" w:hAnsiTheme="minorHAnsi" w:cstheme="minorHAnsi"/>
          <w:sz w:val="20"/>
          <w:szCs w:val="20"/>
        </w:rPr>
        <w:t xml:space="preserve"> </w:t>
      </w:r>
      <w:r w:rsidR="00F41B7F">
        <w:rPr>
          <w:rFonts w:asciiTheme="minorHAnsi" w:hAnsiTheme="minorHAnsi" w:cstheme="minorHAnsi"/>
          <w:sz w:val="20"/>
          <w:szCs w:val="20"/>
        </w:rPr>
        <w:t>la</w:t>
      </w:r>
      <w:r w:rsidR="00654EBD" w:rsidRPr="004F6326">
        <w:rPr>
          <w:rFonts w:asciiTheme="minorHAnsi" w:hAnsiTheme="minorHAnsi" w:cstheme="minorHAnsi"/>
          <w:spacing w:val="-3"/>
          <w:sz w:val="20"/>
          <w:szCs w:val="20"/>
        </w:rPr>
        <w:t xml:space="preserve"> Responsabile </w:t>
      </w:r>
      <w:r w:rsidR="00016CCE">
        <w:rPr>
          <w:rFonts w:asciiTheme="minorHAnsi" w:hAnsiTheme="minorHAnsi" w:cstheme="minorHAnsi"/>
          <w:spacing w:val="-3"/>
          <w:sz w:val="20"/>
          <w:szCs w:val="20"/>
        </w:rPr>
        <w:t xml:space="preserve">del </w:t>
      </w:r>
      <w:r w:rsidR="00016CCE" w:rsidRPr="00016CCE">
        <w:rPr>
          <w:rFonts w:asciiTheme="minorHAnsi" w:hAnsiTheme="minorHAnsi" w:cstheme="minorHAnsi"/>
          <w:spacing w:val="-3"/>
          <w:sz w:val="20"/>
          <w:szCs w:val="20"/>
        </w:rPr>
        <w:t xml:space="preserve">Settore Affari Generali </w:t>
      </w:r>
      <w:r w:rsidR="005921B0">
        <w:rPr>
          <w:rFonts w:asciiTheme="minorHAnsi" w:hAnsiTheme="minorHAnsi" w:cstheme="minorHAnsi"/>
          <w:spacing w:val="-3"/>
          <w:sz w:val="20"/>
          <w:szCs w:val="20"/>
        </w:rPr>
        <w:t xml:space="preserve">e </w:t>
      </w:r>
      <w:r w:rsidR="00016CCE" w:rsidRPr="00016CCE">
        <w:rPr>
          <w:rFonts w:asciiTheme="minorHAnsi" w:hAnsiTheme="minorHAnsi" w:cstheme="minorHAnsi"/>
          <w:spacing w:val="-3"/>
          <w:sz w:val="20"/>
          <w:szCs w:val="20"/>
        </w:rPr>
        <w:t xml:space="preserve">Servizi </w:t>
      </w:r>
      <w:r w:rsidR="005921B0">
        <w:rPr>
          <w:rFonts w:asciiTheme="minorHAnsi" w:hAnsiTheme="minorHAnsi" w:cstheme="minorHAnsi"/>
          <w:spacing w:val="-3"/>
          <w:sz w:val="20"/>
          <w:szCs w:val="20"/>
        </w:rPr>
        <w:t>a</w:t>
      </w:r>
      <w:r w:rsidR="00016CCE" w:rsidRPr="00016CCE">
        <w:rPr>
          <w:rFonts w:asciiTheme="minorHAnsi" w:hAnsiTheme="minorHAnsi" w:cstheme="minorHAnsi"/>
          <w:spacing w:val="-3"/>
          <w:sz w:val="20"/>
          <w:szCs w:val="20"/>
        </w:rPr>
        <w:t>lla Persona</w:t>
      </w:r>
      <w:r w:rsidR="00016CCE">
        <w:rPr>
          <w:rFonts w:asciiTheme="minorHAnsi" w:hAnsiTheme="minorHAnsi" w:cstheme="minorHAnsi"/>
          <w:spacing w:val="-3"/>
          <w:sz w:val="20"/>
          <w:szCs w:val="20"/>
        </w:rPr>
        <w:t xml:space="preserve"> del Comune di Laterina Pergine Valdarno</w:t>
      </w:r>
      <w:r w:rsidR="00F41B7F">
        <w:rPr>
          <w:rFonts w:asciiTheme="minorHAnsi" w:hAnsiTheme="minorHAnsi" w:cstheme="minorHAnsi"/>
          <w:spacing w:val="-3"/>
          <w:sz w:val="20"/>
          <w:szCs w:val="20"/>
        </w:rPr>
        <w:t xml:space="preserve"> - </w:t>
      </w:r>
      <w:r w:rsidRPr="004F6326">
        <w:rPr>
          <w:rFonts w:asciiTheme="minorHAnsi" w:hAnsiTheme="minorHAnsi" w:cstheme="minorHAnsi"/>
          <w:sz w:val="20"/>
          <w:szCs w:val="20"/>
        </w:rPr>
        <w:t xml:space="preserve">ha disposto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affidare a questa Centrale Unica di Committenza l’espletamento della gara relativa all’</w:t>
      </w:r>
      <w:r w:rsidR="0052558C" w:rsidRPr="0052558C">
        <w:rPr>
          <w:rFonts w:asciiTheme="minorHAnsi" w:hAnsiTheme="minorHAnsi" w:cstheme="minorHAnsi"/>
          <w:sz w:val="20"/>
          <w:szCs w:val="20"/>
        </w:rPr>
        <w:t>affidamento de</w:t>
      </w:r>
      <w:r w:rsidR="00F41B7F">
        <w:rPr>
          <w:rFonts w:asciiTheme="minorHAnsi" w:hAnsiTheme="minorHAnsi" w:cstheme="minorHAnsi"/>
          <w:sz w:val="20"/>
          <w:szCs w:val="20"/>
        </w:rPr>
        <w:t>i seguenti servizi:</w:t>
      </w:r>
    </w:p>
    <w:p w14:paraId="5F52D3FD" w14:textId="77777777" w:rsidR="00016CCE" w:rsidRPr="00016CCE" w:rsidRDefault="00016CCE" w:rsidP="00016CCE">
      <w:pPr>
        <w:pStyle w:val="Corpotesto"/>
        <w:spacing w:before="92"/>
        <w:ind w:left="232" w:right="220"/>
        <w:jc w:val="both"/>
        <w:rPr>
          <w:rFonts w:asciiTheme="minorHAnsi" w:hAnsiTheme="minorHAnsi" w:cstheme="minorHAnsi"/>
          <w:sz w:val="20"/>
          <w:szCs w:val="20"/>
        </w:rPr>
      </w:pPr>
      <w:r w:rsidRPr="00016CCE">
        <w:rPr>
          <w:rFonts w:asciiTheme="minorHAnsi" w:hAnsiTheme="minorHAnsi" w:cstheme="minorHAnsi"/>
          <w:sz w:val="20"/>
          <w:szCs w:val="20"/>
        </w:rPr>
        <w:t xml:space="preserve">L’appalto ha per oggetto </w:t>
      </w:r>
      <w:bookmarkStart w:id="5" w:name="_Hlk198100957"/>
      <w:r w:rsidRPr="00016CCE">
        <w:rPr>
          <w:rFonts w:asciiTheme="minorHAnsi" w:hAnsiTheme="minorHAnsi" w:cstheme="minorHAnsi"/>
          <w:sz w:val="20"/>
          <w:szCs w:val="20"/>
        </w:rPr>
        <w:t xml:space="preserve">l’affidamento della </w:t>
      </w:r>
      <w:bookmarkStart w:id="6" w:name="_Hlk198101001"/>
      <w:r w:rsidRPr="00016CCE">
        <w:rPr>
          <w:rFonts w:asciiTheme="minorHAnsi" w:hAnsiTheme="minorHAnsi" w:cstheme="minorHAnsi"/>
          <w:sz w:val="20"/>
          <w:szCs w:val="20"/>
        </w:rPr>
        <w:t>gestione dei servizi di assistenza domiciliare ed educativa in favore di cittadini residenti nel Comune di Laterina Pergine Valdarno</w:t>
      </w:r>
      <w:bookmarkEnd w:id="6"/>
      <w:r w:rsidRPr="00016CCE">
        <w:rPr>
          <w:rFonts w:asciiTheme="minorHAnsi" w:hAnsiTheme="minorHAnsi" w:cstheme="minorHAnsi"/>
          <w:sz w:val="20"/>
          <w:szCs w:val="20"/>
        </w:rPr>
        <w:t>,</w:t>
      </w:r>
      <w:bookmarkEnd w:id="5"/>
      <w:r w:rsidRPr="00016CCE">
        <w:rPr>
          <w:rFonts w:asciiTheme="minorHAnsi" w:hAnsiTheme="minorHAnsi" w:cstheme="minorHAnsi"/>
          <w:sz w:val="20"/>
          <w:szCs w:val="20"/>
        </w:rPr>
        <w:t xml:space="preserve"> nelle forme e configurazioni descritte successivamente nel presente capitolato speciale d’appalto, ed ha per oggetto:</w:t>
      </w:r>
    </w:p>
    <w:p w14:paraId="77D3BFD6" w14:textId="77777777" w:rsidR="00016CCE" w:rsidRDefault="00016CCE" w:rsidP="005F437B">
      <w:pPr>
        <w:pStyle w:val="Corpotesto"/>
        <w:numPr>
          <w:ilvl w:val="0"/>
          <w:numId w:val="24"/>
        </w:numPr>
        <w:spacing w:before="92"/>
        <w:ind w:right="220"/>
        <w:jc w:val="both"/>
        <w:rPr>
          <w:rFonts w:asciiTheme="minorHAnsi" w:hAnsiTheme="minorHAnsi" w:cstheme="minorHAnsi"/>
          <w:sz w:val="20"/>
          <w:szCs w:val="20"/>
        </w:rPr>
      </w:pPr>
      <w:r w:rsidRPr="00016CCE">
        <w:rPr>
          <w:rFonts w:asciiTheme="minorHAnsi" w:hAnsiTheme="minorHAnsi" w:cstheme="minorHAnsi"/>
          <w:sz w:val="20"/>
          <w:szCs w:val="20"/>
        </w:rPr>
        <w:t>- i servizi di assistenza domiciliare (SAD) a persone con disabilità ed anziani e di supporto sociale in favore di anziani/adulti fragili e/o disabili in condizione di parziale, temporanea o totale non autosufficienza;</w:t>
      </w:r>
    </w:p>
    <w:p w14:paraId="2901C377" w14:textId="1DD1E636" w:rsidR="00016CCE" w:rsidRDefault="00016CCE" w:rsidP="005F437B">
      <w:pPr>
        <w:pStyle w:val="Corpotesto"/>
        <w:numPr>
          <w:ilvl w:val="0"/>
          <w:numId w:val="24"/>
        </w:numPr>
        <w:spacing w:before="92"/>
        <w:ind w:right="220"/>
        <w:jc w:val="both"/>
        <w:rPr>
          <w:rFonts w:asciiTheme="minorHAnsi" w:hAnsiTheme="minorHAnsi" w:cstheme="minorHAnsi"/>
          <w:sz w:val="20"/>
          <w:szCs w:val="20"/>
        </w:rPr>
      </w:pPr>
      <w:r w:rsidRPr="00016CCE">
        <w:rPr>
          <w:rFonts w:asciiTheme="minorHAnsi" w:hAnsiTheme="minorHAnsi" w:cstheme="minorHAnsi"/>
          <w:sz w:val="20"/>
          <w:szCs w:val="20"/>
        </w:rPr>
        <w:t>i servizi educativi domiciliari e di supporto sociale, in favore di nuclei familiari con componenti a rischio di emarginazione (assistenza educativa per persone con disabilità, minori e nuclei familiari fragili – dipendenze, violenza domestica - con particolare riguardo a soggetti in età evolutiva).</w:t>
      </w:r>
    </w:p>
    <w:p w14:paraId="2519AA71" w14:textId="5DB27111" w:rsidR="00C554B0" w:rsidRDefault="000F2F0F" w:rsidP="00016CCE">
      <w:pPr>
        <w:pStyle w:val="Corpotesto"/>
        <w:spacing w:before="92"/>
        <w:ind w:left="232" w:right="220"/>
        <w:jc w:val="both"/>
        <w:rPr>
          <w:rFonts w:asciiTheme="minorHAnsi" w:hAnsiTheme="minorHAnsi" w:cstheme="minorHAnsi"/>
          <w:sz w:val="20"/>
          <w:szCs w:val="20"/>
        </w:rPr>
      </w:pPr>
      <w:r w:rsidRPr="00C554B0">
        <w:rPr>
          <w:rFonts w:asciiTheme="minorHAnsi" w:hAnsiTheme="minorHAnsi" w:cstheme="minorHAnsi"/>
          <w:sz w:val="20"/>
          <w:szCs w:val="20"/>
        </w:rPr>
        <w:t xml:space="preserve">L’affidamento </w:t>
      </w:r>
      <w:r w:rsidRPr="004F6326">
        <w:rPr>
          <w:rFonts w:asciiTheme="minorHAnsi" w:hAnsiTheme="minorHAnsi" w:cstheme="minorHAnsi"/>
          <w:sz w:val="20"/>
          <w:szCs w:val="20"/>
        </w:rPr>
        <w:t xml:space="preserve">avverrà mediante procedura aperta </w:t>
      </w:r>
      <w:r w:rsidR="00C554B0" w:rsidRPr="00257ADA">
        <w:rPr>
          <w:rFonts w:asciiTheme="minorHAnsi" w:hAnsiTheme="minorHAnsi" w:cstheme="minorHAnsi"/>
          <w:sz w:val="20"/>
          <w:szCs w:val="20"/>
        </w:rPr>
        <w:t xml:space="preserve">di cui all’art. 71 del Decreto legislativo 31 marzo 2023, n. 36 </w:t>
      </w:r>
      <w:r w:rsidR="00C554B0">
        <w:rPr>
          <w:rFonts w:asciiTheme="minorHAnsi" w:hAnsiTheme="minorHAnsi" w:cstheme="minorHAnsi"/>
          <w:sz w:val="20"/>
          <w:szCs w:val="20"/>
        </w:rPr>
        <w:t xml:space="preserve">– Codice dei contratti pubblici (in seguito Codice) </w:t>
      </w:r>
      <w:r w:rsidRPr="004F6326">
        <w:rPr>
          <w:rFonts w:asciiTheme="minorHAnsi" w:hAnsiTheme="minorHAnsi" w:cstheme="minorHAnsi"/>
          <w:sz w:val="20"/>
          <w:szCs w:val="20"/>
        </w:rPr>
        <w:t xml:space="preserve">e con applicazione del criterio dell’offerta economicamente più vantaggiosa </w:t>
      </w:r>
      <w:bookmarkStart w:id="7" w:name="_Hlk165360798"/>
      <w:r w:rsidRPr="004F6326">
        <w:rPr>
          <w:rFonts w:asciiTheme="minorHAnsi" w:hAnsiTheme="minorHAnsi" w:cstheme="minorHAnsi"/>
          <w:sz w:val="20"/>
          <w:szCs w:val="20"/>
        </w:rPr>
        <w:t xml:space="preserve">individuata sulla base del miglior rapporto qualità prezzo, </w:t>
      </w:r>
      <w:r w:rsidR="00C554B0" w:rsidRPr="00C554B0">
        <w:rPr>
          <w:rFonts w:asciiTheme="minorHAnsi" w:hAnsiTheme="minorHAnsi" w:cstheme="minorHAnsi"/>
          <w:sz w:val="20"/>
          <w:szCs w:val="20"/>
        </w:rPr>
        <w:t xml:space="preserve">ai sensi dell’art. 108 comma </w:t>
      </w:r>
      <w:r w:rsidR="00016CCE">
        <w:rPr>
          <w:rFonts w:asciiTheme="minorHAnsi" w:hAnsiTheme="minorHAnsi" w:cstheme="minorHAnsi"/>
          <w:sz w:val="20"/>
          <w:szCs w:val="20"/>
        </w:rPr>
        <w:t>2 Lettera A)</w:t>
      </w:r>
      <w:r w:rsidR="00C554B0" w:rsidRPr="00C554B0">
        <w:rPr>
          <w:rFonts w:asciiTheme="minorHAnsi" w:hAnsiTheme="minorHAnsi" w:cstheme="minorHAnsi"/>
          <w:sz w:val="20"/>
          <w:szCs w:val="20"/>
        </w:rPr>
        <w:t xml:space="preserve"> del </w:t>
      </w:r>
      <w:r w:rsidR="00C554B0">
        <w:rPr>
          <w:rFonts w:asciiTheme="minorHAnsi" w:hAnsiTheme="minorHAnsi" w:cstheme="minorHAnsi"/>
          <w:sz w:val="20"/>
          <w:szCs w:val="20"/>
        </w:rPr>
        <w:t xml:space="preserve">medesimo </w:t>
      </w:r>
      <w:r w:rsidR="00C554B0" w:rsidRPr="00C554B0">
        <w:rPr>
          <w:rFonts w:asciiTheme="minorHAnsi" w:hAnsiTheme="minorHAnsi" w:cstheme="minorHAnsi"/>
          <w:sz w:val="20"/>
          <w:szCs w:val="20"/>
        </w:rPr>
        <w:t>Codice</w:t>
      </w:r>
      <w:r w:rsidR="00C554B0">
        <w:rPr>
          <w:rFonts w:asciiTheme="minorHAnsi" w:hAnsiTheme="minorHAnsi" w:cstheme="minorHAnsi"/>
          <w:sz w:val="20"/>
          <w:szCs w:val="20"/>
        </w:rPr>
        <w:t>.</w:t>
      </w:r>
    </w:p>
    <w:bookmarkEnd w:id="7"/>
    <w:p w14:paraId="7F92398E" w14:textId="6A8B6BC1" w:rsidR="00A935C4" w:rsidRDefault="00A9747D" w:rsidP="008B6B31">
      <w:pPr>
        <w:pStyle w:val="Default"/>
        <w:spacing w:before="92"/>
        <w:ind w:left="232" w:right="220"/>
        <w:jc w:val="both"/>
        <w:rPr>
          <w:rFonts w:asciiTheme="minorHAnsi" w:hAnsiTheme="minorHAnsi" w:cstheme="minorHAnsi"/>
          <w:b/>
          <w:sz w:val="20"/>
          <w:szCs w:val="20"/>
        </w:rPr>
      </w:pPr>
      <w:r w:rsidRPr="008B6B31">
        <w:rPr>
          <w:rFonts w:asciiTheme="minorHAnsi" w:hAnsiTheme="minorHAnsi" w:cstheme="minorHAnsi"/>
          <w:b/>
          <w:sz w:val="20"/>
          <w:szCs w:val="20"/>
        </w:rPr>
        <w:t xml:space="preserve">Il luogo di esecuzione del servizio </w:t>
      </w:r>
      <w:r w:rsidR="00A935C4">
        <w:rPr>
          <w:rFonts w:asciiTheme="minorHAnsi" w:hAnsiTheme="minorHAnsi" w:cstheme="minorHAnsi"/>
          <w:b/>
          <w:sz w:val="20"/>
          <w:szCs w:val="20"/>
        </w:rPr>
        <w:t xml:space="preserve">corrisponde ai seguenti: </w:t>
      </w:r>
      <w:r w:rsidR="00A935C4" w:rsidRPr="00A935C4">
        <w:rPr>
          <w:rFonts w:asciiTheme="minorHAnsi" w:hAnsiTheme="minorHAnsi" w:cstheme="minorHAnsi"/>
          <w:b/>
          <w:sz w:val="20"/>
          <w:szCs w:val="20"/>
        </w:rPr>
        <w:t>ambito territoriale de</w:t>
      </w:r>
      <w:r w:rsidR="00016CCE">
        <w:rPr>
          <w:rFonts w:asciiTheme="minorHAnsi" w:hAnsiTheme="minorHAnsi" w:cstheme="minorHAnsi"/>
          <w:b/>
          <w:sz w:val="20"/>
          <w:szCs w:val="20"/>
        </w:rPr>
        <w:t>l Comune di Laterina Pergine Valdarno (AR).</w:t>
      </w:r>
    </w:p>
    <w:p w14:paraId="27B6E8B6" w14:textId="77777777" w:rsidR="00A63CA8" w:rsidRDefault="00A63CA8" w:rsidP="004323C9">
      <w:pPr>
        <w:pStyle w:val="Corpotesto"/>
        <w:spacing w:line="251" w:lineRule="exact"/>
        <w:ind w:left="232"/>
        <w:rPr>
          <w:rFonts w:asciiTheme="minorHAnsi" w:hAnsiTheme="minorHAnsi" w:cstheme="minorHAnsi"/>
          <w:b/>
          <w:sz w:val="20"/>
          <w:szCs w:val="20"/>
        </w:rPr>
      </w:pPr>
    </w:p>
    <w:p w14:paraId="2F0A45CA" w14:textId="058FD257" w:rsidR="00E560D7" w:rsidRPr="00E560D7" w:rsidRDefault="00D30FD5" w:rsidP="00E560D7">
      <w:pPr>
        <w:ind w:firstLine="232"/>
        <w:rPr>
          <w:rFonts w:asciiTheme="minorHAnsi" w:hAnsiTheme="minorHAnsi" w:cstheme="minorHAnsi"/>
          <w:b/>
          <w:sz w:val="20"/>
          <w:szCs w:val="20"/>
        </w:rPr>
      </w:pPr>
      <w:r w:rsidRPr="005C4616">
        <w:rPr>
          <w:rFonts w:asciiTheme="minorHAnsi" w:hAnsiTheme="minorHAnsi" w:cstheme="minorHAnsi"/>
          <w:b/>
          <w:sz w:val="20"/>
          <w:szCs w:val="20"/>
        </w:rPr>
        <w:t>CUI:</w:t>
      </w:r>
      <w:r w:rsidR="001660AD">
        <w:rPr>
          <w:rFonts w:asciiTheme="minorHAnsi" w:hAnsiTheme="minorHAnsi" w:cstheme="minorHAnsi"/>
          <w:b/>
          <w:sz w:val="20"/>
          <w:szCs w:val="20"/>
        </w:rPr>
        <w:t xml:space="preserve"> </w:t>
      </w:r>
      <w:r w:rsidR="001660AD" w:rsidRPr="001660AD">
        <w:rPr>
          <w:rFonts w:asciiTheme="minorHAnsi" w:hAnsiTheme="minorHAnsi" w:cstheme="minorHAnsi"/>
          <w:b/>
          <w:bCs/>
          <w:sz w:val="20"/>
          <w:szCs w:val="20"/>
        </w:rPr>
        <w:t>S90035500512202600001</w:t>
      </w:r>
    </w:p>
    <w:p w14:paraId="38242EA6" w14:textId="77777777" w:rsidR="00E560D7" w:rsidRDefault="00E560D7" w:rsidP="004323C9">
      <w:pPr>
        <w:pStyle w:val="Corpotesto"/>
        <w:spacing w:line="251" w:lineRule="exact"/>
        <w:ind w:left="232"/>
        <w:rPr>
          <w:rFonts w:asciiTheme="minorHAnsi" w:hAnsiTheme="minorHAnsi" w:cstheme="minorHAnsi"/>
          <w:b/>
          <w:sz w:val="20"/>
          <w:szCs w:val="20"/>
        </w:rPr>
      </w:pPr>
    </w:p>
    <w:p w14:paraId="5F1E6F18" w14:textId="77777777" w:rsidR="005B1694" w:rsidRDefault="00B4293A" w:rsidP="004323C9">
      <w:pPr>
        <w:pStyle w:val="Corpotesto"/>
        <w:spacing w:line="251" w:lineRule="exact"/>
        <w:ind w:left="232"/>
        <w:rPr>
          <w:rFonts w:asciiTheme="minorHAnsi" w:hAnsiTheme="minorHAnsi" w:cstheme="minorHAnsi"/>
          <w:b/>
          <w:sz w:val="20"/>
          <w:szCs w:val="20"/>
        </w:rPr>
      </w:pPr>
      <w:r w:rsidRPr="00904A44">
        <w:rPr>
          <w:rFonts w:asciiTheme="minorHAnsi" w:hAnsiTheme="minorHAnsi" w:cstheme="minorHAnsi"/>
          <w:b/>
          <w:sz w:val="20"/>
          <w:szCs w:val="20"/>
        </w:rPr>
        <w:t>CPV</w:t>
      </w:r>
      <w:r w:rsidRPr="00C75228">
        <w:rPr>
          <w:rFonts w:asciiTheme="minorHAnsi" w:hAnsiTheme="minorHAnsi" w:cstheme="minorHAnsi"/>
          <w:b/>
          <w:bCs/>
          <w:sz w:val="20"/>
          <w:szCs w:val="20"/>
        </w:rPr>
        <w:t xml:space="preserve">: </w:t>
      </w:r>
      <w:bookmarkStart w:id="8" w:name="_Hlk77246193"/>
      <w:r w:rsidR="00A935C4" w:rsidRPr="00A935C4">
        <w:rPr>
          <w:rFonts w:asciiTheme="minorHAnsi" w:hAnsiTheme="minorHAnsi" w:cstheme="minorHAnsi"/>
          <w:b/>
          <w:sz w:val="20"/>
          <w:szCs w:val="20"/>
        </w:rPr>
        <w:t>85310000-5 (Servizi di assistenza sociale)</w:t>
      </w:r>
    </w:p>
    <w:p w14:paraId="2D98CEED" w14:textId="77777777" w:rsidR="00A935C4" w:rsidRDefault="00A935C4" w:rsidP="004323C9">
      <w:pPr>
        <w:pStyle w:val="Corpotesto"/>
        <w:spacing w:line="251" w:lineRule="exact"/>
        <w:ind w:left="232"/>
        <w:rPr>
          <w:rFonts w:asciiTheme="minorHAnsi" w:hAnsiTheme="minorHAnsi" w:cstheme="minorHAnsi"/>
          <w:b/>
          <w:sz w:val="20"/>
          <w:szCs w:val="20"/>
        </w:rPr>
      </w:pPr>
    </w:p>
    <w:p w14:paraId="5A472074" w14:textId="3A2D6DEA" w:rsidR="005B1694" w:rsidRPr="00C75228" w:rsidRDefault="005B1694" w:rsidP="004323C9">
      <w:pPr>
        <w:pStyle w:val="Corpotesto"/>
        <w:spacing w:line="251" w:lineRule="exact"/>
        <w:ind w:left="232"/>
        <w:rPr>
          <w:rFonts w:asciiTheme="minorHAnsi" w:hAnsiTheme="minorHAnsi" w:cstheme="minorHAnsi"/>
          <w:b/>
          <w:bCs/>
          <w:sz w:val="20"/>
          <w:szCs w:val="20"/>
        </w:rPr>
      </w:pPr>
      <w:r>
        <w:rPr>
          <w:rFonts w:asciiTheme="minorHAnsi" w:hAnsiTheme="minorHAnsi" w:cstheme="minorHAnsi"/>
          <w:b/>
          <w:sz w:val="20"/>
          <w:szCs w:val="20"/>
        </w:rPr>
        <w:t xml:space="preserve">Il Responsabile Unico del Progetto, </w:t>
      </w:r>
      <w:r w:rsidRPr="005B1694">
        <w:rPr>
          <w:rFonts w:asciiTheme="minorHAnsi" w:hAnsiTheme="minorHAnsi" w:cstheme="minorHAnsi"/>
          <w:sz w:val="20"/>
          <w:szCs w:val="20"/>
        </w:rPr>
        <w:t>ai sensi dell’art. 15 del Codice e dell’allegato I.2, è la Dott.ssa</w:t>
      </w:r>
      <w:r>
        <w:rPr>
          <w:rFonts w:asciiTheme="minorHAnsi" w:hAnsiTheme="minorHAnsi" w:cstheme="minorHAnsi"/>
          <w:sz w:val="20"/>
          <w:szCs w:val="20"/>
        </w:rPr>
        <w:t xml:space="preserve"> </w:t>
      </w:r>
      <w:r w:rsidR="005921B0">
        <w:rPr>
          <w:rFonts w:asciiTheme="minorHAnsi" w:hAnsiTheme="minorHAnsi" w:cstheme="minorHAnsi"/>
          <w:sz w:val="20"/>
          <w:szCs w:val="20"/>
        </w:rPr>
        <w:t xml:space="preserve">Roberta Badii, </w:t>
      </w:r>
      <w:r w:rsidR="005921B0" w:rsidRPr="005921B0">
        <w:rPr>
          <w:rFonts w:asciiTheme="minorHAnsi" w:hAnsiTheme="minorHAnsi" w:cstheme="minorHAnsi"/>
          <w:sz w:val="20"/>
          <w:szCs w:val="20"/>
        </w:rPr>
        <w:t>Responsabile del Settore Affari Generali</w:t>
      </w:r>
      <w:r w:rsidR="005921B0">
        <w:rPr>
          <w:rFonts w:asciiTheme="minorHAnsi" w:hAnsiTheme="minorHAnsi" w:cstheme="minorHAnsi"/>
          <w:sz w:val="20"/>
          <w:szCs w:val="20"/>
        </w:rPr>
        <w:t xml:space="preserve"> e</w:t>
      </w:r>
      <w:r w:rsidR="005921B0" w:rsidRPr="005921B0">
        <w:rPr>
          <w:rFonts w:asciiTheme="minorHAnsi" w:hAnsiTheme="minorHAnsi" w:cstheme="minorHAnsi"/>
          <w:sz w:val="20"/>
          <w:szCs w:val="20"/>
        </w:rPr>
        <w:t xml:space="preserve"> Servizi alla Persona del Comune di Laterina Pergine Valdarno</w:t>
      </w:r>
      <w:r w:rsidR="005921B0">
        <w:rPr>
          <w:rFonts w:asciiTheme="minorHAnsi" w:hAnsiTheme="minorHAnsi" w:cstheme="minorHAnsi"/>
          <w:sz w:val="20"/>
          <w:szCs w:val="20"/>
        </w:rPr>
        <w:t xml:space="preserve"> (AR)</w:t>
      </w:r>
      <w:r>
        <w:rPr>
          <w:rFonts w:asciiTheme="minorHAnsi" w:hAnsiTheme="minorHAnsi" w:cstheme="minorHAnsi"/>
          <w:sz w:val="20"/>
          <w:szCs w:val="20"/>
        </w:rPr>
        <w:t>.</w:t>
      </w:r>
    </w:p>
    <w:bookmarkEnd w:id="8"/>
    <w:p w14:paraId="75B4F17B" w14:textId="77777777" w:rsidR="005B1694" w:rsidRPr="005B1694" w:rsidRDefault="005B1694" w:rsidP="005B1694">
      <w:pPr>
        <w:pStyle w:val="Corpotesto"/>
        <w:ind w:left="232" w:right="319"/>
        <w:jc w:val="both"/>
        <w:rPr>
          <w:rFonts w:asciiTheme="minorHAnsi" w:hAnsiTheme="minorHAnsi" w:cstheme="minorHAnsi"/>
          <w:sz w:val="20"/>
          <w:szCs w:val="20"/>
        </w:rPr>
      </w:pPr>
      <w:r w:rsidRPr="005B1694">
        <w:rPr>
          <w:rFonts w:asciiTheme="minorHAnsi" w:hAnsiTheme="minorHAnsi" w:cstheme="minorHAnsi"/>
          <w:b/>
          <w:bCs/>
          <w:sz w:val="20"/>
          <w:szCs w:val="20"/>
        </w:rPr>
        <w:t>Il Responsabile del Procedimento per la fase di affidamento</w:t>
      </w:r>
      <w:r w:rsidRPr="005B1694">
        <w:rPr>
          <w:rFonts w:asciiTheme="minorHAnsi" w:hAnsiTheme="minorHAnsi" w:cstheme="minorHAnsi"/>
          <w:sz w:val="20"/>
          <w:szCs w:val="20"/>
        </w:rPr>
        <w:t>, individuato dalla CUC dell’Unione dei Comuni del Casentino è l’Ing. Mauro Casasole</w:t>
      </w:r>
      <w:r>
        <w:rPr>
          <w:rFonts w:asciiTheme="minorHAnsi" w:hAnsiTheme="minorHAnsi" w:cstheme="minorHAnsi"/>
          <w:sz w:val="20"/>
          <w:szCs w:val="20"/>
        </w:rPr>
        <w:t>.</w:t>
      </w:r>
    </w:p>
    <w:p w14:paraId="39A0F8BD" w14:textId="77777777" w:rsidR="007406AF" w:rsidRPr="00136C3D" w:rsidRDefault="007406AF" w:rsidP="00CC56EB">
      <w:pPr>
        <w:pStyle w:val="Corpotesto"/>
        <w:ind w:left="232" w:right="1061"/>
        <w:jc w:val="both"/>
        <w:rPr>
          <w:rFonts w:asciiTheme="minorHAnsi" w:hAnsiTheme="minorHAnsi" w:cstheme="minorHAnsi"/>
          <w:b/>
          <w:bCs/>
          <w:sz w:val="20"/>
          <w:szCs w:val="20"/>
          <w:u w:val="single"/>
        </w:rPr>
      </w:pPr>
    </w:p>
    <w:p w14:paraId="6F734AA4" w14:textId="5DE905C8" w:rsidR="007406AF" w:rsidRDefault="000F2F0F">
      <w:pPr>
        <w:pStyle w:val="Corpotesto"/>
        <w:spacing w:line="252" w:lineRule="exact"/>
        <w:ind w:left="232"/>
        <w:rPr>
          <w:rStyle w:val="Collegamentoipertestuale"/>
          <w:rFonts w:asciiTheme="minorHAnsi" w:hAnsiTheme="minorHAnsi" w:cstheme="minorHAnsi"/>
          <w:sz w:val="20"/>
          <w:szCs w:val="20"/>
        </w:rPr>
      </w:pPr>
      <w:r w:rsidRPr="004F6326">
        <w:rPr>
          <w:rFonts w:asciiTheme="minorHAnsi" w:hAnsiTheme="minorHAnsi" w:cstheme="minorHAnsi"/>
          <w:sz w:val="20"/>
          <w:szCs w:val="20"/>
        </w:rPr>
        <w:t xml:space="preserve">La documentazione di gara è disponibile sul sito internet: </w:t>
      </w:r>
      <w:hyperlink r:id="rId52" w:history="1">
        <w:r w:rsidR="00D1282B" w:rsidRPr="00637FB0">
          <w:rPr>
            <w:rStyle w:val="Collegamentoipertestuale"/>
            <w:rFonts w:asciiTheme="minorHAnsi" w:hAnsiTheme="minorHAnsi" w:cstheme="minorHAnsi"/>
            <w:sz w:val="20"/>
            <w:szCs w:val="20"/>
          </w:rPr>
          <w:t>https://start.toscana.it.</w:t>
        </w:r>
      </w:hyperlink>
    </w:p>
    <w:p w14:paraId="27E14DE1" w14:textId="77777777" w:rsidR="00783EE6" w:rsidRDefault="00783EE6" w:rsidP="00783EE6">
      <w:pPr>
        <w:pStyle w:val="Corpotesto"/>
        <w:spacing w:line="252" w:lineRule="exact"/>
        <w:ind w:left="232"/>
        <w:rPr>
          <w:rFonts w:asciiTheme="minorHAnsi" w:hAnsiTheme="minorHAnsi" w:cstheme="minorHAnsi"/>
          <w:color w:val="000000" w:themeColor="text1"/>
          <w:sz w:val="20"/>
          <w:szCs w:val="20"/>
        </w:rPr>
      </w:pPr>
    </w:p>
    <w:p w14:paraId="35036991" w14:textId="77777777" w:rsidR="00270567" w:rsidRPr="00270567" w:rsidRDefault="00270567" w:rsidP="00270567">
      <w:pPr>
        <w:pStyle w:val="Corpotesto"/>
        <w:spacing w:line="252" w:lineRule="exact"/>
        <w:ind w:left="232"/>
        <w:jc w:val="both"/>
        <w:rPr>
          <w:rFonts w:asciiTheme="minorHAnsi" w:hAnsiTheme="minorHAnsi" w:cstheme="minorHAnsi"/>
          <w:color w:val="FF0000"/>
          <w:sz w:val="20"/>
          <w:szCs w:val="20"/>
        </w:rPr>
      </w:pPr>
    </w:p>
    <w:p w14:paraId="5EF5C068" w14:textId="77777777" w:rsidR="008F4BCA" w:rsidRPr="00EA1EF0" w:rsidRDefault="008F4BCA" w:rsidP="00016CCE">
      <w:pPr>
        <w:shd w:val="clear" w:color="auto" w:fill="B2A1C7" w:themeFill="accent4" w:themeFillTint="99"/>
        <w:spacing w:before="1"/>
        <w:ind w:left="28"/>
        <w:rPr>
          <w:rFonts w:asciiTheme="minorHAnsi" w:hAnsiTheme="minorHAnsi" w:cstheme="minorHAnsi"/>
          <w:b/>
          <w:color w:val="000000" w:themeColor="text1"/>
          <w:sz w:val="20"/>
          <w:szCs w:val="20"/>
        </w:rPr>
      </w:pPr>
      <w:r w:rsidRPr="00EA1EF0">
        <w:rPr>
          <w:rFonts w:asciiTheme="minorHAnsi" w:hAnsiTheme="minorHAnsi" w:cstheme="minorHAnsi"/>
          <w:b/>
          <w:color w:val="000000" w:themeColor="text1"/>
          <w:sz w:val="20"/>
          <w:szCs w:val="20"/>
        </w:rPr>
        <w:t>ART. 1 – OGGETTO, IMPORTO E DURATA DELL’APPALTO</w:t>
      </w:r>
    </w:p>
    <w:p w14:paraId="7121CDD5" w14:textId="27C6F81F" w:rsidR="00A935C4" w:rsidRPr="005568AE" w:rsidRDefault="00E2799F" w:rsidP="005F437B">
      <w:pPr>
        <w:pStyle w:val="Corpotesto"/>
        <w:numPr>
          <w:ilvl w:val="1"/>
          <w:numId w:val="18"/>
        </w:numPr>
        <w:ind w:right="223"/>
        <w:jc w:val="both"/>
        <w:rPr>
          <w:rFonts w:asciiTheme="minorHAnsi" w:hAnsiTheme="minorHAnsi" w:cstheme="minorHAnsi"/>
          <w:b/>
          <w:color w:val="7030A0"/>
          <w:sz w:val="20"/>
          <w:szCs w:val="20"/>
        </w:rPr>
      </w:pPr>
      <w:r w:rsidRPr="005568AE">
        <w:rPr>
          <w:rFonts w:asciiTheme="minorHAnsi" w:hAnsiTheme="minorHAnsi" w:cstheme="minorHAnsi"/>
          <w:b/>
          <w:color w:val="7030A0"/>
          <w:sz w:val="20"/>
          <w:szCs w:val="20"/>
        </w:rPr>
        <w:t>- Oggetto dell’appalto</w:t>
      </w:r>
    </w:p>
    <w:p w14:paraId="3A07C1FE" w14:textId="059B7F97" w:rsidR="005921B0" w:rsidRPr="005921B0" w:rsidRDefault="005921B0" w:rsidP="005921B0">
      <w:pPr>
        <w:pStyle w:val="Corpotesto"/>
        <w:spacing w:before="1" w:after="240"/>
        <w:rPr>
          <w:rFonts w:asciiTheme="minorHAnsi" w:hAnsiTheme="minorHAnsi" w:cstheme="minorHAnsi"/>
          <w:sz w:val="20"/>
          <w:szCs w:val="20"/>
        </w:rPr>
      </w:pPr>
      <w:r w:rsidRPr="005921B0">
        <w:rPr>
          <w:rFonts w:asciiTheme="minorHAnsi" w:hAnsiTheme="minorHAnsi" w:cstheme="minorHAnsi"/>
          <w:sz w:val="20"/>
          <w:szCs w:val="20"/>
        </w:rPr>
        <w:t>Il servizio consiste nel complesso di prestazioni domiciliari e di supporto sociale, finalizzate a favorire la permanenza nel proprio ambiente, di persone residenti nel Comune di LATERINA PERGINE VALDARNO, seguite dal Servizio Sociale, nonché ad elevare la qualità della vita delle stesse e ad evitare il fenomeno dell’isolamento, dell’emarginazione sociale e del ricorso improprio all’istituzionalizzazione.</w:t>
      </w:r>
      <w:r>
        <w:rPr>
          <w:rFonts w:asciiTheme="minorHAnsi" w:hAnsiTheme="minorHAnsi" w:cstheme="minorHAnsi"/>
          <w:sz w:val="20"/>
          <w:szCs w:val="20"/>
        </w:rPr>
        <w:t xml:space="preserve"> </w:t>
      </w:r>
      <w:r w:rsidRPr="005921B0">
        <w:rPr>
          <w:rFonts w:asciiTheme="minorHAnsi" w:hAnsiTheme="minorHAnsi" w:cstheme="minorHAnsi"/>
          <w:sz w:val="20"/>
          <w:szCs w:val="20"/>
        </w:rPr>
        <w:t xml:space="preserve">Il servizio è, pertanto, in generale, finalizzato al miglioramento della qualità della vita della persona assistita, sfruttando e potenziando ogni sua capacità residua, operando sulla base di progetti individualizzati, che tengano conto anche, laddove previsto dal modello organizzativo proposto dall’aggiudicatario, delle opportunità di servizi integrativi offerti dalle strutture collegate e delle relative sinergie. Detti servizi sono rivolti a persone per le quali i servizi sociosanitari e/o socioassistenziali pubblici hanno attivato o stanno attivando percorsi di sostegno, in particolare persone i cui bisogni possono essere soddisfatti dalla fornitura di servizi oggetto del presente capitolato. </w:t>
      </w:r>
      <w:r>
        <w:rPr>
          <w:rFonts w:asciiTheme="minorHAnsi" w:hAnsiTheme="minorHAnsi" w:cstheme="minorHAnsi"/>
          <w:sz w:val="20"/>
          <w:szCs w:val="20"/>
        </w:rPr>
        <w:t xml:space="preserve"> </w:t>
      </w:r>
    </w:p>
    <w:p w14:paraId="56AA0636" w14:textId="77777777" w:rsidR="005921B0" w:rsidRPr="005921B0" w:rsidRDefault="005921B0" w:rsidP="005921B0">
      <w:pPr>
        <w:pStyle w:val="Corpotesto"/>
        <w:spacing w:before="1"/>
        <w:rPr>
          <w:rFonts w:asciiTheme="minorHAnsi" w:hAnsiTheme="minorHAnsi" w:cstheme="minorHAnsi"/>
          <w:sz w:val="20"/>
          <w:szCs w:val="20"/>
        </w:rPr>
      </w:pPr>
      <w:r w:rsidRPr="005921B0">
        <w:rPr>
          <w:rFonts w:asciiTheme="minorHAnsi" w:hAnsiTheme="minorHAnsi" w:cstheme="minorHAnsi"/>
          <w:sz w:val="20"/>
          <w:szCs w:val="20"/>
        </w:rPr>
        <w:t xml:space="preserve">Nello specifico, i destinatari degli interventi sono persone fragili. In particolare, i beneficiari saranno: </w:t>
      </w:r>
    </w:p>
    <w:p w14:paraId="53BD36C2" w14:textId="3A692626" w:rsidR="005921B0" w:rsidRPr="005921B0" w:rsidRDefault="005921B0" w:rsidP="005F437B">
      <w:pPr>
        <w:pStyle w:val="Corpotesto"/>
        <w:numPr>
          <w:ilvl w:val="0"/>
          <w:numId w:val="25"/>
        </w:numPr>
        <w:spacing w:before="1"/>
        <w:rPr>
          <w:rFonts w:asciiTheme="minorHAnsi" w:hAnsiTheme="minorHAnsi" w:cstheme="minorHAnsi"/>
          <w:sz w:val="20"/>
          <w:szCs w:val="20"/>
        </w:rPr>
      </w:pPr>
      <w:r w:rsidRPr="005921B0">
        <w:rPr>
          <w:rFonts w:asciiTheme="minorHAnsi" w:hAnsiTheme="minorHAnsi" w:cstheme="minorHAnsi"/>
          <w:sz w:val="20"/>
          <w:szCs w:val="20"/>
        </w:rPr>
        <w:t>persone e/o famiglie in situazione di fragilità;</w:t>
      </w:r>
    </w:p>
    <w:p w14:paraId="1CEA94F5" w14:textId="077773C2" w:rsidR="005921B0" w:rsidRPr="005921B0" w:rsidRDefault="005921B0" w:rsidP="005F437B">
      <w:pPr>
        <w:pStyle w:val="Corpotesto"/>
        <w:numPr>
          <w:ilvl w:val="0"/>
          <w:numId w:val="25"/>
        </w:numPr>
        <w:spacing w:before="1"/>
        <w:rPr>
          <w:rFonts w:asciiTheme="minorHAnsi" w:hAnsiTheme="minorHAnsi" w:cstheme="minorHAnsi"/>
          <w:sz w:val="20"/>
          <w:szCs w:val="20"/>
        </w:rPr>
      </w:pPr>
      <w:r w:rsidRPr="005921B0">
        <w:rPr>
          <w:rFonts w:asciiTheme="minorHAnsi" w:hAnsiTheme="minorHAnsi" w:cstheme="minorHAnsi"/>
          <w:sz w:val="20"/>
          <w:szCs w:val="20"/>
        </w:rPr>
        <w:t xml:space="preserve">anziani auto e non autosufficienti; </w:t>
      </w:r>
    </w:p>
    <w:p w14:paraId="6E6144BB" w14:textId="05AB458F" w:rsidR="005921B0" w:rsidRPr="005921B0" w:rsidRDefault="005921B0" w:rsidP="005F437B">
      <w:pPr>
        <w:pStyle w:val="Corpotesto"/>
        <w:numPr>
          <w:ilvl w:val="0"/>
          <w:numId w:val="25"/>
        </w:numPr>
        <w:spacing w:before="1"/>
        <w:rPr>
          <w:rFonts w:asciiTheme="minorHAnsi" w:hAnsiTheme="minorHAnsi" w:cstheme="minorHAnsi"/>
          <w:sz w:val="20"/>
          <w:szCs w:val="20"/>
        </w:rPr>
      </w:pPr>
      <w:r w:rsidRPr="005921B0">
        <w:rPr>
          <w:rFonts w:asciiTheme="minorHAnsi" w:hAnsiTheme="minorHAnsi" w:cstheme="minorHAnsi"/>
          <w:sz w:val="20"/>
          <w:szCs w:val="20"/>
        </w:rPr>
        <w:t xml:space="preserve">persone con disabilità anche in situazione di particolare gravità, che necessitano di supporto e sostegni per promuovere anche percorsi di autonomia in ambito scolastico, familiare e sociale; </w:t>
      </w:r>
    </w:p>
    <w:p w14:paraId="2496AFF3" w14:textId="67D91102" w:rsidR="005921B0" w:rsidRPr="005921B0" w:rsidRDefault="005921B0" w:rsidP="005F437B">
      <w:pPr>
        <w:pStyle w:val="Corpotesto"/>
        <w:numPr>
          <w:ilvl w:val="0"/>
          <w:numId w:val="25"/>
        </w:numPr>
        <w:spacing w:before="1"/>
        <w:rPr>
          <w:rFonts w:asciiTheme="minorHAnsi" w:hAnsiTheme="minorHAnsi" w:cstheme="minorHAnsi"/>
          <w:sz w:val="20"/>
          <w:szCs w:val="20"/>
        </w:rPr>
      </w:pPr>
      <w:r w:rsidRPr="005921B0">
        <w:rPr>
          <w:rFonts w:asciiTheme="minorHAnsi" w:hAnsiTheme="minorHAnsi" w:cstheme="minorHAnsi"/>
          <w:sz w:val="20"/>
          <w:szCs w:val="20"/>
        </w:rPr>
        <w:t xml:space="preserve">minori, in situazione di vulnerabilità di tipo economico, culturale o sociale, al fine di prevenire e contrastare le condizioni di povertà relazionale ed educativa; </w:t>
      </w:r>
    </w:p>
    <w:p w14:paraId="43E8B40D" w14:textId="60FB0022" w:rsidR="005921B0" w:rsidRPr="005921B0" w:rsidRDefault="005921B0" w:rsidP="005F437B">
      <w:pPr>
        <w:pStyle w:val="Corpotesto"/>
        <w:numPr>
          <w:ilvl w:val="0"/>
          <w:numId w:val="25"/>
        </w:numPr>
        <w:spacing w:before="1"/>
        <w:rPr>
          <w:rFonts w:asciiTheme="minorHAnsi" w:hAnsiTheme="minorHAnsi" w:cstheme="minorHAnsi"/>
          <w:sz w:val="20"/>
          <w:szCs w:val="20"/>
        </w:rPr>
      </w:pPr>
      <w:r w:rsidRPr="005921B0">
        <w:rPr>
          <w:rFonts w:asciiTheme="minorHAnsi" w:hAnsiTheme="minorHAnsi" w:cstheme="minorHAnsi"/>
          <w:sz w:val="20"/>
          <w:szCs w:val="20"/>
        </w:rPr>
        <w:t>minori segnalati dall’A.G;</w:t>
      </w:r>
    </w:p>
    <w:p w14:paraId="51502818" w14:textId="112D35BB" w:rsidR="005921B0" w:rsidRPr="005921B0" w:rsidRDefault="005921B0" w:rsidP="005F437B">
      <w:pPr>
        <w:pStyle w:val="Corpotesto"/>
        <w:numPr>
          <w:ilvl w:val="0"/>
          <w:numId w:val="25"/>
        </w:numPr>
        <w:spacing w:before="1"/>
        <w:rPr>
          <w:rFonts w:asciiTheme="minorHAnsi" w:hAnsiTheme="minorHAnsi" w:cstheme="minorHAnsi"/>
          <w:sz w:val="20"/>
          <w:szCs w:val="20"/>
        </w:rPr>
      </w:pPr>
      <w:r w:rsidRPr="005921B0">
        <w:rPr>
          <w:rFonts w:asciiTheme="minorHAnsi" w:hAnsiTheme="minorHAnsi" w:cstheme="minorHAnsi"/>
          <w:sz w:val="20"/>
          <w:szCs w:val="20"/>
        </w:rPr>
        <w:t>immigrati con difficoltà di inclusione sociale.</w:t>
      </w:r>
    </w:p>
    <w:p w14:paraId="0B1F049A" w14:textId="77777777" w:rsidR="005921B0" w:rsidRPr="005921B0" w:rsidRDefault="005921B0" w:rsidP="005921B0">
      <w:pPr>
        <w:pStyle w:val="Corpotesto"/>
        <w:spacing w:before="1"/>
        <w:rPr>
          <w:rFonts w:asciiTheme="minorHAnsi" w:hAnsiTheme="minorHAnsi" w:cstheme="minorHAnsi"/>
          <w:sz w:val="20"/>
          <w:szCs w:val="20"/>
        </w:rPr>
      </w:pPr>
    </w:p>
    <w:p w14:paraId="4000404B" w14:textId="77777777" w:rsidR="005921B0" w:rsidRPr="005921B0" w:rsidRDefault="005921B0" w:rsidP="005921B0">
      <w:pPr>
        <w:pStyle w:val="Corpotesto"/>
        <w:spacing w:before="1"/>
        <w:rPr>
          <w:rFonts w:asciiTheme="minorHAnsi" w:hAnsiTheme="minorHAnsi" w:cstheme="minorHAnsi"/>
          <w:sz w:val="20"/>
          <w:szCs w:val="20"/>
        </w:rPr>
      </w:pPr>
      <w:r w:rsidRPr="005921B0">
        <w:rPr>
          <w:rFonts w:asciiTheme="minorHAnsi" w:hAnsiTheme="minorHAnsi" w:cstheme="minorHAnsi"/>
          <w:sz w:val="20"/>
          <w:szCs w:val="20"/>
        </w:rPr>
        <w:t>Le persone sopra indicate potranno essere rappresentate da Tutori e/o Amministratori di Sostegno con i quali il soggetto affidatario del presente appalto dovrà intrattenere continui rapporti di collaborazione, nel rispetto del Progetto Individualizzato e Personalizzato.</w:t>
      </w:r>
    </w:p>
    <w:p w14:paraId="64AF4780" w14:textId="77777777" w:rsidR="005921B0" w:rsidRPr="005921B0" w:rsidRDefault="005921B0" w:rsidP="005921B0">
      <w:pPr>
        <w:pStyle w:val="Corpotesto"/>
        <w:spacing w:before="1"/>
        <w:rPr>
          <w:rFonts w:asciiTheme="minorHAnsi" w:hAnsiTheme="minorHAnsi" w:cstheme="minorHAnsi"/>
          <w:b/>
          <w:bCs/>
          <w:sz w:val="20"/>
          <w:szCs w:val="20"/>
        </w:rPr>
      </w:pPr>
    </w:p>
    <w:p w14:paraId="3356D391" w14:textId="77777777" w:rsidR="005921B0" w:rsidRPr="005921B0" w:rsidRDefault="005921B0" w:rsidP="005921B0">
      <w:pPr>
        <w:pStyle w:val="Corpotesto"/>
        <w:spacing w:before="1"/>
        <w:rPr>
          <w:rFonts w:asciiTheme="minorHAnsi" w:hAnsiTheme="minorHAnsi" w:cstheme="minorHAnsi"/>
          <w:b/>
          <w:bCs/>
          <w:u w:val="single"/>
        </w:rPr>
      </w:pPr>
      <w:r w:rsidRPr="005921B0">
        <w:rPr>
          <w:rFonts w:asciiTheme="minorHAnsi" w:hAnsiTheme="minorHAnsi" w:cstheme="minorHAnsi"/>
          <w:b/>
          <w:bCs/>
          <w:u w:val="single"/>
        </w:rPr>
        <w:t xml:space="preserve">Soggetti beneficiari del servizio: </w:t>
      </w:r>
    </w:p>
    <w:p w14:paraId="24FF21E4" w14:textId="77777777" w:rsidR="005921B0" w:rsidRPr="005921B0" w:rsidRDefault="005921B0" w:rsidP="005921B0">
      <w:pPr>
        <w:pStyle w:val="Corpotesto"/>
        <w:spacing w:before="1"/>
        <w:rPr>
          <w:rFonts w:asciiTheme="minorHAnsi" w:hAnsiTheme="minorHAnsi" w:cstheme="minorHAnsi"/>
          <w:b/>
          <w:bCs/>
          <w:sz w:val="20"/>
          <w:szCs w:val="20"/>
        </w:rPr>
      </w:pPr>
    </w:p>
    <w:p w14:paraId="6AC3F4DA" w14:textId="430F0280" w:rsidR="005921B0" w:rsidRPr="005921B0" w:rsidRDefault="005921B0" w:rsidP="005921B0">
      <w:pPr>
        <w:pStyle w:val="Corpotesto"/>
        <w:spacing w:before="1"/>
        <w:rPr>
          <w:rFonts w:asciiTheme="minorHAnsi" w:hAnsiTheme="minorHAnsi" w:cstheme="minorHAnsi"/>
          <w:b/>
          <w:bCs/>
          <w:i/>
          <w:iCs/>
          <w:sz w:val="20"/>
          <w:szCs w:val="20"/>
        </w:rPr>
      </w:pPr>
      <w:r w:rsidRPr="005921B0">
        <w:rPr>
          <w:rFonts w:asciiTheme="minorHAnsi" w:hAnsiTheme="minorHAnsi" w:cstheme="minorHAnsi"/>
          <w:b/>
          <w:bCs/>
          <w:i/>
          <w:iCs/>
          <w:sz w:val="20"/>
          <w:szCs w:val="20"/>
        </w:rPr>
        <w:lastRenderedPageBreak/>
        <w:t>ANZIANI/DISABILI</w:t>
      </w:r>
    </w:p>
    <w:p w14:paraId="7A9544E8" w14:textId="77777777" w:rsidR="005921B0" w:rsidRPr="005921B0" w:rsidRDefault="005921B0" w:rsidP="005921B0">
      <w:pPr>
        <w:pStyle w:val="Corpotesto"/>
        <w:spacing w:before="1"/>
        <w:rPr>
          <w:rFonts w:asciiTheme="minorHAnsi" w:hAnsiTheme="minorHAnsi" w:cstheme="minorHAnsi"/>
          <w:sz w:val="20"/>
          <w:szCs w:val="20"/>
        </w:rPr>
      </w:pPr>
      <w:r w:rsidRPr="005921B0">
        <w:rPr>
          <w:rFonts w:asciiTheme="minorHAnsi" w:hAnsiTheme="minorHAnsi" w:cstheme="minorHAnsi"/>
          <w:sz w:val="20"/>
          <w:szCs w:val="20"/>
        </w:rPr>
        <w:t>Il servizio consiste in un insieme di interventi diretti a persone che, a causa di particolari contingenze o per la non completa autosufficienza, non sono in grado, anche temporaneamente, di garantire il soddisfacimento delle esigenze personali e domestiche. Consiste in attività di aiuto alla persona, di governo della casa, di supporto nel favorire la vita e la rete di relazioni.</w:t>
      </w:r>
    </w:p>
    <w:p w14:paraId="3D46496B" w14:textId="77777777" w:rsidR="005921B0" w:rsidRPr="005921B0" w:rsidRDefault="005921B0" w:rsidP="005921B0">
      <w:pPr>
        <w:pStyle w:val="Corpotesto"/>
        <w:spacing w:before="1"/>
        <w:rPr>
          <w:rFonts w:asciiTheme="minorHAnsi" w:hAnsiTheme="minorHAnsi" w:cstheme="minorHAnsi"/>
          <w:sz w:val="20"/>
          <w:szCs w:val="20"/>
        </w:rPr>
      </w:pPr>
      <w:r w:rsidRPr="005921B0">
        <w:rPr>
          <w:rFonts w:asciiTheme="minorHAnsi" w:hAnsiTheme="minorHAnsi" w:cstheme="minorHAnsi"/>
          <w:sz w:val="20"/>
          <w:szCs w:val="20"/>
        </w:rPr>
        <w:t xml:space="preserve">Il servizio di assistenza domiciliare si pone i seguenti obiettivi: </w:t>
      </w:r>
    </w:p>
    <w:p w14:paraId="174A8CFA" w14:textId="77777777" w:rsidR="005921B0" w:rsidRP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 xml:space="preserve">salvaguardare l’autonomia della persona e la permanenza nel proprio nucleo familiare e nella abituale residenza; </w:t>
      </w:r>
    </w:p>
    <w:p w14:paraId="33833718" w14:textId="255DB737" w:rsidR="005921B0" w:rsidRP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ridurre l’emarginazione e la solitudine.</w:t>
      </w:r>
    </w:p>
    <w:p w14:paraId="4BE567F0" w14:textId="77777777" w:rsidR="005921B0" w:rsidRPr="005921B0" w:rsidRDefault="005921B0" w:rsidP="005921B0">
      <w:pPr>
        <w:pStyle w:val="Corpotesto"/>
        <w:spacing w:before="1"/>
        <w:rPr>
          <w:rFonts w:asciiTheme="minorHAnsi" w:hAnsiTheme="minorHAnsi" w:cstheme="minorHAnsi"/>
          <w:b/>
          <w:bCs/>
          <w:sz w:val="20"/>
          <w:szCs w:val="20"/>
        </w:rPr>
      </w:pPr>
    </w:p>
    <w:p w14:paraId="3AD14252" w14:textId="77777777" w:rsidR="005921B0" w:rsidRPr="005921B0" w:rsidRDefault="005921B0" w:rsidP="005921B0">
      <w:pPr>
        <w:pStyle w:val="Corpotesto"/>
        <w:spacing w:before="1"/>
        <w:rPr>
          <w:rFonts w:asciiTheme="minorHAnsi" w:hAnsiTheme="minorHAnsi" w:cstheme="minorHAnsi"/>
          <w:b/>
          <w:bCs/>
          <w:sz w:val="20"/>
          <w:szCs w:val="20"/>
        </w:rPr>
      </w:pPr>
    </w:p>
    <w:p w14:paraId="08EA1F5B" w14:textId="64D0AFBD" w:rsidR="005921B0" w:rsidRPr="005921B0" w:rsidRDefault="005921B0" w:rsidP="005921B0">
      <w:pPr>
        <w:pStyle w:val="Corpotesto"/>
        <w:spacing w:before="1"/>
        <w:rPr>
          <w:rFonts w:asciiTheme="minorHAnsi" w:hAnsiTheme="minorHAnsi" w:cstheme="minorHAnsi"/>
          <w:b/>
          <w:bCs/>
          <w:i/>
          <w:iCs/>
          <w:sz w:val="20"/>
          <w:szCs w:val="20"/>
        </w:rPr>
      </w:pPr>
      <w:r w:rsidRPr="005921B0">
        <w:rPr>
          <w:rFonts w:asciiTheme="minorHAnsi" w:hAnsiTheme="minorHAnsi" w:cstheme="minorHAnsi"/>
          <w:b/>
          <w:bCs/>
          <w:i/>
          <w:iCs/>
          <w:sz w:val="20"/>
          <w:szCs w:val="20"/>
        </w:rPr>
        <w:t>MINORI IN SITUAZIONE DI SVANTAGGIO SOCIALE E FAMILIARE O CHE NECESSITANO DI TUTELA - MINORI DISABILI</w:t>
      </w:r>
    </w:p>
    <w:p w14:paraId="18C19830" w14:textId="77777777" w:rsidR="005921B0" w:rsidRPr="005921B0" w:rsidRDefault="005921B0" w:rsidP="005921B0">
      <w:pPr>
        <w:pStyle w:val="Corpotesto"/>
        <w:spacing w:before="1"/>
        <w:rPr>
          <w:rFonts w:asciiTheme="minorHAnsi" w:hAnsiTheme="minorHAnsi" w:cstheme="minorHAnsi"/>
          <w:sz w:val="20"/>
          <w:szCs w:val="20"/>
        </w:rPr>
      </w:pPr>
      <w:r w:rsidRPr="005921B0">
        <w:rPr>
          <w:rFonts w:asciiTheme="minorHAnsi" w:hAnsiTheme="minorHAnsi" w:cstheme="minorHAnsi"/>
          <w:sz w:val="20"/>
          <w:szCs w:val="20"/>
        </w:rPr>
        <w:t>Il servizio educativo viene attivato con l’intento primario di contrastare le difficoltà delle famiglie con minori, nei momenti di svolta del ciclo di vita familiare, tenendo conto della necessità di programmare percorsi e interventi personalizzati a sostegno delle problematiche evidenziate.</w:t>
      </w:r>
    </w:p>
    <w:p w14:paraId="55F830C5" w14:textId="77777777" w:rsidR="005921B0" w:rsidRPr="005921B0" w:rsidRDefault="005921B0" w:rsidP="005921B0">
      <w:pPr>
        <w:pStyle w:val="Corpotesto"/>
        <w:spacing w:before="1"/>
        <w:rPr>
          <w:rFonts w:asciiTheme="minorHAnsi" w:hAnsiTheme="minorHAnsi" w:cstheme="minorHAnsi"/>
          <w:sz w:val="20"/>
          <w:szCs w:val="20"/>
        </w:rPr>
      </w:pPr>
    </w:p>
    <w:p w14:paraId="2D73CC69" w14:textId="77777777" w:rsidR="005921B0" w:rsidRPr="005921B0" w:rsidRDefault="005921B0" w:rsidP="005921B0">
      <w:pPr>
        <w:pStyle w:val="Corpotesto"/>
        <w:spacing w:before="1"/>
        <w:rPr>
          <w:rFonts w:asciiTheme="minorHAnsi" w:hAnsiTheme="minorHAnsi" w:cstheme="minorHAnsi"/>
          <w:sz w:val="20"/>
          <w:szCs w:val="20"/>
        </w:rPr>
      </w:pPr>
      <w:r w:rsidRPr="005921B0">
        <w:rPr>
          <w:rFonts w:asciiTheme="minorHAnsi" w:hAnsiTheme="minorHAnsi" w:cstheme="minorHAnsi"/>
          <w:sz w:val="20"/>
          <w:szCs w:val="20"/>
        </w:rPr>
        <w:t xml:space="preserve">Il servizio educativo si pone i seguenti obiettivi: </w:t>
      </w:r>
    </w:p>
    <w:p w14:paraId="4E759FA0" w14:textId="21EC6475" w:rsidR="005921B0" w:rsidRP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 xml:space="preserve">tutelare l’infanzia e l’adolescenza; </w:t>
      </w:r>
    </w:p>
    <w:p w14:paraId="1179A1E8" w14:textId="3807CEB7" w:rsidR="005921B0" w:rsidRP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 xml:space="preserve">evitare l’istituzionalizzazione del minore; </w:t>
      </w:r>
    </w:p>
    <w:p w14:paraId="02450086" w14:textId="66D98183" w:rsidR="005921B0" w:rsidRP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superare la settorializzazione degli interventi, al fine di creare una rete tra tutti i servizi territoriali che intervengono sui disagi delle famiglie e dei minori;</w:t>
      </w:r>
    </w:p>
    <w:p w14:paraId="2C31D3D9" w14:textId="5C744287" w:rsidR="005921B0" w:rsidRP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 xml:space="preserve">migliorare il rapporto tra genitori e figli ed il recupero delle risorse e delle competenze genitoriali; </w:t>
      </w:r>
    </w:p>
    <w:p w14:paraId="0E98E409" w14:textId="0B886A9E" w:rsidR="005921B0" w:rsidRP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offrire strumenti per contribuire all’elaborazione di un programma per la migliore protezione e tutela del minore;</w:t>
      </w:r>
    </w:p>
    <w:p w14:paraId="1A70DA3B" w14:textId="04CB9696" w:rsidR="005921B0" w:rsidRP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 xml:space="preserve">favorire nel minore percorsi di autonomia, che, a seconda della fascia di età, possono essere di socializzazione </w:t>
      </w:r>
      <w:r w:rsidR="00173860">
        <w:rPr>
          <w:rFonts w:asciiTheme="minorHAnsi" w:hAnsiTheme="minorHAnsi" w:cstheme="minorHAnsi"/>
          <w:sz w:val="20"/>
          <w:szCs w:val="20"/>
        </w:rPr>
        <w:t>p</w:t>
      </w:r>
      <w:r w:rsidRPr="005921B0">
        <w:rPr>
          <w:rFonts w:asciiTheme="minorHAnsi" w:hAnsiTheme="minorHAnsi" w:cstheme="minorHAnsi"/>
          <w:sz w:val="20"/>
          <w:szCs w:val="20"/>
        </w:rPr>
        <w:t xml:space="preserve">rimaria fino alla formazione professionale e all’avvio al mondo del lavoro; </w:t>
      </w:r>
    </w:p>
    <w:p w14:paraId="5DF50959" w14:textId="2CED3E1C" w:rsid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sostenere il minore nel suo percorso socio-educativo e relazionale per attivare-riattivare la frequentazione dei luoghi atti alla socializzazione, lo sport, il tempo libero; di supporto in attività scolastiche, nelle quali troverebbe difficoltà di inserimento.</w:t>
      </w:r>
    </w:p>
    <w:p w14:paraId="23101CEF" w14:textId="77777777" w:rsidR="00173860" w:rsidRPr="00173860" w:rsidRDefault="00173860" w:rsidP="00173860">
      <w:pPr>
        <w:pStyle w:val="Corpotesto"/>
        <w:spacing w:before="1"/>
        <w:rPr>
          <w:rFonts w:asciiTheme="minorHAnsi" w:hAnsiTheme="minorHAnsi" w:cstheme="minorHAnsi"/>
          <w:sz w:val="20"/>
          <w:szCs w:val="20"/>
        </w:rPr>
      </w:pPr>
    </w:p>
    <w:p w14:paraId="1C7495D8" w14:textId="77777777" w:rsidR="005921B0" w:rsidRPr="005921B0" w:rsidRDefault="005921B0" w:rsidP="00173860">
      <w:pPr>
        <w:pStyle w:val="Corpotesto"/>
        <w:spacing w:before="1"/>
        <w:rPr>
          <w:rFonts w:asciiTheme="minorHAnsi" w:hAnsiTheme="minorHAnsi" w:cstheme="minorHAnsi"/>
          <w:sz w:val="20"/>
          <w:szCs w:val="20"/>
        </w:rPr>
      </w:pPr>
      <w:r w:rsidRPr="005921B0">
        <w:rPr>
          <w:rFonts w:asciiTheme="minorHAnsi" w:hAnsiTheme="minorHAnsi" w:cstheme="minorHAnsi"/>
          <w:sz w:val="20"/>
          <w:szCs w:val="20"/>
        </w:rPr>
        <w:t xml:space="preserve">Gli obiettivi specifici si configurano nel: </w:t>
      </w:r>
    </w:p>
    <w:p w14:paraId="3FA53245" w14:textId="01939546" w:rsidR="005921B0" w:rsidRP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 xml:space="preserve">mantenere il minore nella propria famiglia di origine; </w:t>
      </w:r>
    </w:p>
    <w:p w14:paraId="3F8660C0" w14:textId="42F0082F" w:rsidR="005921B0" w:rsidRP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 xml:space="preserve">sostenere le famiglie nel compito genitoriale; </w:t>
      </w:r>
    </w:p>
    <w:p w14:paraId="213A7DDE" w14:textId="21EC2B38" w:rsidR="005921B0" w:rsidRP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 xml:space="preserve">prevenire il disagio dei minori coinvolti nei fenomeni di disgregazione familiare; </w:t>
      </w:r>
    </w:p>
    <w:p w14:paraId="5BFB7880" w14:textId="26B7249A" w:rsidR="005921B0" w:rsidRP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 xml:space="preserve">prevenire l’abbandono scolastico; </w:t>
      </w:r>
    </w:p>
    <w:p w14:paraId="594AB1F2" w14:textId="3F2502F9" w:rsidR="005921B0" w:rsidRP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proteggere il minore da rischi contingenti alle problematiche relative all’abbandono e/o trascuratezza e/o incuria;</w:t>
      </w:r>
    </w:p>
    <w:p w14:paraId="21997CE3" w14:textId="548038FC" w:rsidR="005921B0" w:rsidRPr="005921B0" w:rsidRDefault="005921B0" w:rsidP="005F437B">
      <w:pPr>
        <w:pStyle w:val="Corpotesto"/>
        <w:numPr>
          <w:ilvl w:val="0"/>
          <w:numId w:val="26"/>
        </w:numPr>
        <w:spacing w:before="1"/>
        <w:rPr>
          <w:rFonts w:asciiTheme="minorHAnsi" w:hAnsiTheme="minorHAnsi" w:cstheme="minorHAnsi"/>
          <w:sz w:val="20"/>
          <w:szCs w:val="20"/>
        </w:rPr>
      </w:pPr>
      <w:r w:rsidRPr="005921B0">
        <w:rPr>
          <w:rFonts w:asciiTheme="minorHAnsi" w:hAnsiTheme="minorHAnsi" w:cstheme="minorHAnsi"/>
          <w:sz w:val="20"/>
          <w:szCs w:val="20"/>
        </w:rPr>
        <w:t xml:space="preserve">inserire i minori con disabilità all’interno di programmi di socializzazione, di tempo libero, di formazione, come occasione rivolta a tutti i bambini ed adolescenti per potenziare le loro competenze e abilità residue, favorendo l’integrazione positiva e dinamica con il proprio contesto di vita, supportando le famiglie nell’elaborazione di una percezione realistica delle difficoltà dei figli, limitandone gli atteggiamenti di sfiducia e alimentando le aspettative positive. </w:t>
      </w:r>
    </w:p>
    <w:p w14:paraId="1858E07E" w14:textId="77777777" w:rsidR="005921B0" w:rsidRPr="005921B0" w:rsidRDefault="005921B0" w:rsidP="005921B0">
      <w:pPr>
        <w:pStyle w:val="Corpotesto"/>
        <w:spacing w:before="1"/>
        <w:rPr>
          <w:rFonts w:asciiTheme="minorHAnsi" w:hAnsiTheme="minorHAnsi" w:cstheme="minorHAnsi"/>
          <w:b/>
          <w:bCs/>
          <w:sz w:val="20"/>
          <w:szCs w:val="20"/>
        </w:rPr>
      </w:pPr>
    </w:p>
    <w:p w14:paraId="24A8F4F4" w14:textId="77777777" w:rsidR="005921B0" w:rsidRPr="00173860" w:rsidRDefault="005921B0" w:rsidP="005921B0">
      <w:pPr>
        <w:pStyle w:val="Corpotesto"/>
        <w:spacing w:before="1"/>
        <w:rPr>
          <w:rFonts w:asciiTheme="minorHAnsi" w:hAnsiTheme="minorHAnsi" w:cstheme="minorHAnsi"/>
          <w:sz w:val="20"/>
          <w:szCs w:val="20"/>
        </w:rPr>
      </w:pPr>
      <w:r w:rsidRPr="00173860">
        <w:rPr>
          <w:rFonts w:asciiTheme="minorHAnsi" w:hAnsiTheme="minorHAnsi" w:cstheme="minorHAnsi"/>
          <w:sz w:val="20"/>
          <w:szCs w:val="20"/>
        </w:rPr>
        <w:t>Le prestazioni socio-assistenziali, socio-educative e socio-sanitarie oggetto dell’appalto, sono rese da personale adeguatamente qualificato.</w:t>
      </w:r>
    </w:p>
    <w:p w14:paraId="00C9EA71" w14:textId="77777777" w:rsidR="005921B0" w:rsidRPr="00173860" w:rsidRDefault="005921B0" w:rsidP="005921B0">
      <w:pPr>
        <w:pStyle w:val="Corpotesto"/>
        <w:spacing w:before="1"/>
        <w:rPr>
          <w:rFonts w:asciiTheme="minorHAnsi" w:hAnsiTheme="minorHAnsi" w:cstheme="minorHAnsi"/>
          <w:sz w:val="20"/>
          <w:szCs w:val="20"/>
          <w:u w:val="single"/>
        </w:rPr>
      </w:pPr>
      <w:r w:rsidRPr="00173860">
        <w:rPr>
          <w:rFonts w:asciiTheme="minorHAnsi" w:hAnsiTheme="minorHAnsi" w:cstheme="minorHAnsi"/>
          <w:sz w:val="20"/>
          <w:szCs w:val="20"/>
          <w:u w:val="single"/>
        </w:rPr>
        <w:t>I servizi di assistenza domiciliare ed educativa sono comprensivi anche del trasporto accessorio ai servizi stessi.</w:t>
      </w:r>
    </w:p>
    <w:p w14:paraId="5D33B48F" w14:textId="77777777" w:rsidR="005921B0" w:rsidRPr="00173860" w:rsidRDefault="005921B0" w:rsidP="005921B0">
      <w:pPr>
        <w:pStyle w:val="Corpotesto"/>
        <w:spacing w:before="1"/>
        <w:rPr>
          <w:rFonts w:asciiTheme="minorHAnsi" w:hAnsiTheme="minorHAnsi" w:cstheme="minorHAnsi"/>
          <w:sz w:val="20"/>
          <w:szCs w:val="20"/>
        </w:rPr>
      </w:pPr>
      <w:r w:rsidRPr="00173860">
        <w:rPr>
          <w:rFonts w:asciiTheme="minorHAnsi" w:hAnsiTheme="minorHAnsi" w:cstheme="minorHAnsi"/>
          <w:sz w:val="20"/>
          <w:szCs w:val="20"/>
        </w:rPr>
        <w:t xml:space="preserve">Il soggetto Aggiudicatario dovrà garantire la gestione unitaria dei singoli servizi indicati nel presente capitolato in conformità con il progetto tecnico e l’offerta economica dallo stesso presentati in sede di gara, commisurando comunque personale e risorse a quanto indicato nel presente capitolato e nel rispetto delle norme di legge. Qualora l’offerta formulata in sede di gara preveda prestazioni ulteriori, le stesse dovranno essere garantite nei termini ed ai corrispettivi indicati. </w:t>
      </w:r>
    </w:p>
    <w:p w14:paraId="4C6B8AA2" w14:textId="77777777" w:rsidR="00173860" w:rsidRDefault="00173860" w:rsidP="005921B0">
      <w:pPr>
        <w:pStyle w:val="Corpotesto"/>
        <w:spacing w:before="1"/>
        <w:rPr>
          <w:rFonts w:asciiTheme="minorHAnsi" w:hAnsiTheme="minorHAnsi" w:cstheme="minorHAnsi"/>
          <w:b/>
          <w:bCs/>
          <w:sz w:val="20"/>
          <w:szCs w:val="20"/>
        </w:rPr>
      </w:pPr>
    </w:p>
    <w:p w14:paraId="23A2C50B" w14:textId="099D76D3" w:rsidR="005921B0" w:rsidRPr="00173860" w:rsidRDefault="005921B0" w:rsidP="005921B0">
      <w:pPr>
        <w:pStyle w:val="Corpotesto"/>
        <w:spacing w:before="1"/>
        <w:rPr>
          <w:rFonts w:asciiTheme="minorHAnsi" w:hAnsiTheme="minorHAnsi" w:cstheme="minorHAnsi"/>
          <w:b/>
          <w:bCs/>
          <w:i/>
          <w:iCs/>
          <w:sz w:val="20"/>
          <w:szCs w:val="20"/>
        </w:rPr>
      </w:pPr>
      <w:r w:rsidRPr="00173860">
        <w:rPr>
          <w:rFonts w:asciiTheme="minorHAnsi" w:hAnsiTheme="minorHAnsi" w:cstheme="minorHAnsi"/>
          <w:b/>
          <w:bCs/>
          <w:i/>
          <w:iCs/>
          <w:sz w:val="20"/>
          <w:szCs w:val="20"/>
        </w:rPr>
        <w:t>S</w:t>
      </w:r>
      <w:r w:rsidR="00173860" w:rsidRPr="00173860">
        <w:rPr>
          <w:rFonts w:asciiTheme="minorHAnsi" w:hAnsiTheme="minorHAnsi" w:cstheme="minorHAnsi"/>
          <w:b/>
          <w:bCs/>
          <w:i/>
          <w:iCs/>
          <w:sz w:val="20"/>
          <w:szCs w:val="20"/>
        </w:rPr>
        <w:t>ERVIZI</w:t>
      </w:r>
      <w:r w:rsidRPr="00173860">
        <w:rPr>
          <w:rFonts w:asciiTheme="minorHAnsi" w:hAnsiTheme="minorHAnsi" w:cstheme="minorHAnsi"/>
          <w:b/>
          <w:bCs/>
          <w:i/>
          <w:iCs/>
          <w:sz w:val="20"/>
          <w:szCs w:val="20"/>
        </w:rPr>
        <w:t xml:space="preserve"> ACCESSORI (elenco esemplificativo e non esaustivo):</w:t>
      </w:r>
    </w:p>
    <w:p w14:paraId="4CF216A9" w14:textId="77777777" w:rsidR="005568AE" w:rsidRDefault="005921B0" w:rsidP="005F437B">
      <w:pPr>
        <w:pStyle w:val="Corpotesto"/>
        <w:numPr>
          <w:ilvl w:val="0"/>
          <w:numId w:val="26"/>
        </w:numPr>
        <w:spacing w:before="1"/>
        <w:ind w:left="426"/>
        <w:rPr>
          <w:rFonts w:asciiTheme="minorHAnsi" w:hAnsiTheme="minorHAnsi" w:cstheme="minorHAnsi"/>
          <w:sz w:val="20"/>
          <w:szCs w:val="20"/>
        </w:rPr>
      </w:pPr>
      <w:r w:rsidRPr="005568AE">
        <w:rPr>
          <w:rFonts w:asciiTheme="minorHAnsi" w:hAnsiTheme="minorHAnsi" w:cstheme="minorHAnsi"/>
          <w:sz w:val="20"/>
          <w:szCs w:val="20"/>
          <w:u w:val="single"/>
        </w:rPr>
        <w:t>Servizi di sgombero</w:t>
      </w:r>
      <w:r w:rsidRPr="00173860">
        <w:rPr>
          <w:rFonts w:asciiTheme="minorHAnsi" w:hAnsiTheme="minorHAnsi" w:cstheme="minorHAnsi"/>
          <w:sz w:val="20"/>
          <w:szCs w:val="20"/>
        </w:rPr>
        <w:t xml:space="preserve">: il personale addetto agli interventi dovrà essere specificatamente preparato e specializzato. Ogni intervento richiesto dovrà essere attivato entro le 24\48 ore dalla chiamata e con relativo preventivo lavori. </w:t>
      </w:r>
    </w:p>
    <w:p w14:paraId="03DEC4A1" w14:textId="77777777" w:rsidR="005568AE" w:rsidRDefault="005921B0" w:rsidP="005F437B">
      <w:pPr>
        <w:pStyle w:val="Corpotesto"/>
        <w:numPr>
          <w:ilvl w:val="0"/>
          <w:numId w:val="26"/>
        </w:numPr>
        <w:spacing w:before="1"/>
        <w:ind w:left="426"/>
        <w:rPr>
          <w:rFonts w:asciiTheme="minorHAnsi" w:hAnsiTheme="minorHAnsi" w:cstheme="minorHAnsi"/>
          <w:sz w:val="20"/>
          <w:szCs w:val="20"/>
        </w:rPr>
      </w:pPr>
      <w:r w:rsidRPr="005568AE">
        <w:rPr>
          <w:rFonts w:asciiTheme="minorHAnsi" w:hAnsiTheme="minorHAnsi" w:cstheme="minorHAnsi"/>
          <w:sz w:val="20"/>
          <w:szCs w:val="20"/>
          <w:u w:val="single"/>
        </w:rPr>
        <w:t>Servizio di pulizia straordinaria dei locali</w:t>
      </w:r>
      <w:r w:rsidRPr="005568AE">
        <w:rPr>
          <w:rFonts w:asciiTheme="minorHAnsi" w:hAnsiTheme="minorHAnsi" w:cstheme="minorHAnsi"/>
          <w:sz w:val="20"/>
          <w:szCs w:val="20"/>
        </w:rPr>
        <w:t>: il servizio comprende gli interventi straordinari di pulizia e igienizzazione sia di ambienti domestici privati, alloggi ERP, che di alloggi comunali adibiti ad emergenza abitativa con uso di prodotti specifici (disinfettanti e disinfestanti) forniti direttamente dall’Impresa aggiudicataria.</w:t>
      </w:r>
    </w:p>
    <w:p w14:paraId="1D0B90A5" w14:textId="7D56BEB3" w:rsidR="005921B0" w:rsidRPr="005568AE" w:rsidRDefault="005921B0" w:rsidP="005F437B">
      <w:pPr>
        <w:pStyle w:val="Corpotesto"/>
        <w:numPr>
          <w:ilvl w:val="0"/>
          <w:numId w:val="26"/>
        </w:numPr>
        <w:spacing w:before="1"/>
        <w:ind w:left="426"/>
        <w:rPr>
          <w:rFonts w:asciiTheme="minorHAnsi" w:hAnsiTheme="minorHAnsi" w:cstheme="minorHAnsi"/>
          <w:sz w:val="20"/>
          <w:szCs w:val="20"/>
        </w:rPr>
      </w:pPr>
      <w:r w:rsidRPr="005568AE">
        <w:rPr>
          <w:rFonts w:asciiTheme="minorHAnsi" w:hAnsiTheme="minorHAnsi" w:cstheme="minorHAnsi"/>
          <w:sz w:val="20"/>
          <w:szCs w:val="20"/>
          <w:u w:val="single"/>
        </w:rPr>
        <w:t>Piccole manutenzioni</w:t>
      </w:r>
      <w:r w:rsidRPr="005568AE">
        <w:rPr>
          <w:rFonts w:asciiTheme="minorHAnsi" w:hAnsiTheme="minorHAnsi" w:cstheme="minorHAnsi"/>
          <w:sz w:val="20"/>
          <w:szCs w:val="20"/>
        </w:rPr>
        <w:t xml:space="preserve"> degli alloggi consistenti in tinteggiature interne e piccole riparazioni di ripristino degli impianti in genere, serramenti interni/esterni, compresi acquisti di modesta entità necessari alla realizzazione del Progetto Individualizzato.</w:t>
      </w:r>
    </w:p>
    <w:p w14:paraId="706CAA60" w14:textId="77777777" w:rsidR="005921B0" w:rsidRDefault="005921B0" w:rsidP="00A9747D">
      <w:pPr>
        <w:pStyle w:val="Corpotesto"/>
        <w:spacing w:before="1"/>
        <w:rPr>
          <w:rFonts w:asciiTheme="minorHAnsi" w:hAnsiTheme="minorHAnsi" w:cstheme="minorHAnsi"/>
          <w:b/>
          <w:bCs/>
          <w:sz w:val="20"/>
          <w:szCs w:val="20"/>
        </w:rPr>
      </w:pPr>
    </w:p>
    <w:p w14:paraId="274E44C8" w14:textId="1BF711A5" w:rsidR="00095AB9" w:rsidRDefault="00095AB9" w:rsidP="00A9747D">
      <w:pPr>
        <w:pStyle w:val="Corpotesto"/>
        <w:spacing w:before="1"/>
        <w:rPr>
          <w:rFonts w:asciiTheme="minorHAnsi" w:hAnsiTheme="minorHAnsi" w:cstheme="minorHAnsi"/>
          <w:sz w:val="20"/>
          <w:szCs w:val="20"/>
          <w:u w:val="single"/>
        </w:rPr>
      </w:pPr>
      <w:r w:rsidRPr="00145594">
        <w:rPr>
          <w:rFonts w:asciiTheme="minorHAnsi" w:hAnsiTheme="minorHAnsi" w:cstheme="minorHAnsi"/>
          <w:b/>
          <w:bCs/>
          <w:sz w:val="20"/>
          <w:szCs w:val="20"/>
        </w:rPr>
        <w:t xml:space="preserve">Per gli ulteriori dettagli si rimanda al </w:t>
      </w:r>
      <w:r w:rsidRPr="00145594">
        <w:rPr>
          <w:rFonts w:asciiTheme="minorHAnsi" w:hAnsiTheme="minorHAnsi" w:cstheme="minorHAnsi"/>
          <w:b/>
          <w:bCs/>
          <w:sz w:val="20"/>
          <w:szCs w:val="20"/>
          <w:u w:val="single"/>
        </w:rPr>
        <w:t xml:space="preserve">Capitolato </w:t>
      </w:r>
      <w:r w:rsidR="00EC25D0">
        <w:rPr>
          <w:rFonts w:asciiTheme="minorHAnsi" w:hAnsiTheme="minorHAnsi" w:cstheme="minorHAnsi"/>
          <w:b/>
          <w:bCs/>
          <w:sz w:val="20"/>
          <w:szCs w:val="20"/>
          <w:u w:val="single"/>
        </w:rPr>
        <w:t>Speciale</w:t>
      </w:r>
      <w:r w:rsidR="00EC25D0">
        <w:rPr>
          <w:rFonts w:asciiTheme="minorHAnsi" w:hAnsiTheme="minorHAnsi" w:cstheme="minorHAnsi"/>
          <w:sz w:val="20"/>
          <w:szCs w:val="20"/>
          <w:u w:val="single"/>
        </w:rPr>
        <w:t>.</w:t>
      </w:r>
    </w:p>
    <w:p w14:paraId="7299D77B" w14:textId="77777777" w:rsidR="005568AE" w:rsidRDefault="00DB3959" w:rsidP="00783EE6">
      <w:pPr>
        <w:pStyle w:val="Corpotesto"/>
        <w:spacing w:before="1"/>
        <w:rPr>
          <w:rFonts w:asciiTheme="minorHAnsi" w:hAnsiTheme="minorHAnsi" w:cstheme="minorHAnsi"/>
          <w:color w:val="7030A0"/>
          <w:sz w:val="20"/>
          <w:szCs w:val="20"/>
        </w:rPr>
      </w:pPr>
      <w:r w:rsidRPr="005568AE">
        <w:rPr>
          <w:rFonts w:asciiTheme="minorHAnsi" w:hAnsiTheme="minorHAnsi" w:cstheme="minorHAnsi"/>
          <w:color w:val="7030A0"/>
          <w:sz w:val="20"/>
          <w:szCs w:val="20"/>
        </w:rPr>
        <w:t xml:space="preserve"> </w:t>
      </w:r>
    </w:p>
    <w:p w14:paraId="35030D80" w14:textId="6CBEE666" w:rsidR="0057152D" w:rsidRPr="005568AE" w:rsidRDefault="0057152D" w:rsidP="00783EE6">
      <w:pPr>
        <w:pStyle w:val="Corpotesto"/>
        <w:spacing w:before="1"/>
        <w:rPr>
          <w:rFonts w:asciiTheme="minorHAnsi" w:hAnsiTheme="minorHAnsi" w:cstheme="minorHAnsi"/>
          <w:b/>
          <w:color w:val="7030A0"/>
          <w:sz w:val="20"/>
          <w:szCs w:val="20"/>
        </w:rPr>
      </w:pPr>
      <w:r w:rsidRPr="005568AE">
        <w:rPr>
          <w:rFonts w:asciiTheme="minorHAnsi" w:hAnsiTheme="minorHAnsi" w:cstheme="minorHAnsi"/>
          <w:b/>
          <w:color w:val="7030A0"/>
          <w:sz w:val="20"/>
          <w:szCs w:val="20"/>
        </w:rPr>
        <w:t xml:space="preserve">1.2 </w:t>
      </w:r>
      <w:r w:rsidR="00E2799F" w:rsidRPr="005568AE">
        <w:rPr>
          <w:rFonts w:asciiTheme="minorHAnsi" w:hAnsiTheme="minorHAnsi" w:cstheme="minorHAnsi"/>
          <w:b/>
          <w:color w:val="7030A0"/>
          <w:sz w:val="20"/>
          <w:szCs w:val="20"/>
        </w:rPr>
        <w:t>–</w:t>
      </w:r>
      <w:r w:rsidRPr="005568AE">
        <w:rPr>
          <w:rFonts w:asciiTheme="minorHAnsi" w:hAnsiTheme="minorHAnsi" w:cstheme="minorHAnsi"/>
          <w:b/>
          <w:color w:val="7030A0"/>
          <w:sz w:val="20"/>
          <w:szCs w:val="20"/>
        </w:rPr>
        <w:t xml:space="preserve"> Importo</w:t>
      </w:r>
    </w:p>
    <w:p w14:paraId="2306D2A6" w14:textId="6958F1EC" w:rsidR="005568AE" w:rsidRPr="005568AE" w:rsidRDefault="005568AE" w:rsidP="005568AE">
      <w:pPr>
        <w:adjustRightInd w:val="0"/>
        <w:jc w:val="both"/>
        <w:rPr>
          <w:rFonts w:asciiTheme="minorHAnsi" w:hAnsiTheme="minorHAnsi" w:cstheme="minorHAnsi"/>
          <w:bCs/>
          <w:color w:val="000000"/>
          <w:sz w:val="20"/>
          <w:szCs w:val="20"/>
        </w:rPr>
      </w:pPr>
      <w:r w:rsidRPr="005568AE">
        <w:rPr>
          <w:rFonts w:asciiTheme="minorHAnsi" w:hAnsiTheme="minorHAnsi" w:cstheme="minorHAnsi"/>
          <w:b/>
          <w:color w:val="000000"/>
          <w:sz w:val="20"/>
          <w:szCs w:val="20"/>
        </w:rPr>
        <w:t>Il valore dell’appalto</w:t>
      </w:r>
      <w:r w:rsidRPr="005568AE">
        <w:rPr>
          <w:rFonts w:asciiTheme="minorHAnsi" w:hAnsiTheme="minorHAnsi" w:cstheme="minorHAnsi"/>
          <w:bCs/>
          <w:color w:val="000000"/>
          <w:sz w:val="20"/>
          <w:szCs w:val="20"/>
        </w:rPr>
        <w:t xml:space="preserve"> </w:t>
      </w:r>
      <w:r w:rsidRPr="005568AE">
        <w:rPr>
          <w:rFonts w:asciiTheme="minorHAnsi" w:hAnsiTheme="minorHAnsi" w:cstheme="minorHAnsi"/>
          <w:b/>
          <w:color w:val="000000"/>
          <w:sz w:val="20"/>
          <w:szCs w:val="20"/>
        </w:rPr>
        <w:t xml:space="preserve">per ogni anno è pari ad </w:t>
      </w:r>
      <w:r w:rsidRPr="005568AE">
        <w:rPr>
          <w:rFonts w:asciiTheme="minorHAnsi" w:hAnsiTheme="minorHAnsi" w:cstheme="minorHAnsi"/>
          <w:b/>
          <w:sz w:val="20"/>
          <w:szCs w:val="20"/>
        </w:rPr>
        <w:t>euro 60.864,00</w:t>
      </w:r>
      <w:r>
        <w:rPr>
          <w:rFonts w:asciiTheme="minorHAnsi" w:hAnsiTheme="minorHAnsi" w:cstheme="minorHAnsi"/>
          <w:b/>
          <w:sz w:val="20"/>
          <w:szCs w:val="20"/>
        </w:rPr>
        <w:t>,</w:t>
      </w:r>
      <w:r w:rsidRPr="005568AE">
        <w:rPr>
          <w:rFonts w:asciiTheme="minorHAnsi" w:hAnsiTheme="minorHAnsi" w:cstheme="minorHAnsi"/>
          <w:bCs/>
          <w:color w:val="000000"/>
          <w:sz w:val="20"/>
          <w:szCs w:val="20"/>
        </w:rPr>
        <w:t xml:space="preserve"> per un importo dell’appalto per la durata di n. 2 (due) anni e </w:t>
      </w:r>
      <w:r w:rsidRPr="005568AE">
        <w:rPr>
          <w:rFonts w:asciiTheme="minorHAnsi" w:hAnsiTheme="minorHAnsi" w:cstheme="minorHAnsi"/>
          <w:bCs/>
          <w:color w:val="000000"/>
          <w:sz w:val="20"/>
          <w:szCs w:val="20"/>
        </w:rPr>
        <w:lastRenderedPageBreak/>
        <w:t xml:space="preserve">con l’organizzazione e il monte ore indicati nel capitolato, pari ad </w:t>
      </w:r>
      <w:r w:rsidRPr="005568AE">
        <w:rPr>
          <w:rFonts w:asciiTheme="minorHAnsi" w:hAnsiTheme="minorHAnsi" w:cstheme="minorHAnsi"/>
          <w:b/>
          <w:sz w:val="20"/>
          <w:szCs w:val="20"/>
        </w:rPr>
        <w:t>euro 121.728,00</w:t>
      </w:r>
      <w:r w:rsidRPr="005568AE">
        <w:rPr>
          <w:rFonts w:asciiTheme="minorHAnsi" w:hAnsiTheme="minorHAnsi" w:cstheme="minorHAnsi"/>
          <w:b/>
          <w:color w:val="000000"/>
          <w:sz w:val="20"/>
          <w:szCs w:val="20"/>
        </w:rPr>
        <w:t>, posto a base di gara</w:t>
      </w:r>
      <w:r w:rsidRPr="005568AE">
        <w:rPr>
          <w:rFonts w:asciiTheme="minorHAnsi" w:hAnsiTheme="minorHAnsi" w:cstheme="minorHAnsi"/>
          <w:bCs/>
          <w:color w:val="000000"/>
          <w:sz w:val="20"/>
          <w:szCs w:val="20"/>
        </w:rPr>
        <w:t xml:space="preserve"> (oltre IVA).</w:t>
      </w:r>
    </w:p>
    <w:p w14:paraId="57CBFB14" w14:textId="57B4DD7B" w:rsidR="005568AE" w:rsidRPr="005568AE" w:rsidRDefault="005568AE" w:rsidP="005568AE">
      <w:pPr>
        <w:jc w:val="both"/>
        <w:rPr>
          <w:rFonts w:asciiTheme="minorHAnsi" w:hAnsiTheme="minorHAnsi" w:cstheme="minorHAnsi"/>
          <w:bCs/>
          <w:sz w:val="20"/>
          <w:szCs w:val="20"/>
        </w:rPr>
      </w:pPr>
      <w:r w:rsidRPr="005568AE">
        <w:rPr>
          <w:rFonts w:asciiTheme="minorHAnsi" w:hAnsiTheme="minorHAnsi" w:cstheme="minorHAnsi"/>
          <w:bCs/>
          <w:color w:val="000000"/>
          <w:sz w:val="20"/>
          <w:szCs w:val="20"/>
        </w:rPr>
        <w:t xml:space="preserve">L’importo massimo presunto dell’appalto, ai sensi del Codice degli appalti, è pari a </w:t>
      </w:r>
      <w:r w:rsidRPr="005568AE">
        <w:rPr>
          <w:rFonts w:asciiTheme="minorHAnsi" w:hAnsiTheme="minorHAnsi" w:cstheme="minorHAnsi"/>
          <w:b/>
          <w:bCs/>
          <w:color w:val="000000"/>
          <w:sz w:val="20"/>
          <w:szCs w:val="20"/>
        </w:rPr>
        <w:t>euro 304.320,00</w:t>
      </w:r>
      <w:r w:rsidRPr="005568AE">
        <w:rPr>
          <w:rFonts w:asciiTheme="minorHAnsi" w:hAnsiTheme="minorHAnsi" w:cstheme="minorHAnsi"/>
          <w:bCs/>
          <w:color w:val="000000"/>
          <w:sz w:val="20"/>
          <w:szCs w:val="20"/>
        </w:rPr>
        <w:t xml:space="preserve"> (</w:t>
      </w:r>
      <w:r w:rsidRPr="005568AE">
        <w:rPr>
          <w:rFonts w:asciiTheme="minorHAnsi" w:hAnsiTheme="minorHAnsi" w:cstheme="minorHAnsi"/>
          <w:color w:val="000000"/>
          <w:sz w:val="20"/>
          <w:szCs w:val="20"/>
        </w:rPr>
        <w:t>oltre IVA)</w:t>
      </w:r>
      <w:r w:rsidRPr="005568AE">
        <w:rPr>
          <w:rFonts w:asciiTheme="minorHAnsi" w:hAnsiTheme="minorHAnsi" w:cstheme="minorHAnsi"/>
          <w:bCs/>
          <w:color w:val="000000"/>
          <w:sz w:val="20"/>
          <w:szCs w:val="20"/>
        </w:rPr>
        <w:t xml:space="preserve"> e comprende l’opzione per la prosecuzione dell’appalto fino ad un massimo di ulteriori n. 2 (due) anni nel caso in cui l’Amministrazione si avvalga della facoltà di cui all’art.  14 del Codice </w:t>
      </w:r>
      <w:r w:rsidRPr="005568AE">
        <w:rPr>
          <w:rFonts w:asciiTheme="minorHAnsi" w:hAnsiTheme="minorHAnsi" w:cstheme="minorHAnsi"/>
          <w:bCs/>
          <w:sz w:val="20"/>
          <w:szCs w:val="20"/>
        </w:rPr>
        <w:t>ed eventuali integrazioni successive fino all’occorrenza massima del 50%, ai sensi dell’art. 120 del Codice.</w:t>
      </w:r>
    </w:p>
    <w:p w14:paraId="476C00C3" w14:textId="77777777" w:rsidR="005568AE" w:rsidRPr="005568AE" w:rsidRDefault="005568AE" w:rsidP="005568AE">
      <w:pPr>
        <w:adjustRightInd w:val="0"/>
        <w:jc w:val="both"/>
        <w:rPr>
          <w:rFonts w:asciiTheme="minorHAnsi" w:hAnsiTheme="minorHAnsi" w:cstheme="minorHAnsi"/>
          <w:sz w:val="20"/>
          <w:szCs w:val="20"/>
        </w:rPr>
      </w:pPr>
      <w:r w:rsidRPr="005568AE">
        <w:rPr>
          <w:rFonts w:asciiTheme="minorHAnsi" w:hAnsiTheme="minorHAnsi" w:cstheme="minorHAnsi"/>
          <w:sz w:val="20"/>
          <w:szCs w:val="20"/>
        </w:rPr>
        <w:t>Non sono ammesse offerte parziali, indeterminate, condizionate, pari o superiori alla cifra posta a base d’asta.</w:t>
      </w:r>
    </w:p>
    <w:p w14:paraId="15661228" w14:textId="77777777" w:rsidR="005568AE" w:rsidRPr="005568AE" w:rsidRDefault="005568AE" w:rsidP="005568AE">
      <w:pPr>
        <w:adjustRightInd w:val="0"/>
        <w:jc w:val="both"/>
        <w:rPr>
          <w:rFonts w:asciiTheme="minorHAnsi" w:hAnsiTheme="minorHAnsi" w:cstheme="minorHAnsi"/>
          <w:sz w:val="20"/>
          <w:szCs w:val="20"/>
        </w:rPr>
      </w:pPr>
      <w:r w:rsidRPr="005568AE">
        <w:rPr>
          <w:rFonts w:asciiTheme="minorHAnsi" w:hAnsiTheme="minorHAnsi" w:cstheme="minorHAnsi"/>
          <w:sz w:val="20"/>
          <w:szCs w:val="20"/>
        </w:rPr>
        <w:t xml:space="preserve">Le eventuali integrazioni saranno considerate estensione del presente appalto e sottoposte alle medesime condizioni giuridiche ed economiche. </w:t>
      </w:r>
    </w:p>
    <w:p w14:paraId="07D34FCB" w14:textId="77777777" w:rsidR="005568AE" w:rsidRPr="005568AE" w:rsidRDefault="005568AE" w:rsidP="005568AE">
      <w:pPr>
        <w:jc w:val="both"/>
        <w:rPr>
          <w:rFonts w:asciiTheme="minorHAnsi" w:hAnsiTheme="minorHAnsi" w:cstheme="minorHAnsi"/>
          <w:sz w:val="20"/>
          <w:szCs w:val="20"/>
        </w:rPr>
      </w:pPr>
      <w:r w:rsidRPr="005568AE">
        <w:rPr>
          <w:rFonts w:asciiTheme="minorHAnsi" w:hAnsiTheme="minorHAnsi" w:cstheme="minorHAnsi"/>
          <w:sz w:val="20"/>
          <w:szCs w:val="20"/>
        </w:rPr>
        <w:t xml:space="preserve">L’amministrazione ha stimato un monte ore indicativo di svolgimento del servizio oggetto del presente appalto, sulla base dello </w:t>
      </w:r>
      <w:r w:rsidRPr="005568AE">
        <w:rPr>
          <w:rFonts w:asciiTheme="minorHAnsi" w:hAnsiTheme="minorHAnsi" w:cstheme="minorHAnsi"/>
          <w:b/>
          <w:sz w:val="20"/>
          <w:szCs w:val="20"/>
          <w:u w:val="single"/>
        </w:rPr>
        <w:t>storico dell’attività</w:t>
      </w:r>
      <w:r w:rsidRPr="005568AE">
        <w:rPr>
          <w:rFonts w:asciiTheme="minorHAnsi" w:hAnsiTheme="minorHAnsi" w:cstheme="minorHAnsi"/>
          <w:sz w:val="20"/>
          <w:szCs w:val="20"/>
        </w:rPr>
        <w:t>, pari a:</w:t>
      </w:r>
    </w:p>
    <w:p w14:paraId="50A8C841" w14:textId="77777777" w:rsidR="005568AE" w:rsidRPr="005568AE" w:rsidRDefault="005568AE" w:rsidP="005F437B">
      <w:pPr>
        <w:widowControl/>
        <w:numPr>
          <w:ilvl w:val="0"/>
          <w:numId w:val="27"/>
        </w:numPr>
        <w:suppressAutoHyphens/>
        <w:autoSpaceDE/>
        <w:autoSpaceDN/>
        <w:spacing w:line="100" w:lineRule="atLeast"/>
        <w:jc w:val="both"/>
        <w:rPr>
          <w:rFonts w:asciiTheme="minorHAnsi" w:hAnsiTheme="minorHAnsi" w:cstheme="minorHAnsi"/>
          <w:sz w:val="20"/>
          <w:szCs w:val="20"/>
        </w:rPr>
      </w:pPr>
      <w:r w:rsidRPr="005568AE">
        <w:rPr>
          <w:rFonts w:asciiTheme="minorHAnsi" w:hAnsiTheme="minorHAnsi" w:cstheme="minorHAnsi"/>
          <w:sz w:val="20"/>
          <w:szCs w:val="20"/>
        </w:rPr>
        <w:t>addetto all’assistenza qualificato (C1) 66,67 ore mensili; ore annue 800; per l’intero periodo di validità del contratto (GENNAIO 2026 – DICEMBRE 2027): 1600</w:t>
      </w:r>
      <w:r w:rsidRPr="005568AE">
        <w:rPr>
          <w:rFonts w:asciiTheme="minorHAnsi" w:hAnsiTheme="minorHAnsi" w:cstheme="minorHAnsi"/>
          <w:b/>
          <w:sz w:val="20"/>
          <w:szCs w:val="20"/>
        </w:rPr>
        <w:t xml:space="preserve"> ORE</w:t>
      </w:r>
    </w:p>
    <w:p w14:paraId="76175794" w14:textId="77777777" w:rsidR="005568AE" w:rsidRPr="005568AE" w:rsidRDefault="005568AE" w:rsidP="005F437B">
      <w:pPr>
        <w:widowControl/>
        <w:numPr>
          <w:ilvl w:val="0"/>
          <w:numId w:val="27"/>
        </w:numPr>
        <w:suppressAutoHyphens/>
        <w:autoSpaceDE/>
        <w:autoSpaceDN/>
        <w:spacing w:line="100" w:lineRule="atLeast"/>
        <w:jc w:val="both"/>
        <w:rPr>
          <w:rFonts w:asciiTheme="minorHAnsi" w:hAnsiTheme="minorHAnsi" w:cstheme="minorHAnsi"/>
          <w:sz w:val="20"/>
          <w:szCs w:val="20"/>
        </w:rPr>
      </w:pPr>
      <w:r w:rsidRPr="005568AE">
        <w:rPr>
          <w:rFonts w:asciiTheme="minorHAnsi" w:hAnsiTheme="minorHAnsi" w:cstheme="minorHAnsi"/>
          <w:sz w:val="20"/>
          <w:szCs w:val="20"/>
        </w:rPr>
        <w:t xml:space="preserve">addetto ai servizi educativi (D2) 100 ore mensili; 1200 ore annue; per l’intero periodo di validità del contratto (GENNAIO 2026 – DICEMBRE 2027): 2400 </w:t>
      </w:r>
      <w:r w:rsidRPr="005568AE">
        <w:rPr>
          <w:rFonts w:asciiTheme="minorHAnsi" w:hAnsiTheme="minorHAnsi" w:cstheme="minorHAnsi"/>
          <w:b/>
          <w:sz w:val="20"/>
          <w:szCs w:val="20"/>
        </w:rPr>
        <w:t>ORE</w:t>
      </w:r>
    </w:p>
    <w:p w14:paraId="7887AD2B" w14:textId="77777777" w:rsidR="005568AE" w:rsidRPr="005568AE" w:rsidRDefault="005568AE" w:rsidP="005F437B">
      <w:pPr>
        <w:widowControl/>
        <w:numPr>
          <w:ilvl w:val="0"/>
          <w:numId w:val="27"/>
        </w:numPr>
        <w:suppressAutoHyphens/>
        <w:autoSpaceDE/>
        <w:autoSpaceDN/>
        <w:spacing w:line="100" w:lineRule="atLeast"/>
        <w:jc w:val="both"/>
        <w:rPr>
          <w:rFonts w:asciiTheme="minorHAnsi" w:hAnsiTheme="minorHAnsi" w:cstheme="minorHAnsi"/>
          <w:bCs/>
          <w:sz w:val="20"/>
          <w:szCs w:val="20"/>
        </w:rPr>
      </w:pPr>
      <w:r w:rsidRPr="005568AE">
        <w:rPr>
          <w:rFonts w:asciiTheme="minorHAnsi" w:hAnsiTheme="minorHAnsi" w:cstheme="minorHAnsi"/>
          <w:sz w:val="20"/>
          <w:szCs w:val="20"/>
        </w:rPr>
        <w:t xml:space="preserve">rimborso Km presunto su dati annualità 2022 - 2024: € 300,00 mensili con un rimborso chilometrico di € 0,44/km, per un totale di € 3.600 annui; per l’intero periodo di validità del contratto (GENNAIO 2026 – DICEMBRE 2027): </w:t>
      </w:r>
      <w:r w:rsidRPr="005568AE">
        <w:rPr>
          <w:rFonts w:asciiTheme="minorHAnsi" w:hAnsiTheme="minorHAnsi" w:cstheme="minorHAnsi"/>
          <w:b/>
          <w:sz w:val="20"/>
          <w:szCs w:val="20"/>
        </w:rPr>
        <w:t>€ 7.200,00.</w:t>
      </w:r>
    </w:p>
    <w:p w14:paraId="080B33C0" w14:textId="77777777" w:rsidR="005568AE" w:rsidRPr="005568AE" w:rsidRDefault="005568AE" w:rsidP="005568AE">
      <w:pPr>
        <w:jc w:val="both"/>
        <w:rPr>
          <w:rFonts w:asciiTheme="minorHAnsi" w:hAnsiTheme="minorHAnsi" w:cstheme="minorHAnsi"/>
          <w:bCs/>
          <w:sz w:val="20"/>
          <w:szCs w:val="20"/>
        </w:rPr>
      </w:pPr>
    </w:p>
    <w:p w14:paraId="30CCFA3C" w14:textId="77777777" w:rsidR="005568AE" w:rsidRPr="005568AE" w:rsidRDefault="005568AE" w:rsidP="005568AE">
      <w:pPr>
        <w:jc w:val="both"/>
        <w:rPr>
          <w:rFonts w:asciiTheme="minorHAnsi" w:hAnsiTheme="minorHAnsi" w:cstheme="minorHAnsi"/>
          <w:bCs/>
          <w:sz w:val="20"/>
          <w:szCs w:val="20"/>
          <w:u w:val="single"/>
        </w:rPr>
      </w:pPr>
      <w:r w:rsidRPr="005568AE">
        <w:rPr>
          <w:rFonts w:asciiTheme="minorHAnsi" w:hAnsiTheme="minorHAnsi" w:cstheme="minorHAnsi"/>
          <w:bCs/>
          <w:sz w:val="20"/>
          <w:szCs w:val="20"/>
          <w:u w:val="single"/>
        </w:rPr>
        <w:t>Eventuali servizi aggiuntivi verranno richiesti all’occorrenza.</w:t>
      </w:r>
    </w:p>
    <w:p w14:paraId="42A88D17" w14:textId="77777777" w:rsidR="005568AE" w:rsidRPr="005568AE" w:rsidRDefault="005568AE" w:rsidP="005568AE">
      <w:pPr>
        <w:jc w:val="both"/>
        <w:rPr>
          <w:rFonts w:asciiTheme="minorHAnsi" w:hAnsiTheme="minorHAnsi" w:cstheme="minorHAnsi"/>
          <w:bCs/>
          <w:sz w:val="20"/>
          <w:szCs w:val="20"/>
        </w:rPr>
      </w:pPr>
    </w:p>
    <w:p w14:paraId="57397529" w14:textId="77777777" w:rsidR="005568AE" w:rsidRPr="005568AE" w:rsidRDefault="005568AE" w:rsidP="005568AE">
      <w:pPr>
        <w:jc w:val="both"/>
        <w:rPr>
          <w:rFonts w:asciiTheme="minorHAnsi" w:hAnsiTheme="minorHAnsi" w:cstheme="minorHAnsi"/>
          <w:sz w:val="20"/>
          <w:szCs w:val="20"/>
        </w:rPr>
      </w:pPr>
      <w:r w:rsidRPr="005568AE">
        <w:rPr>
          <w:rFonts w:asciiTheme="minorHAnsi" w:hAnsiTheme="minorHAnsi" w:cstheme="minorHAnsi"/>
          <w:b/>
          <w:sz w:val="20"/>
          <w:szCs w:val="20"/>
        </w:rPr>
        <w:t xml:space="preserve">Si precisa che il monte ore sopra indicato NON è in alcun modo vincolante per questa Stazione Appaltante in fase di esecuzione del contratto; infatti lo stesso è puramente presuntivo per consentire la formulazione dell’offerta da parte degli operatori economici. L’effettivo ricorso all’esecuzione delle ore di servizio oggetto dell’appalto è infatti subordinato a fattori variabili, che non dipendono direttamente dalla volontà di questa Amministrazione. </w:t>
      </w:r>
    </w:p>
    <w:p w14:paraId="52507C83" w14:textId="77777777" w:rsidR="005568AE" w:rsidRPr="005568AE" w:rsidRDefault="005568AE" w:rsidP="005568AE">
      <w:pPr>
        <w:jc w:val="both"/>
        <w:rPr>
          <w:rFonts w:asciiTheme="minorHAnsi" w:hAnsiTheme="minorHAnsi" w:cstheme="minorHAnsi"/>
          <w:sz w:val="20"/>
          <w:szCs w:val="20"/>
        </w:rPr>
      </w:pPr>
    </w:p>
    <w:p w14:paraId="74C58687" w14:textId="77777777" w:rsidR="005568AE" w:rsidRPr="005568AE" w:rsidRDefault="005568AE" w:rsidP="005568AE">
      <w:pPr>
        <w:jc w:val="both"/>
        <w:rPr>
          <w:rFonts w:asciiTheme="minorHAnsi" w:hAnsiTheme="minorHAnsi" w:cstheme="minorHAnsi"/>
          <w:sz w:val="20"/>
          <w:szCs w:val="20"/>
        </w:rPr>
      </w:pPr>
      <w:r w:rsidRPr="005568AE">
        <w:rPr>
          <w:rFonts w:asciiTheme="minorHAnsi" w:hAnsiTheme="minorHAnsi" w:cstheme="minorHAnsi"/>
          <w:sz w:val="20"/>
          <w:szCs w:val="20"/>
        </w:rPr>
        <w:t xml:space="preserve">L’Amministrazione chiederà all’appaltatore lo svolgimento delle ore di servizio effettivamente necessarie in base alle specifiche necessità e, mensilmente, corrisponderà il dovuto per i servizi svolti. Il contraente non potrà pertanto sollevare eccezioni relative alla quantità di ore di servizio effettivamente richieste, e non potrà pretendere alcuna indennità di sorta. </w:t>
      </w:r>
    </w:p>
    <w:p w14:paraId="58C6DA2F" w14:textId="77777777" w:rsidR="005568AE" w:rsidRPr="005568AE" w:rsidRDefault="005568AE" w:rsidP="005568AE">
      <w:pPr>
        <w:jc w:val="both"/>
        <w:rPr>
          <w:rFonts w:asciiTheme="minorHAnsi" w:hAnsiTheme="minorHAnsi" w:cstheme="minorHAnsi"/>
          <w:sz w:val="20"/>
          <w:szCs w:val="20"/>
        </w:rPr>
      </w:pPr>
    </w:p>
    <w:p w14:paraId="5FAD21B4" w14:textId="77777777" w:rsidR="005568AE" w:rsidRPr="005568AE" w:rsidRDefault="005568AE" w:rsidP="005568AE">
      <w:pPr>
        <w:jc w:val="both"/>
        <w:rPr>
          <w:rFonts w:asciiTheme="minorHAnsi" w:hAnsiTheme="minorHAnsi" w:cstheme="minorHAnsi"/>
          <w:sz w:val="20"/>
          <w:szCs w:val="20"/>
        </w:rPr>
      </w:pPr>
      <w:r w:rsidRPr="005568AE">
        <w:rPr>
          <w:rFonts w:asciiTheme="minorHAnsi" w:hAnsiTheme="minorHAnsi" w:cstheme="minorHAnsi"/>
          <w:sz w:val="20"/>
          <w:szCs w:val="20"/>
        </w:rPr>
        <w:t xml:space="preserve">Fermo restando quanto sopra, il Comune ha in ogni caso la facoltà di apportare </w:t>
      </w:r>
      <w:r w:rsidRPr="005568AE">
        <w:rPr>
          <w:rFonts w:asciiTheme="minorHAnsi" w:hAnsiTheme="minorHAnsi" w:cstheme="minorHAnsi"/>
          <w:b/>
          <w:sz w:val="20"/>
          <w:szCs w:val="20"/>
        </w:rPr>
        <w:t>variazioni in aumento o in diminuzione</w:t>
      </w:r>
      <w:r w:rsidRPr="005568AE">
        <w:rPr>
          <w:rFonts w:asciiTheme="minorHAnsi" w:hAnsiTheme="minorHAnsi" w:cstheme="minorHAnsi"/>
          <w:sz w:val="20"/>
          <w:szCs w:val="20"/>
        </w:rPr>
        <w:t xml:space="preserve"> al monte ore secondo quanto previsto ed entro i limiti di cui all’art. 120 del Codice, sulla base del costo indicato nell’offerta economica.</w:t>
      </w:r>
    </w:p>
    <w:p w14:paraId="0FF2CE0F" w14:textId="77777777" w:rsidR="005568AE" w:rsidRPr="005568AE" w:rsidRDefault="005568AE" w:rsidP="005568AE">
      <w:pPr>
        <w:jc w:val="both"/>
        <w:rPr>
          <w:rFonts w:asciiTheme="minorHAnsi" w:hAnsiTheme="minorHAnsi" w:cstheme="minorHAnsi"/>
          <w:b/>
          <w:sz w:val="20"/>
          <w:szCs w:val="20"/>
        </w:rPr>
      </w:pPr>
      <w:r w:rsidRPr="005568AE">
        <w:rPr>
          <w:rFonts w:asciiTheme="minorHAnsi" w:hAnsiTheme="minorHAnsi" w:cstheme="minorHAnsi"/>
          <w:sz w:val="20"/>
          <w:szCs w:val="20"/>
        </w:rPr>
        <w:t xml:space="preserve">In caso di richiesta di altre prestazioni aggiuntive o di riduzioni delle stesse, le parti procederanno alla ridefinizione dei costi </w:t>
      </w:r>
      <w:bookmarkStart w:id="9" w:name="Bookmark"/>
      <w:r w:rsidRPr="005568AE">
        <w:rPr>
          <w:rFonts w:asciiTheme="minorHAnsi" w:hAnsiTheme="minorHAnsi" w:cstheme="minorHAnsi"/>
          <w:sz w:val="20"/>
          <w:szCs w:val="20"/>
        </w:rPr>
        <w:t>sulla base del prezzo orario del personale.</w:t>
      </w:r>
      <w:bookmarkEnd w:id="9"/>
    </w:p>
    <w:p w14:paraId="70D7DCDA" w14:textId="77777777" w:rsidR="005568AE" w:rsidRPr="005568AE" w:rsidRDefault="005568AE" w:rsidP="005568AE">
      <w:pPr>
        <w:jc w:val="both"/>
        <w:rPr>
          <w:rFonts w:asciiTheme="minorHAnsi" w:hAnsiTheme="minorHAnsi" w:cstheme="minorHAnsi"/>
          <w:b/>
          <w:sz w:val="20"/>
          <w:szCs w:val="20"/>
        </w:rPr>
      </w:pPr>
    </w:p>
    <w:p w14:paraId="0C7B4C97" w14:textId="3D831B3F" w:rsidR="00641904" w:rsidRPr="002127AC" w:rsidRDefault="005568AE" w:rsidP="005568AE">
      <w:pPr>
        <w:jc w:val="both"/>
        <w:rPr>
          <w:rFonts w:asciiTheme="minorHAnsi" w:hAnsiTheme="minorHAnsi" w:cstheme="minorHAnsi"/>
          <w:sz w:val="20"/>
          <w:szCs w:val="20"/>
        </w:rPr>
      </w:pPr>
      <w:r w:rsidRPr="005568AE">
        <w:rPr>
          <w:rFonts w:asciiTheme="minorHAnsi" w:hAnsiTheme="minorHAnsi" w:cstheme="minorHAnsi"/>
          <w:b/>
          <w:i/>
          <w:sz w:val="20"/>
          <w:szCs w:val="20"/>
          <w:u w:val="single"/>
        </w:rPr>
        <w:t>Trattandosi di attività che comporta rischi da interferenze di cui all’art. 26 del D. Lgs. 9 aprile 2008, n. 81, è dovuta la redazione del Documento Unico di Valutazione dei Rischi da Interferenze (D.U.V.R.I.) da parte dell’aggiudicatario; i costi alla sicurezza non sono soggetti a ribasso d’asta.</w:t>
      </w:r>
      <w:r>
        <w:rPr>
          <w:rFonts w:asciiTheme="minorHAnsi" w:hAnsiTheme="minorHAnsi" w:cstheme="minorHAnsi"/>
          <w:b/>
          <w:i/>
          <w:sz w:val="20"/>
          <w:szCs w:val="20"/>
          <w:u w:val="single"/>
        </w:rPr>
        <w:t xml:space="preserve">  </w:t>
      </w:r>
      <w:r w:rsidR="002E70D1" w:rsidRPr="002952E7">
        <w:rPr>
          <w:rFonts w:asciiTheme="minorHAnsi" w:hAnsiTheme="minorHAnsi" w:cstheme="minorHAnsi"/>
          <w:b/>
          <w:bCs/>
          <w:sz w:val="20"/>
          <w:szCs w:val="20"/>
        </w:rPr>
        <w:t xml:space="preserve">Per gli ulteriori dettagli si rimanda al </w:t>
      </w:r>
      <w:r w:rsidR="002E70D1" w:rsidRPr="002952E7">
        <w:rPr>
          <w:rFonts w:asciiTheme="minorHAnsi" w:hAnsiTheme="minorHAnsi" w:cstheme="minorHAnsi"/>
          <w:b/>
          <w:bCs/>
          <w:sz w:val="20"/>
          <w:szCs w:val="20"/>
          <w:u w:val="single"/>
        </w:rPr>
        <w:t>Capitolato</w:t>
      </w:r>
      <w:r w:rsidR="002952E7" w:rsidRPr="002952E7">
        <w:rPr>
          <w:rFonts w:asciiTheme="minorHAnsi" w:hAnsiTheme="minorHAnsi" w:cstheme="minorHAnsi"/>
          <w:b/>
          <w:bCs/>
          <w:sz w:val="20"/>
          <w:szCs w:val="20"/>
          <w:u w:val="single"/>
        </w:rPr>
        <w:t xml:space="preserve"> </w:t>
      </w:r>
      <w:r w:rsidR="00A63CA8">
        <w:rPr>
          <w:rFonts w:asciiTheme="minorHAnsi" w:hAnsiTheme="minorHAnsi" w:cstheme="minorHAnsi"/>
          <w:b/>
          <w:bCs/>
          <w:sz w:val="20"/>
          <w:szCs w:val="20"/>
          <w:u w:val="single"/>
        </w:rPr>
        <w:t>di gara</w:t>
      </w:r>
      <w:r w:rsidR="002E70D1" w:rsidRPr="002952E7">
        <w:rPr>
          <w:rFonts w:asciiTheme="minorHAnsi" w:hAnsiTheme="minorHAnsi" w:cstheme="minorHAnsi"/>
          <w:b/>
          <w:bCs/>
          <w:sz w:val="20"/>
          <w:szCs w:val="20"/>
        </w:rPr>
        <w:t>.</w:t>
      </w:r>
    </w:p>
    <w:p w14:paraId="7136078E" w14:textId="77777777" w:rsidR="00095AB9" w:rsidRPr="00FE3559" w:rsidRDefault="00095AB9" w:rsidP="002127AC">
      <w:pPr>
        <w:pStyle w:val="Titolo1"/>
        <w:ind w:right="225"/>
        <w:jc w:val="both"/>
        <w:rPr>
          <w:rFonts w:asciiTheme="minorHAnsi" w:hAnsiTheme="minorHAnsi" w:cstheme="minorHAnsi"/>
          <w:sz w:val="20"/>
          <w:szCs w:val="20"/>
          <w:u w:val="single"/>
        </w:rPr>
      </w:pPr>
    </w:p>
    <w:p w14:paraId="40CCD676" w14:textId="77777777" w:rsidR="0057152D" w:rsidRPr="005568AE" w:rsidRDefault="0057152D" w:rsidP="00A63CA8">
      <w:pPr>
        <w:pStyle w:val="Corpotesto"/>
        <w:ind w:right="217"/>
        <w:jc w:val="both"/>
        <w:rPr>
          <w:rFonts w:asciiTheme="minorHAnsi" w:hAnsiTheme="minorHAnsi" w:cstheme="minorHAnsi"/>
          <w:b/>
          <w:color w:val="7030A0"/>
          <w:sz w:val="20"/>
          <w:szCs w:val="20"/>
        </w:rPr>
      </w:pPr>
      <w:r w:rsidRPr="005568AE">
        <w:rPr>
          <w:rFonts w:asciiTheme="minorHAnsi" w:hAnsiTheme="minorHAnsi" w:cstheme="minorHAnsi"/>
          <w:b/>
          <w:color w:val="7030A0"/>
          <w:sz w:val="20"/>
          <w:szCs w:val="20"/>
        </w:rPr>
        <w:t>1.3 - Durata</w:t>
      </w:r>
    </w:p>
    <w:p w14:paraId="7AF029E1" w14:textId="513FE0FC" w:rsidR="001B5A11" w:rsidRDefault="005568AE" w:rsidP="00A63CA8">
      <w:pPr>
        <w:pStyle w:val="Default"/>
        <w:jc w:val="both"/>
        <w:rPr>
          <w:rFonts w:asciiTheme="minorHAnsi" w:eastAsia="Times New Roman" w:hAnsiTheme="minorHAnsi" w:cstheme="minorHAnsi"/>
          <w:color w:val="auto"/>
          <w:sz w:val="20"/>
          <w:szCs w:val="20"/>
        </w:rPr>
      </w:pPr>
      <w:r w:rsidRPr="005568AE">
        <w:rPr>
          <w:rFonts w:asciiTheme="minorHAnsi" w:eastAsia="Times New Roman" w:hAnsiTheme="minorHAnsi" w:cstheme="minorHAnsi"/>
          <w:color w:val="auto"/>
          <w:sz w:val="20"/>
          <w:szCs w:val="20"/>
        </w:rPr>
        <w:t xml:space="preserve">La durata del Contratto </w:t>
      </w:r>
      <w:bookmarkStart w:id="10" w:name="_Hlk197948082"/>
      <w:r w:rsidRPr="005568AE">
        <w:rPr>
          <w:rFonts w:asciiTheme="minorHAnsi" w:eastAsia="Times New Roman" w:hAnsiTheme="minorHAnsi" w:cstheme="minorHAnsi"/>
          <w:color w:val="auto"/>
          <w:sz w:val="20"/>
          <w:szCs w:val="20"/>
        </w:rPr>
        <w:t>è di mesi 24, ovvero anni 2, dal 01.01.2026 al 31.12.2027, salvo imprevisti che rendano necessario il differimento del termine iniziale ad altra data e comprende l’opzione per la prosecuzione dell’appalto fino ad un massimo di ulteriori n. 2 (due) anni nel caso in cui l’Amministrazione si avvalga di tale facoltà, ed eventuali integrazioni successive fino all’occorrenza massima del 50%, ai sensi dell’art. 120 del Codice. Se allo scadere del termine naturale dell’appalto, l’Ente non avesse ancora concluso il procedimento per la nuova aggiudicazione del servizio, lo stesso ha facoltà di prorogare il contratto per il tempo strettamente necessario al completamento delle procedure di gara alle medesime condizioni contrattuali.</w:t>
      </w:r>
    </w:p>
    <w:bookmarkEnd w:id="10"/>
    <w:p w14:paraId="74F4837A" w14:textId="77777777" w:rsidR="00A63CA8" w:rsidRPr="002127AC" w:rsidRDefault="00A63CA8" w:rsidP="00A63CA8">
      <w:pPr>
        <w:pStyle w:val="Corpotesto"/>
        <w:ind w:right="220"/>
        <w:jc w:val="both"/>
        <w:rPr>
          <w:rFonts w:asciiTheme="minorHAnsi" w:hAnsiTheme="minorHAnsi" w:cstheme="minorHAnsi"/>
          <w:sz w:val="20"/>
          <w:szCs w:val="20"/>
        </w:rPr>
      </w:pPr>
      <w:r w:rsidRPr="002952E7">
        <w:rPr>
          <w:rFonts w:asciiTheme="minorHAnsi" w:hAnsiTheme="minorHAnsi" w:cstheme="minorHAnsi"/>
          <w:b/>
          <w:bCs/>
          <w:sz w:val="20"/>
          <w:szCs w:val="20"/>
        </w:rPr>
        <w:t xml:space="preserve">Per gli ulteriori dettagli si rimanda al </w:t>
      </w:r>
      <w:r w:rsidRPr="002952E7">
        <w:rPr>
          <w:rFonts w:asciiTheme="minorHAnsi" w:hAnsiTheme="minorHAnsi" w:cstheme="minorHAnsi"/>
          <w:b/>
          <w:bCs/>
          <w:sz w:val="20"/>
          <w:szCs w:val="20"/>
          <w:u w:val="single"/>
        </w:rPr>
        <w:t xml:space="preserve">Capitolato </w:t>
      </w:r>
      <w:r>
        <w:rPr>
          <w:rFonts w:asciiTheme="minorHAnsi" w:hAnsiTheme="minorHAnsi" w:cstheme="minorHAnsi"/>
          <w:b/>
          <w:bCs/>
          <w:sz w:val="20"/>
          <w:szCs w:val="20"/>
          <w:u w:val="single"/>
        </w:rPr>
        <w:t>di gara</w:t>
      </w:r>
      <w:r w:rsidRPr="002952E7">
        <w:rPr>
          <w:rFonts w:asciiTheme="minorHAnsi" w:hAnsiTheme="minorHAnsi" w:cstheme="minorHAnsi"/>
          <w:b/>
          <w:bCs/>
          <w:sz w:val="20"/>
          <w:szCs w:val="20"/>
        </w:rPr>
        <w:t>.</w:t>
      </w:r>
    </w:p>
    <w:p w14:paraId="6364E4B1" w14:textId="77777777" w:rsidR="00131309" w:rsidRPr="00131309" w:rsidRDefault="00131309" w:rsidP="00131309">
      <w:pPr>
        <w:pStyle w:val="Default"/>
        <w:ind w:left="284"/>
        <w:jc w:val="both"/>
        <w:rPr>
          <w:rFonts w:asciiTheme="minorHAnsi" w:eastAsia="Times New Roman" w:hAnsiTheme="minorHAnsi" w:cstheme="minorHAnsi"/>
          <w:color w:val="auto"/>
          <w:sz w:val="20"/>
          <w:szCs w:val="20"/>
        </w:rPr>
      </w:pPr>
    </w:p>
    <w:p w14:paraId="30A6406E" w14:textId="77777777" w:rsidR="00770F49" w:rsidRPr="00B702D9" w:rsidRDefault="00770F49" w:rsidP="00B702D9">
      <w:pPr>
        <w:pStyle w:val="Default"/>
        <w:jc w:val="both"/>
        <w:rPr>
          <w:rFonts w:asciiTheme="minorHAnsi" w:eastAsia="Times New Roman" w:hAnsiTheme="minorHAnsi" w:cstheme="minorHAnsi"/>
          <w:color w:val="auto"/>
          <w:sz w:val="20"/>
          <w:szCs w:val="20"/>
        </w:rPr>
      </w:pPr>
    </w:p>
    <w:p w14:paraId="7502858A" w14:textId="142E1A8D" w:rsidR="00095AB9" w:rsidRPr="006B210C" w:rsidRDefault="00095AB9" w:rsidP="00A63CA8">
      <w:pPr>
        <w:pStyle w:val="Corpotesto"/>
        <w:ind w:right="217"/>
        <w:jc w:val="both"/>
        <w:rPr>
          <w:rFonts w:asciiTheme="minorHAnsi" w:hAnsiTheme="minorHAnsi" w:cstheme="minorHAnsi"/>
          <w:b/>
          <w:color w:val="7030A0"/>
          <w:sz w:val="20"/>
          <w:szCs w:val="20"/>
        </w:rPr>
      </w:pPr>
      <w:r w:rsidRPr="006B210C">
        <w:rPr>
          <w:rFonts w:asciiTheme="minorHAnsi" w:hAnsiTheme="minorHAnsi" w:cstheme="minorHAnsi"/>
          <w:b/>
          <w:color w:val="7030A0"/>
          <w:sz w:val="20"/>
          <w:szCs w:val="20"/>
        </w:rPr>
        <w:t xml:space="preserve">1.4 – </w:t>
      </w:r>
      <w:r w:rsidR="006B210C" w:rsidRPr="006B210C">
        <w:rPr>
          <w:rFonts w:asciiTheme="minorHAnsi" w:hAnsiTheme="minorHAnsi" w:cstheme="minorHAnsi"/>
          <w:b/>
          <w:color w:val="7030A0"/>
          <w:sz w:val="20"/>
          <w:szCs w:val="20"/>
        </w:rPr>
        <w:t>Corrispettivo del Servizio e a</w:t>
      </w:r>
      <w:r w:rsidRPr="006B210C">
        <w:rPr>
          <w:rFonts w:asciiTheme="minorHAnsi" w:hAnsiTheme="minorHAnsi" w:cstheme="minorHAnsi"/>
          <w:b/>
          <w:color w:val="7030A0"/>
          <w:sz w:val="20"/>
          <w:szCs w:val="20"/>
        </w:rPr>
        <w:t>deguamento dei prezzi</w:t>
      </w:r>
    </w:p>
    <w:p w14:paraId="23924D33" w14:textId="77777777" w:rsidR="006B210C" w:rsidRPr="006B210C" w:rsidRDefault="006B210C" w:rsidP="006B210C">
      <w:pPr>
        <w:jc w:val="both"/>
        <w:rPr>
          <w:rFonts w:asciiTheme="minorHAnsi" w:hAnsiTheme="minorHAnsi" w:cstheme="minorHAnsi"/>
          <w:sz w:val="20"/>
          <w:szCs w:val="20"/>
        </w:rPr>
      </w:pPr>
      <w:r w:rsidRPr="006B210C">
        <w:rPr>
          <w:rFonts w:asciiTheme="minorHAnsi" w:hAnsiTheme="minorHAnsi" w:cstheme="minorHAnsi"/>
          <w:sz w:val="20"/>
          <w:szCs w:val="20"/>
        </w:rPr>
        <w:t xml:space="preserve">Il valore dell’appalto sarà quello risultante dal verbale di aggiudicazione. Tale prezzo si intende omnicomprensivo di tutte le spese necessarie per la perfetta esecuzione dei servizi alla persona, servizi aggiuntivi e servizi territoriali. </w:t>
      </w:r>
    </w:p>
    <w:p w14:paraId="5B6077B7" w14:textId="77777777" w:rsidR="006B210C" w:rsidRPr="006B210C" w:rsidRDefault="006B210C" w:rsidP="006B210C">
      <w:pPr>
        <w:jc w:val="both"/>
        <w:rPr>
          <w:rFonts w:asciiTheme="minorHAnsi" w:hAnsiTheme="minorHAnsi" w:cstheme="minorHAnsi"/>
          <w:sz w:val="20"/>
          <w:szCs w:val="20"/>
        </w:rPr>
      </w:pPr>
      <w:r w:rsidRPr="006B210C">
        <w:rPr>
          <w:rFonts w:asciiTheme="minorHAnsi" w:hAnsiTheme="minorHAnsi" w:cstheme="minorHAnsi"/>
          <w:sz w:val="20"/>
          <w:szCs w:val="20"/>
        </w:rPr>
        <w:t>Il compenso del soggetto Aggiudicatario è omnicomprensivo e a titolo di corrispettivo per tutti i servizi e le forniture accessorie richieste nel presente capitolato di appalto e sarà liquidato in funzione delle ore effettivamente svolte secondo quanto previsto dal presente capitolato e dal Progetto operativo presentato in sede di gara, tenuto conto del ribasso percentuale offerto in sede di gara sulla base d’asta, come dettagliato nell’offerta economica.</w:t>
      </w:r>
    </w:p>
    <w:p w14:paraId="04391BDF" w14:textId="77777777" w:rsidR="006B210C" w:rsidRDefault="006B210C" w:rsidP="006B210C">
      <w:pPr>
        <w:jc w:val="both"/>
        <w:rPr>
          <w:rFonts w:asciiTheme="minorHAnsi" w:hAnsiTheme="minorHAnsi" w:cstheme="minorHAnsi"/>
          <w:sz w:val="20"/>
          <w:szCs w:val="20"/>
        </w:rPr>
      </w:pPr>
    </w:p>
    <w:p w14:paraId="3246DD81" w14:textId="18824D13" w:rsidR="006B210C" w:rsidRPr="006B210C" w:rsidRDefault="006B210C" w:rsidP="006B210C">
      <w:pPr>
        <w:jc w:val="both"/>
        <w:rPr>
          <w:rFonts w:asciiTheme="minorHAnsi" w:hAnsiTheme="minorHAnsi" w:cstheme="minorHAnsi"/>
          <w:i/>
          <w:iCs/>
          <w:sz w:val="20"/>
          <w:szCs w:val="20"/>
        </w:rPr>
      </w:pPr>
      <w:r w:rsidRPr="006B210C">
        <w:rPr>
          <w:rFonts w:asciiTheme="minorHAnsi" w:hAnsiTheme="minorHAnsi" w:cstheme="minorHAnsi"/>
          <w:sz w:val="20"/>
          <w:szCs w:val="20"/>
        </w:rPr>
        <w:t>Nello specifico il compenso verrà calcolato come segue:</w:t>
      </w:r>
    </w:p>
    <w:p w14:paraId="63AC7E85" w14:textId="77777777" w:rsidR="006B210C" w:rsidRPr="006B210C" w:rsidRDefault="006B210C" w:rsidP="005F437B">
      <w:pPr>
        <w:widowControl/>
        <w:numPr>
          <w:ilvl w:val="0"/>
          <w:numId w:val="28"/>
        </w:numPr>
        <w:tabs>
          <w:tab w:val="clear" w:pos="0"/>
          <w:tab w:val="num" w:pos="-360"/>
        </w:tabs>
        <w:suppressAutoHyphens/>
        <w:autoSpaceDE/>
        <w:autoSpaceDN/>
        <w:spacing w:line="100" w:lineRule="atLeast"/>
        <w:ind w:left="360"/>
        <w:jc w:val="both"/>
        <w:rPr>
          <w:rFonts w:asciiTheme="minorHAnsi" w:hAnsiTheme="minorHAnsi" w:cstheme="minorHAnsi"/>
          <w:sz w:val="20"/>
          <w:szCs w:val="20"/>
        </w:rPr>
      </w:pPr>
      <w:r w:rsidRPr="006B210C">
        <w:rPr>
          <w:rFonts w:asciiTheme="minorHAnsi" w:hAnsiTheme="minorHAnsi" w:cstheme="minorHAnsi"/>
          <w:i/>
          <w:iCs/>
          <w:sz w:val="20"/>
          <w:szCs w:val="20"/>
        </w:rPr>
        <w:t>Assistenza domiciliare</w:t>
      </w:r>
      <w:r w:rsidRPr="006B210C">
        <w:rPr>
          <w:rFonts w:asciiTheme="minorHAnsi" w:hAnsiTheme="minorHAnsi" w:cstheme="minorHAnsi"/>
          <w:sz w:val="20"/>
          <w:szCs w:val="20"/>
        </w:rPr>
        <w:t>: il Comune riconoscerà all’Aggiudicatario, per ogni ora di servizio effettivamente prestata, l’importo risultante dall’applicazione al prezzo posto a base di gara, del ribasso unico percentuale offerto dall’Aggiudicatario. Il prezzo unitario così determinato vale nei giorni feriali per le ore diurne (dalle 7.00 alle 22.00).</w:t>
      </w:r>
    </w:p>
    <w:p w14:paraId="6B7E9A4B" w14:textId="77777777" w:rsidR="006B210C" w:rsidRPr="006B210C" w:rsidRDefault="006B210C" w:rsidP="006B210C">
      <w:pPr>
        <w:ind w:left="360"/>
        <w:jc w:val="both"/>
        <w:rPr>
          <w:rFonts w:asciiTheme="minorHAnsi" w:hAnsiTheme="minorHAnsi" w:cstheme="minorHAnsi"/>
          <w:i/>
          <w:iCs/>
          <w:sz w:val="20"/>
          <w:szCs w:val="20"/>
        </w:rPr>
      </w:pPr>
      <w:r w:rsidRPr="006B210C">
        <w:rPr>
          <w:rFonts w:asciiTheme="minorHAnsi" w:hAnsiTheme="minorHAnsi" w:cstheme="minorHAnsi"/>
          <w:sz w:val="20"/>
          <w:szCs w:val="20"/>
          <w:u w:val="single"/>
        </w:rPr>
        <w:t xml:space="preserve">Per eventuali prestazioni eseguite nei giorni festivi e per quelle eseguite nella fascia notturna (dalle ore 22.00 alle ore </w:t>
      </w:r>
      <w:r w:rsidRPr="006B210C">
        <w:rPr>
          <w:rFonts w:asciiTheme="minorHAnsi" w:hAnsiTheme="minorHAnsi" w:cstheme="minorHAnsi"/>
          <w:sz w:val="20"/>
          <w:szCs w:val="20"/>
          <w:u w:val="single"/>
        </w:rPr>
        <w:lastRenderedPageBreak/>
        <w:t>7.00) il suddetto corrispettivo orario dovrà essere maggiorato in base a quanto previsto dal contratto collettivo di lavoro.</w:t>
      </w:r>
    </w:p>
    <w:p w14:paraId="72F21140" w14:textId="77777777" w:rsidR="006B210C" w:rsidRPr="006B210C" w:rsidRDefault="006B210C" w:rsidP="005F437B">
      <w:pPr>
        <w:widowControl/>
        <w:numPr>
          <w:ilvl w:val="0"/>
          <w:numId w:val="28"/>
        </w:numPr>
        <w:tabs>
          <w:tab w:val="clear" w:pos="0"/>
          <w:tab w:val="num" w:pos="-360"/>
        </w:tabs>
        <w:suppressAutoHyphens/>
        <w:autoSpaceDE/>
        <w:autoSpaceDN/>
        <w:spacing w:line="100" w:lineRule="atLeast"/>
        <w:ind w:left="360"/>
        <w:jc w:val="both"/>
        <w:rPr>
          <w:rFonts w:asciiTheme="minorHAnsi" w:hAnsiTheme="minorHAnsi" w:cstheme="minorHAnsi"/>
          <w:sz w:val="20"/>
          <w:szCs w:val="20"/>
        </w:rPr>
      </w:pPr>
      <w:r w:rsidRPr="006B210C">
        <w:rPr>
          <w:rFonts w:asciiTheme="minorHAnsi" w:hAnsiTheme="minorHAnsi" w:cstheme="minorHAnsi"/>
          <w:i/>
          <w:iCs/>
          <w:sz w:val="20"/>
          <w:szCs w:val="20"/>
        </w:rPr>
        <w:t>Assistenza educativa</w:t>
      </w:r>
      <w:r w:rsidRPr="006B210C">
        <w:rPr>
          <w:rFonts w:asciiTheme="minorHAnsi" w:hAnsiTheme="minorHAnsi" w:cstheme="minorHAnsi"/>
          <w:sz w:val="20"/>
          <w:szCs w:val="20"/>
        </w:rPr>
        <w:t>: il Comune riconoscerà all’Aggiudicatario, per ogni ora di servizio effettivamente prestata, l’importo risultante dall’applicazione, al prezzo posto a base di gara, del ribasso unico percentuale offerto dall’Aggiudicatario;</w:t>
      </w:r>
    </w:p>
    <w:p w14:paraId="4B8CB491" w14:textId="77777777" w:rsidR="006B210C" w:rsidRPr="006B210C" w:rsidRDefault="006B210C" w:rsidP="006B210C">
      <w:pPr>
        <w:spacing w:before="100" w:after="100"/>
        <w:jc w:val="both"/>
        <w:rPr>
          <w:rFonts w:asciiTheme="minorHAnsi" w:hAnsiTheme="minorHAnsi" w:cstheme="minorHAnsi"/>
          <w:sz w:val="20"/>
          <w:szCs w:val="20"/>
        </w:rPr>
      </w:pPr>
      <w:r w:rsidRPr="006B210C">
        <w:rPr>
          <w:rFonts w:asciiTheme="minorHAnsi" w:hAnsiTheme="minorHAnsi" w:cstheme="minorHAnsi"/>
          <w:sz w:val="20"/>
          <w:szCs w:val="20"/>
        </w:rPr>
        <w:t xml:space="preserve">Con tali corrispettivi l’Aggiudicatario si intende compensato di qualsiasi suo avere connesso o conseguente ai servizi affidati e a tutte le prestazioni previste e precisate nel presente Capitolato, niente escluso ed eccettuato (quali, a titolo meramente esemplificativo, i costi per lo spostamento necessario per il raggiungimento del luogo di svolgimento del servizio, per l’aggiornamento del personale, per lo svolgimento di riunioni, nonché i costi di organizzazione). L’Aggiudicatario non avrà ragione pertanto di pretendere sovrapprezzi ed indennità speciali di nessun genere per l’aumento dei costi o per costi non previsti. </w:t>
      </w:r>
    </w:p>
    <w:p w14:paraId="6FF8034D" w14:textId="77777777" w:rsidR="006B210C" w:rsidRPr="006B210C" w:rsidRDefault="006B210C" w:rsidP="006B210C">
      <w:pPr>
        <w:jc w:val="both"/>
        <w:rPr>
          <w:rFonts w:asciiTheme="minorHAnsi" w:hAnsiTheme="minorHAnsi" w:cstheme="minorHAnsi"/>
          <w:sz w:val="20"/>
          <w:szCs w:val="20"/>
        </w:rPr>
      </w:pPr>
      <w:r w:rsidRPr="006B210C">
        <w:rPr>
          <w:rFonts w:asciiTheme="minorHAnsi" w:hAnsiTheme="minorHAnsi" w:cstheme="minorHAnsi"/>
          <w:sz w:val="20"/>
          <w:szCs w:val="20"/>
        </w:rPr>
        <w:t>Le spese per il servizio di trasporto previsto nel progetto individualizzato saranno rimborsate su presentazione di rendiconto, attraverso la copertura di 1/5 del costo della benzina per km percorso.</w:t>
      </w:r>
    </w:p>
    <w:p w14:paraId="18A39F01" w14:textId="77777777" w:rsidR="006B210C" w:rsidRPr="006B210C" w:rsidRDefault="006B210C" w:rsidP="006B210C">
      <w:pPr>
        <w:spacing w:before="100"/>
        <w:jc w:val="both"/>
        <w:rPr>
          <w:rFonts w:asciiTheme="minorHAnsi" w:hAnsiTheme="minorHAnsi" w:cstheme="minorHAnsi"/>
          <w:sz w:val="20"/>
          <w:szCs w:val="20"/>
        </w:rPr>
      </w:pPr>
      <w:r w:rsidRPr="006B210C">
        <w:rPr>
          <w:rFonts w:asciiTheme="minorHAnsi" w:hAnsiTheme="minorHAnsi" w:cstheme="minorHAnsi"/>
          <w:sz w:val="20"/>
          <w:szCs w:val="20"/>
        </w:rPr>
        <w:t>Alla fattura dovrà essere allegato:</w:t>
      </w:r>
    </w:p>
    <w:p w14:paraId="5817B0EB" w14:textId="77777777" w:rsidR="006B210C" w:rsidRPr="006B210C" w:rsidRDefault="006B210C" w:rsidP="005F437B">
      <w:pPr>
        <w:widowControl/>
        <w:numPr>
          <w:ilvl w:val="0"/>
          <w:numId w:val="29"/>
        </w:numPr>
        <w:suppressAutoHyphens/>
        <w:autoSpaceDE/>
        <w:autoSpaceDN/>
        <w:spacing w:after="100" w:line="100" w:lineRule="atLeast"/>
        <w:jc w:val="both"/>
        <w:rPr>
          <w:rFonts w:asciiTheme="minorHAnsi" w:hAnsiTheme="minorHAnsi" w:cstheme="minorHAnsi"/>
          <w:sz w:val="20"/>
          <w:szCs w:val="20"/>
        </w:rPr>
      </w:pPr>
      <w:r w:rsidRPr="006B210C">
        <w:rPr>
          <w:rFonts w:asciiTheme="minorHAnsi" w:hAnsiTheme="minorHAnsi" w:cstheme="minorHAnsi"/>
          <w:sz w:val="20"/>
          <w:szCs w:val="20"/>
        </w:rPr>
        <w:t>un riepilogo con le ore di servizio effettivamente prestate divise per le tipologie previste, al fine di controllare la rispondenza al progetto;</w:t>
      </w:r>
    </w:p>
    <w:p w14:paraId="1FEB131F" w14:textId="77777777" w:rsidR="006B210C" w:rsidRPr="006B210C" w:rsidRDefault="006B210C" w:rsidP="005F437B">
      <w:pPr>
        <w:widowControl/>
        <w:numPr>
          <w:ilvl w:val="0"/>
          <w:numId w:val="29"/>
        </w:numPr>
        <w:suppressAutoHyphens/>
        <w:autoSpaceDE/>
        <w:autoSpaceDN/>
        <w:spacing w:before="100" w:after="100" w:line="100" w:lineRule="atLeast"/>
        <w:jc w:val="both"/>
        <w:rPr>
          <w:rFonts w:asciiTheme="minorHAnsi" w:hAnsiTheme="minorHAnsi" w:cstheme="minorHAnsi"/>
          <w:sz w:val="20"/>
          <w:szCs w:val="20"/>
        </w:rPr>
      </w:pPr>
      <w:r w:rsidRPr="006B210C">
        <w:rPr>
          <w:rFonts w:asciiTheme="minorHAnsi" w:hAnsiTheme="minorHAnsi" w:cstheme="minorHAnsi"/>
          <w:sz w:val="20"/>
          <w:szCs w:val="20"/>
        </w:rPr>
        <w:t>un prospetto riepilogativo e nominativo del personale impiegato nel servizio nel periodo di riferimento.</w:t>
      </w:r>
    </w:p>
    <w:p w14:paraId="18494762" w14:textId="77777777" w:rsidR="006B210C" w:rsidRPr="006B210C" w:rsidRDefault="006B210C" w:rsidP="006B210C">
      <w:pPr>
        <w:jc w:val="both"/>
        <w:rPr>
          <w:rFonts w:asciiTheme="minorHAnsi" w:hAnsiTheme="minorHAnsi" w:cstheme="minorHAnsi"/>
          <w:sz w:val="20"/>
          <w:szCs w:val="20"/>
        </w:rPr>
      </w:pPr>
      <w:r w:rsidRPr="006B210C">
        <w:rPr>
          <w:rFonts w:asciiTheme="minorHAnsi" w:hAnsiTheme="minorHAnsi" w:cstheme="minorHAnsi"/>
          <w:sz w:val="20"/>
          <w:szCs w:val="20"/>
        </w:rPr>
        <w:t>Il pagamento del corrispettivo sarà effettuato su presentazione di fatture elettroniche intestate al Comune di Laterina Pergine Valdarno. Si provvederà alla liquidazione delle fatture, nei termini di legge, a seguito del riscontro operato sulla regolarità della prestazione e previa acquisizione d’ufficio del DURC degli aventi causa in corso di validità e regolare.</w:t>
      </w:r>
    </w:p>
    <w:p w14:paraId="4E443A24" w14:textId="77777777" w:rsidR="006B210C" w:rsidRPr="006B210C" w:rsidRDefault="006B210C" w:rsidP="006B210C">
      <w:pPr>
        <w:jc w:val="both"/>
        <w:rPr>
          <w:rFonts w:asciiTheme="minorHAnsi" w:hAnsiTheme="minorHAnsi" w:cstheme="minorHAnsi"/>
          <w:sz w:val="20"/>
          <w:szCs w:val="20"/>
        </w:rPr>
      </w:pPr>
      <w:r w:rsidRPr="006B210C">
        <w:rPr>
          <w:rFonts w:asciiTheme="minorHAnsi" w:hAnsiTheme="minorHAnsi" w:cstheme="minorHAnsi"/>
          <w:sz w:val="20"/>
          <w:szCs w:val="20"/>
        </w:rPr>
        <w:t xml:space="preserve">La fattura dovrà avere formato digitale (tracciato xml) e dovrà pervenire al Settore Sociale esclusivamente tramite lo SDI (Sistema di Interscambio); il Codice Univoco Ufficio che individua il Settore Sociale è il seguente: </w:t>
      </w:r>
      <w:r w:rsidRPr="006B210C">
        <w:rPr>
          <w:rFonts w:asciiTheme="minorHAnsi" w:hAnsiTheme="minorHAnsi" w:cstheme="minorHAnsi"/>
          <w:b/>
          <w:sz w:val="20"/>
          <w:szCs w:val="20"/>
        </w:rPr>
        <w:t>J7J31L.</w:t>
      </w:r>
    </w:p>
    <w:p w14:paraId="2A77521E" w14:textId="77777777" w:rsidR="006B210C" w:rsidRPr="006B210C" w:rsidRDefault="006B210C" w:rsidP="006B210C">
      <w:pPr>
        <w:jc w:val="both"/>
        <w:rPr>
          <w:rFonts w:asciiTheme="minorHAnsi" w:hAnsiTheme="minorHAnsi" w:cstheme="minorHAnsi"/>
          <w:sz w:val="20"/>
          <w:szCs w:val="20"/>
        </w:rPr>
      </w:pPr>
      <w:r w:rsidRPr="006B210C">
        <w:rPr>
          <w:rFonts w:asciiTheme="minorHAnsi" w:hAnsiTheme="minorHAnsi" w:cstheme="minorHAnsi"/>
          <w:sz w:val="20"/>
          <w:szCs w:val="20"/>
        </w:rPr>
        <w:t>Per gli interventi programmati che non è stato possibile effettuare a causa dell’assenza dell’utente non comunicata all’Aggiudicatario entro le ore 14,00 del giorno precedente o del rifiuto da parte dell’utente stesso di ricevere la prestazione, sarà riconosciuto, in caso di mancato utilizzo dell’operatore addetto per altri interventi di assistenza o per altri servizi dell’Aggiudicatario stesso, il corrispettivo stabilito per la durata programmata, fino ad un massimo di 2 ore, solo nei casi in cui le suddette circostanze vengano immediatamente comunicate al Servizio Sociale del Comune.</w:t>
      </w:r>
    </w:p>
    <w:p w14:paraId="4C2F6B6F" w14:textId="4542422B" w:rsidR="006B210C" w:rsidRPr="006B210C" w:rsidRDefault="006B210C" w:rsidP="006B210C">
      <w:pPr>
        <w:jc w:val="both"/>
        <w:rPr>
          <w:rFonts w:asciiTheme="minorHAnsi" w:hAnsiTheme="minorHAnsi" w:cstheme="minorHAnsi"/>
          <w:color w:val="002060"/>
          <w:sz w:val="20"/>
          <w:szCs w:val="20"/>
        </w:rPr>
      </w:pPr>
      <w:r w:rsidRPr="006B210C">
        <w:rPr>
          <w:rFonts w:asciiTheme="minorHAnsi" w:hAnsiTheme="minorHAnsi" w:cstheme="minorHAnsi"/>
          <w:sz w:val="20"/>
          <w:szCs w:val="20"/>
        </w:rPr>
        <w:t>Il prezzo offerto in sede di gara si intende fisso e invariabile per l’intera durata dell’appalto. L’unica revisione ammessa è quella relativa all’adeguamento dei prezzi secondo l’indice Istat, assumendo a riferimento come indicatore il valore desumibile dall’indice ISTAT dell’ultimo anno.</w:t>
      </w:r>
      <w:r>
        <w:rPr>
          <w:rFonts w:asciiTheme="minorHAnsi" w:hAnsiTheme="minorHAnsi" w:cstheme="minorHAnsi"/>
          <w:sz w:val="20"/>
          <w:szCs w:val="20"/>
        </w:rPr>
        <w:t xml:space="preserve"> </w:t>
      </w:r>
      <w:r w:rsidRPr="006B210C">
        <w:rPr>
          <w:rFonts w:asciiTheme="minorHAnsi" w:hAnsiTheme="minorHAnsi" w:cstheme="minorHAnsi"/>
          <w:b/>
          <w:bCs/>
          <w:color w:val="002060"/>
          <w:sz w:val="20"/>
          <w:szCs w:val="20"/>
          <w:u w:val="single"/>
        </w:rPr>
        <w:t>In ogni caso la revisione sulla base dell’indice Istat potrà avvenire solo a partire dal 1° gennaio 2027.</w:t>
      </w:r>
    </w:p>
    <w:p w14:paraId="06A40FEC" w14:textId="77777777" w:rsidR="006B210C" w:rsidRPr="006B210C" w:rsidRDefault="006B210C" w:rsidP="00A63CA8">
      <w:pPr>
        <w:pStyle w:val="Corpotesto"/>
        <w:ind w:right="217"/>
        <w:jc w:val="both"/>
        <w:rPr>
          <w:rFonts w:asciiTheme="minorHAnsi" w:hAnsiTheme="minorHAnsi" w:cstheme="minorHAnsi"/>
          <w:b/>
          <w:bCs/>
          <w:sz w:val="20"/>
          <w:szCs w:val="20"/>
        </w:rPr>
      </w:pPr>
    </w:p>
    <w:p w14:paraId="68B7C1A1" w14:textId="18AED813" w:rsidR="00095AB9" w:rsidRPr="006B210C" w:rsidRDefault="00095AB9" w:rsidP="00A63CA8">
      <w:pPr>
        <w:pStyle w:val="Corpotesto"/>
        <w:ind w:right="217"/>
        <w:jc w:val="both"/>
        <w:rPr>
          <w:rFonts w:asciiTheme="minorHAnsi" w:hAnsiTheme="minorHAnsi" w:cstheme="minorHAnsi"/>
          <w:b/>
          <w:color w:val="C00000"/>
          <w:sz w:val="20"/>
          <w:szCs w:val="20"/>
        </w:rPr>
      </w:pPr>
      <w:r w:rsidRPr="006B210C">
        <w:rPr>
          <w:rFonts w:asciiTheme="minorHAnsi" w:hAnsiTheme="minorHAnsi" w:cstheme="minorHAnsi"/>
          <w:b/>
          <w:bCs/>
          <w:sz w:val="20"/>
          <w:szCs w:val="20"/>
        </w:rPr>
        <w:t xml:space="preserve">Per gli ulteriori dettagli si rimanda al </w:t>
      </w:r>
      <w:r w:rsidRPr="006B210C">
        <w:rPr>
          <w:rFonts w:asciiTheme="minorHAnsi" w:hAnsiTheme="minorHAnsi" w:cstheme="minorHAnsi"/>
          <w:b/>
          <w:bCs/>
          <w:sz w:val="20"/>
          <w:szCs w:val="20"/>
          <w:u w:val="single"/>
        </w:rPr>
        <w:t xml:space="preserve">Capitolato </w:t>
      </w:r>
      <w:r w:rsidR="001B5A11" w:rsidRPr="006B210C">
        <w:rPr>
          <w:rFonts w:asciiTheme="minorHAnsi" w:hAnsiTheme="minorHAnsi" w:cstheme="minorHAnsi"/>
          <w:b/>
          <w:bCs/>
          <w:sz w:val="20"/>
          <w:szCs w:val="20"/>
          <w:u w:val="single"/>
        </w:rPr>
        <w:t>di gara</w:t>
      </w:r>
      <w:r w:rsidRPr="006B210C">
        <w:rPr>
          <w:rFonts w:asciiTheme="minorHAnsi" w:hAnsiTheme="minorHAnsi" w:cstheme="minorHAnsi"/>
          <w:b/>
          <w:bCs/>
          <w:sz w:val="20"/>
          <w:szCs w:val="20"/>
          <w:u w:val="single"/>
        </w:rPr>
        <w:t>.</w:t>
      </w:r>
    </w:p>
    <w:p w14:paraId="59C8D0C0" w14:textId="77777777" w:rsidR="007406AF" w:rsidRPr="004F6326" w:rsidRDefault="00FF6020">
      <w:pPr>
        <w:pStyle w:val="Corpotesto"/>
        <w:spacing w:before="3"/>
        <w:rPr>
          <w:rFonts w:asciiTheme="minorHAnsi" w:hAnsiTheme="minorHAnsi" w:cstheme="minorHAnsi"/>
          <w:b/>
          <w:sz w:val="20"/>
          <w:szCs w:val="20"/>
        </w:rPr>
      </w:pPr>
      <w:r>
        <w:rPr>
          <w:rFonts w:asciiTheme="minorHAnsi" w:hAnsiTheme="minorHAnsi" w:cstheme="minorHAnsi"/>
          <w:noProof/>
          <w:sz w:val="20"/>
          <w:szCs w:val="20"/>
        </w:rPr>
        <w:pict w14:anchorId="33FD5EAF">
          <v:shape id="Text Box 18" o:spid="_x0000_s1117" type="#_x0000_t202" style="position:absolute;margin-left:31.5pt;margin-top:12.85pt;width:508.5pt;height:12.75pt;z-index:-2516648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" fillcolor="#b7cce3" stroked="f">
            <v:textbox inset="0,0,0,0">
              <w:txbxContent>
                <w:p w14:paraId="47C482B5" w14:textId="77777777" w:rsidR="00A31BA6" w:rsidRPr="00EA1EF0" w:rsidRDefault="00A31BA6" w:rsidP="006B210C">
                  <w:pPr>
                    <w:shd w:val="clear" w:color="auto" w:fill="B2A1C7" w:themeFill="accent4" w:themeFillTint="99"/>
                    <w:spacing w:before="1"/>
                    <w:ind w:left="28"/>
                    <w:rPr>
                      <w:rFonts w:asciiTheme="minorHAnsi" w:hAnsiTheme="minorHAnsi" w:cstheme="minorHAnsi"/>
                      <w:b/>
                      <w:color w:val="000000" w:themeColor="text1"/>
                      <w:sz w:val="20"/>
                      <w:szCs w:val="20"/>
                    </w:rPr>
                  </w:pPr>
                  <w:r w:rsidRPr="00EA1EF0">
                    <w:rPr>
                      <w:rFonts w:asciiTheme="minorHAnsi" w:hAnsiTheme="minorHAnsi" w:cstheme="minorHAnsi"/>
                      <w:b/>
                      <w:color w:val="000000" w:themeColor="text1"/>
                      <w:sz w:val="20"/>
                      <w:szCs w:val="20"/>
                    </w:rPr>
                    <w:t>ART. 2 – CRITERIO E MODALITA’ DI AGGIUDICAZIONE</w:t>
                  </w:r>
                </w:p>
              </w:txbxContent>
            </v:textbox>
            <w10:wrap type="topAndBottom" anchorx="page"/>
          </v:shape>
        </w:pict>
      </w:r>
    </w:p>
    <w:p w14:paraId="07FD3330" w14:textId="77777777" w:rsidR="00380CCC" w:rsidRDefault="000C2FFA" w:rsidP="00711565">
      <w:pPr>
        <w:pStyle w:val="Corpotesto"/>
        <w:spacing w:before="92"/>
        <w:ind w:left="232" w:right="220"/>
        <w:jc w:val="both"/>
        <w:rPr>
          <w:rFonts w:asciiTheme="minorHAnsi" w:hAnsiTheme="minorHAnsi" w:cstheme="minorHAnsi"/>
          <w:sz w:val="20"/>
          <w:szCs w:val="20"/>
        </w:rPr>
      </w:pPr>
      <w:r w:rsidRPr="000C2FFA">
        <w:rPr>
          <w:rFonts w:asciiTheme="minorHAnsi" w:hAnsiTheme="minorHAnsi" w:cstheme="minorHAnsi"/>
          <w:sz w:val="20"/>
          <w:szCs w:val="20"/>
        </w:rPr>
        <w:t xml:space="preserve">L’appalto sarà aggiudicato in base al criterio </w:t>
      </w:r>
      <w:r w:rsidRPr="000C2FFA">
        <w:rPr>
          <w:rFonts w:asciiTheme="minorHAnsi" w:hAnsiTheme="minorHAnsi" w:cstheme="minorHAnsi"/>
          <w:b/>
          <w:sz w:val="20"/>
          <w:szCs w:val="20"/>
          <w:u w:val="single"/>
        </w:rPr>
        <w:t>dell’offerta economicamente più vantaggiosa</w:t>
      </w:r>
      <w:r w:rsidRPr="000C2FFA">
        <w:rPr>
          <w:rFonts w:asciiTheme="minorHAnsi" w:hAnsiTheme="minorHAnsi" w:cstheme="minorHAnsi"/>
          <w:sz w:val="20"/>
          <w:szCs w:val="20"/>
        </w:rPr>
        <w:t xml:space="preserve"> individuata sulla base del miglior rapporto qualità/prezzo, </w:t>
      </w:r>
      <w:r w:rsidR="00711565" w:rsidRPr="004F6326">
        <w:rPr>
          <w:rFonts w:asciiTheme="minorHAnsi" w:hAnsiTheme="minorHAnsi" w:cstheme="minorHAnsi"/>
          <w:sz w:val="20"/>
          <w:szCs w:val="20"/>
        </w:rPr>
        <w:t xml:space="preserve">individuata sulla base del miglior rapporto qualità prezzo, </w:t>
      </w:r>
      <w:r w:rsidR="00711565" w:rsidRPr="00C554B0">
        <w:rPr>
          <w:rFonts w:asciiTheme="minorHAnsi" w:hAnsiTheme="minorHAnsi" w:cstheme="minorHAnsi"/>
          <w:sz w:val="20"/>
          <w:szCs w:val="20"/>
        </w:rPr>
        <w:t>ai sensi dell’art. 108 comma 1 del Codice</w:t>
      </w:r>
      <w:r w:rsidR="00711565">
        <w:rPr>
          <w:rFonts w:asciiTheme="minorHAnsi" w:hAnsiTheme="minorHAnsi" w:cstheme="minorHAnsi"/>
          <w:sz w:val="20"/>
          <w:szCs w:val="20"/>
        </w:rPr>
        <w:t>.</w:t>
      </w:r>
      <w:r w:rsidRPr="000C2FFA">
        <w:rPr>
          <w:rFonts w:asciiTheme="minorHAnsi" w:hAnsiTheme="minorHAnsi" w:cstheme="minorHAnsi"/>
          <w:sz w:val="20"/>
          <w:szCs w:val="20"/>
        </w:rPr>
        <w:t xml:space="preserve"> </w:t>
      </w:r>
    </w:p>
    <w:p w14:paraId="17A17F53" w14:textId="77777777" w:rsidR="00380CCC" w:rsidRPr="00380CCC" w:rsidRDefault="00380CCC" w:rsidP="00380CCC">
      <w:pPr>
        <w:ind w:left="284"/>
        <w:jc w:val="both"/>
        <w:rPr>
          <w:rFonts w:asciiTheme="minorHAnsi" w:hAnsiTheme="minorHAnsi" w:cstheme="minorHAnsi"/>
          <w:sz w:val="20"/>
          <w:szCs w:val="20"/>
        </w:rPr>
      </w:pPr>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5"/>
        <w:gridCol w:w="2774"/>
      </w:tblGrid>
      <w:tr w:rsidR="00380CCC" w:rsidRPr="00380CCC" w14:paraId="28B64BB0" w14:textId="77777777" w:rsidTr="006B210C">
        <w:trPr>
          <w:trHeight w:val="249"/>
        </w:trPr>
        <w:tc>
          <w:tcPr>
            <w:tcW w:w="360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99E4030" w14:textId="77777777" w:rsidR="00380CCC" w:rsidRPr="006B210C" w:rsidRDefault="00380CCC" w:rsidP="00E47A66">
            <w:pPr>
              <w:pStyle w:val="TableParagraph"/>
              <w:spacing w:before="0" w:line="229" w:lineRule="exact"/>
              <w:ind w:left="110"/>
              <w:jc w:val="center"/>
              <w:rPr>
                <w:rFonts w:asciiTheme="minorHAnsi" w:hAnsiTheme="minorHAnsi" w:cstheme="minorHAnsi"/>
                <w:b/>
                <w:color w:val="0D0D0D" w:themeColor="text1" w:themeTint="F2"/>
                <w:sz w:val="20"/>
                <w:szCs w:val="20"/>
              </w:rPr>
            </w:pPr>
            <w:r w:rsidRPr="006B210C">
              <w:rPr>
                <w:rFonts w:asciiTheme="minorHAnsi" w:hAnsiTheme="minorHAnsi" w:cstheme="minorHAnsi"/>
                <w:b/>
                <w:color w:val="0D0D0D" w:themeColor="text1" w:themeTint="F2"/>
                <w:sz w:val="20"/>
                <w:szCs w:val="20"/>
              </w:rPr>
              <w:t>CRITERIO</w:t>
            </w:r>
          </w:p>
        </w:tc>
        <w:tc>
          <w:tcPr>
            <w:tcW w:w="277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7112B48" w14:textId="77777777" w:rsidR="00380CCC" w:rsidRPr="006B210C" w:rsidRDefault="00380CCC" w:rsidP="00E47A66">
            <w:pPr>
              <w:pStyle w:val="TableParagraph"/>
              <w:spacing w:before="0" w:line="229" w:lineRule="exact"/>
              <w:ind w:left="110"/>
              <w:jc w:val="center"/>
              <w:rPr>
                <w:rFonts w:asciiTheme="minorHAnsi" w:hAnsiTheme="minorHAnsi" w:cstheme="minorHAnsi"/>
                <w:b/>
                <w:color w:val="0D0D0D" w:themeColor="text1" w:themeTint="F2"/>
                <w:sz w:val="20"/>
                <w:szCs w:val="20"/>
              </w:rPr>
            </w:pPr>
            <w:r w:rsidRPr="006B210C">
              <w:rPr>
                <w:rFonts w:asciiTheme="minorHAnsi" w:hAnsiTheme="minorHAnsi" w:cstheme="minorHAnsi"/>
                <w:b/>
                <w:color w:val="0D0D0D" w:themeColor="text1" w:themeTint="F2"/>
                <w:sz w:val="20"/>
                <w:szCs w:val="20"/>
              </w:rPr>
              <w:t>PUNTEGGIO MASSIMO</w:t>
            </w:r>
          </w:p>
        </w:tc>
      </w:tr>
      <w:tr w:rsidR="00380CCC" w:rsidRPr="00380CCC" w14:paraId="30D51A2D" w14:textId="77777777" w:rsidTr="00E47A66">
        <w:trPr>
          <w:trHeight w:val="253"/>
        </w:trPr>
        <w:tc>
          <w:tcPr>
            <w:tcW w:w="3605" w:type="dxa"/>
            <w:tcBorders>
              <w:top w:val="single" w:sz="4" w:space="0" w:color="auto"/>
            </w:tcBorders>
          </w:tcPr>
          <w:p w14:paraId="7482734E" w14:textId="77777777" w:rsidR="00380CCC" w:rsidRPr="00380CCC" w:rsidRDefault="00380CCC" w:rsidP="00E47A66">
            <w:pPr>
              <w:pStyle w:val="TableParagraph"/>
              <w:spacing w:line="233" w:lineRule="exact"/>
              <w:ind w:left="110"/>
              <w:rPr>
                <w:rFonts w:asciiTheme="minorHAnsi" w:hAnsiTheme="minorHAnsi" w:cstheme="minorHAnsi"/>
                <w:sz w:val="20"/>
                <w:szCs w:val="20"/>
              </w:rPr>
            </w:pPr>
            <w:r w:rsidRPr="00380CCC">
              <w:rPr>
                <w:rFonts w:asciiTheme="minorHAnsi" w:hAnsiTheme="minorHAnsi" w:cstheme="minorHAnsi"/>
                <w:sz w:val="20"/>
                <w:szCs w:val="20"/>
              </w:rPr>
              <w:t>OFFERTA TECNICA</w:t>
            </w:r>
          </w:p>
        </w:tc>
        <w:tc>
          <w:tcPr>
            <w:tcW w:w="2774" w:type="dxa"/>
            <w:tcBorders>
              <w:top w:val="single" w:sz="4" w:space="0" w:color="auto"/>
            </w:tcBorders>
          </w:tcPr>
          <w:p w14:paraId="4B8E6568" w14:textId="2D264F58" w:rsidR="00380CCC" w:rsidRPr="00380CCC" w:rsidRDefault="006B210C" w:rsidP="00E47A66">
            <w:pPr>
              <w:pStyle w:val="TableParagraph"/>
              <w:spacing w:line="233" w:lineRule="exact"/>
              <w:ind w:left="110"/>
              <w:rPr>
                <w:rFonts w:asciiTheme="minorHAnsi" w:hAnsiTheme="minorHAnsi" w:cstheme="minorHAnsi"/>
                <w:sz w:val="20"/>
                <w:szCs w:val="20"/>
              </w:rPr>
            </w:pPr>
            <w:r>
              <w:rPr>
                <w:rFonts w:asciiTheme="minorHAnsi" w:hAnsiTheme="minorHAnsi" w:cstheme="minorHAnsi"/>
                <w:sz w:val="20"/>
                <w:szCs w:val="20"/>
              </w:rPr>
              <w:t>85</w:t>
            </w:r>
          </w:p>
        </w:tc>
      </w:tr>
      <w:tr w:rsidR="00380CCC" w:rsidRPr="00380CCC" w14:paraId="073D2559" w14:textId="77777777" w:rsidTr="00E47A66">
        <w:trPr>
          <w:trHeight w:val="253"/>
        </w:trPr>
        <w:tc>
          <w:tcPr>
            <w:tcW w:w="3605" w:type="dxa"/>
          </w:tcPr>
          <w:p w14:paraId="7A5A108D" w14:textId="77777777" w:rsidR="00380CCC" w:rsidRPr="00380CCC" w:rsidRDefault="00380CCC" w:rsidP="00E47A66">
            <w:pPr>
              <w:pStyle w:val="TableParagraph"/>
              <w:spacing w:line="233" w:lineRule="exact"/>
              <w:ind w:left="110"/>
              <w:rPr>
                <w:rFonts w:asciiTheme="minorHAnsi" w:hAnsiTheme="minorHAnsi" w:cstheme="minorHAnsi"/>
                <w:sz w:val="20"/>
                <w:szCs w:val="20"/>
              </w:rPr>
            </w:pPr>
            <w:r w:rsidRPr="00380CCC">
              <w:rPr>
                <w:rFonts w:asciiTheme="minorHAnsi" w:hAnsiTheme="minorHAnsi" w:cstheme="minorHAnsi"/>
                <w:sz w:val="20"/>
                <w:szCs w:val="20"/>
              </w:rPr>
              <w:t>OFFERTA ECONOMICA</w:t>
            </w:r>
          </w:p>
        </w:tc>
        <w:tc>
          <w:tcPr>
            <w:tcW w:w="2774" w:type="dxa"/>
          </w:tcPr>
          <w:p w14:paraId="6C39FA1D" w14:textId="0A42977D" w:rsidR="00380CCC" w:rsidRPr="00380CCC" w:rsidRDefault="006B210C" w:rsidP="00E47A66">
            <w:pPr>
              <w:pStyle w:val="TableParagraph"/>
              <w:spacing w:line="233" w:lineRule="exact"/>
              <w:ind w:left="110"/>
              <w:rPr>
                <w:rFonts w:asciiTheme="minorHAnsi" w:hAnsiTheme="minorHAnsi" w:cstheme="minorHAnsi"/>
                <w:sz w:val="20"/>
                <w:szCs w:val="20"/>
              </w:rPr>
            </w:pPr>
            <w:r>
              <w:rPr>
                <w:rFonts w:asciiTheme="minorHAnsi" w:hAnsiTheme="minorHAnsi" w:cstheme="minorHAnsi"/>
                <w:sz w:val="20"/>
                <w:szCs w:val="20"/>
              </w:rPr>
              <w:t>15</w:t>
            </w:r>
          </w:p>
        </w:tc>
      </w:tr>
      <w:tr w:rsidR="00380CCC" w:rsidRPr="00380CCC" w14:paraId="5A599495" w14:textId="77777777" w:rsidTr="00E47A66">
        <w:trPr>
          <w:trHeight w:val="254"/>
        </w:trPr>
        <w:tc>
          <w:tcPr>
            <w:tcW w:w="3605" w:type="dxa"/>
          </w:tcPr>
          <w:p w14:paraId="4FCE6FB8" w14:textId="77777777" w:rsidR="00380CCC" w:rsidRPr="00380CCC" w:rsidRDefault="00380CCC" w:rsidP="00E47A66">
            <w:pPr>
              <w:pStyle w:val="TableParagraph"/>
              <w:spacing w:line="233" w:lineRule="exact"/>
              <w:ind w:left="110"/>
              <w:rPr>
                <w:rFonts w:asciiTheme="minorHAnsi" w:hAnsiTheme="minorHAnsi" w:cstheme="minorHAnsi"/>
                <w:b/>
                <w:sz w:val="20"/>
                <w:szCs w:val="20"/>
              </w:rPr>
            </w:pPr>
            <w:r w:rsidRPr="00380CCC">
              <w:rPr>
                <w:rFonts w:asciiTheme="minorHAnsi" w:hAnsiTheme="minorHAnsi" w:cstheme="minorHAnsi"/>
                <w:b/>
                <w:sz w:val="20"/>
                <w:szCs w:val="20"/>
              </w:rPr>
              <w:t>TOTALE</w:t>
            </w:r>
          </w:p>
        </w:tc>
        <w:tc>
          <w:tcPr>
            <w:tcW w:w="2774" w:type="dxa"/>
          </w:tcPr>
          <w:p w14:paraId="3DA0BC03" w14:textId="77777777" w:rsidR="00380CCC" w:rsidRPr="00380CCC" w:rsidRDefault="00380CCC" w:rsidP="00E47A66">
            <w:pPr>
              <w:pStyle w:val="TableParagraph"/>
              <w:spacing w:line="233" w:lineRule="exact"/>
              <w:ind w:left="110"/>
              <w:rPr>
                <w:rFonts w:asciiTheme="minorHAnsi" w:hAnsiTheme="minorHAnsi" w:cstheme="minorHAnsi"/>
                <w:b/>
                <w:sz w:val="20"/>
                <w:szCs w:val="20"/>
              </w:rPr>
            </w:pPr>
            <w:r w:rsidRPr="00380CCC">
              <w:rPr>
                <w:rFonts w:asciiTheme="minorHAnsi" w:hAnsiTheme="minorHAnsi" w:cstheme="minorHAnsi"/>
                <w:b/>
                <w:sz w:val="20"/>
                <w:szCs w:val="20"/>
              </w:rPr>
              <w:t>100</w:t>
            </w:r>
          </w:p>
        </w:tc>
      </w:tr>
    </w:tbl>
    <w:p w14:paraId="39A5FBA2" w14:textId="77777777" w:rsidR="00380CCC" w:rsidRPr="00380CCC" w:rsidRDefault="00380CCC" w:rsidP="00380CCC">
      <w:pPr>
        <w:ind w:left="284"/>
        <w:jc w:val="both"/>
        <w:rPr>
          <w:rFonts w:asciiTheme="minorHAnsi" w:hAnsiTheme="minorHAnsi" w:cstheme="minorHAnsi"/>
          <w:sz w:val="20"/>
          <w:szCs w:val="20"/>
        </w:rPr>
      </w:pPr>
    </w:p>
    <w:p w14:paraId="2FB35815" w14:textId="77777777" w:rsidR="00380CCC" w:rsidRPr="00380CCC" w:rsidRDefault="00380CCC" w:rsidP="00380CCC">
      <w:pPr>
        <w:spacing w:after="160"/>
        <w:rPr>
          <w:rFonts w:asciiTheme="minorHAnsi" w:hAnsiTheme="minorHAnsi" w:cstheme="minorHAnsi"/>
          <w:sz w:val="20"/>
          <w:szCs w:val="20"/>
        </w:rPr>
      </w:pPr>
      <w:r w:rsidRPr="00380CCC">
        <w:rPr>
          <w:rFonts w:asciiTheme="minorHAnsi" w:hAnsiTheme="minorHAnsi" w:cstheme="minorHAnsi"/>
          <w:sz w:val="20"/>
          <w:szCs w:val="20"/>
        </w:rPr>
        <w:t xml:space="preserve">I punteggi di entrambi i parametri (Offerta Tecnica ed Offerta Economica) saranno assegnati attribuendo </w:t>
      </w:r>
      <w:r w:rsidR="00131309">
        <w:rPr>
          <w:rFonts w:asciiTheme="minorHAnsi" w:hAnsiTheme="minorHAnsi" w:cstheme="minorHAnsi"/>
          <w:sz w:val="20"/>
          <w:szCs w:val="20"/>
        </w:rPr>
        <w:t xml:space="preserve">fino a </w:t>
      </w:r>
      <w:r w:rsidRPr="00380CCC">
        <w:rPr>
          <w:rFonts w:asciiTheme="minorHAnsi" w:hAnsiTheme="minorHAnsi" w:cstheme="minorHAnsi"/>
          <w:sz w:val="20"/>
          <w:szCs w:val="20"/>
        </w:rPr>
        <w:t xml:space="preserve">due decimali con arrotondamento della terza cifra decimale per eccesso o difetto (0,005=0,01). </w:t>
      </w:r>
    </w:p>
    <w:p w14:paraId="0E46FC7E" w14:textId="77777777" w:rsidR="00380CCC" w:rsidRDefault="00380CCC" w:rsidP="00380CCC">
      <w:pPr>
        <w:spacing w:after="160"/>
        <w:rPr>
          <w:rFonts w:asciiTheme="minorHAnsi" w:hAnsiTheme="minorHAnsi" w:cstheme="minorHAnsi"/>
          <w:sz w:val="20"/>
          <w:szCs w:val="20"/>
        </w:rPr>
      </w:pPr>
      <w:r w:rsidRPr="00380CCC">
        <w:rPr>
          <w:rFonts w:asciiTheme="minorHAnsi" w:hAnsiTheme="minorHAnsi" w:cstheme="minorHAnsi"/>
          <w:sz w:val="20"/>
          <w:szCs w:val="20"/>
        </w:rPr>
        <w:t>Risulterà aggiudicatario, il concorrente che avrà ottenuto il punteggio più alto, dato dalla somma del punteggio ottenuto, per l’offerta tecnica (qualitativa e quantitativa) e per l’offerta economica.</w:t>
      </w:r>
      <w:r w:rsidR="00D36A29">
        <w:rPr>
          <w:rFonts w:asciiTheme="minorHAnsi" w:hAnsiTheme="minorHAnsi" w:cstheme="minorHAnsi"/>
          <w:sz w:val="20"/>
          <w:szCs w:val="20"/>
        </w:rPr>
        <w:t xml:space="preserve"> I</w:t>
      </w:r>
      <w:r w:rsidR="00D36A29" w:rsidRPr="00D36A29">
        <w:rPr>
          <w:rFonts w:asciiTheme="minorHAnsi" w:hAnsiTheme="minorHAnsi" w:cstheme="minorHAnsi"/>
          <w:sz w:val="20"/>
          <w:szCs w:val="20"/>
        </w:rPr>
        <w:t>n caso di ulteriore parità, si procederà con sorteggio.</w:t>
      </w:r>
    </w:p>
    <w:p w14:paraId="1356E7E0" w14:textId="77777777" w:rsidR="006B210C" w:rsidRDefault="006B210C" w:rsidP="00380CCC">
      <w:pPr>
        <w:spacing w:after="160"/>
        <w:rPr>
          <w:rFonts w:asciiTheme="minorHAnsi" w:hAnsiTheme="minorHAnsi" w:cstheme="minorHAnsi"/>
          <w:sz w:val="20"/>
          <w:szCs w:val="20"/>
        </w:rPr>
      </w:pPr>
    </w:p>
    <w:p w14:paraId="0C5B9308" w14:textId="77777777" w:rsidR="006B210C" w:rsidRDefault="006B210C" w:rsidP="00380CCC">
      <w:pPr>
        <w:spacing w:after="160"/>
        <w:rPr>
          <w:rFonts w:asciiTheme="minorHAnsi" w:hAnsiTheme="minorHAnsi" w:cstheme="minorHAnsi"/>
          <w:sz w:val="20"/>
          <w:szCs w:val="20"/>
        </w:rPr>
      </w:pPr>
    </w:p>
    <w:p w14:paraId="54511F9A" w14:textId="77777777" w:rsidR="00380CCC" w:rsidRPr="00810AF5" w:rsidRDefault="00380CCC" w:rsidP="00380CCC">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jc w:val="center"/>
        <w:rPr>
          <w:rFonts w:asciiTheme="minorHAnsi" w:hAnsiTheme="minorHAnsi" w:cstheme="minorHAnsi"/>
          <w:b/>
          <w:color w:val="C00000"/>
          <w:sz w:val="24"/>
          <w:szCs w:val="24"/>
        </w:rPr>
      </w:pPr>
      <w:r w:rsidRPr="00810AF5">
        <w:rPr>
          <w:rFonts w:asciiTheme="minorHAnsi" w:hAnsiTheme="minorHAnsi" w:cstheme="minorHAnsi"/>
          <w:b/>
          <w:color w:val="C00000"/>
          <w:sz w:val="24"/>
          <w:szCs w:val="24"/>
        </w:rPr>
        <w:t>CRITERI DI VALUTAZIONE DELL’OFFERTA</w:t>
      </w:r>
    </w:p>
    <w:p w14:paraId="473628C4" w14:textId="3B2EA21D" w:rsidR="00380CCC" w:rsidRPr="008B0876" w:rsidRDefault="00380CCC" w:rsidP="00380CCC">
      <w:pPr>
        <w:spacing w:after="160"/>
        <w:rPr>
          <w:rFonts w:asciiTheme="minorHAnsi" w:hAnsiTheme="minorHAnsi" w:cstheme="minorHAnsi"/>
          <w:b/>
          <w:color w:val="7030A0"/>
          <w:u w:val="single"/>
        </w:rPr>
      </w:pPr>
      <w:r w:rsidRPr="008B0876">
        <w:rPr>
          <w:rFonts w:asciiTheme="minorHAnsi" w:hAnsiTheme="minorHAnsi" w:cstheme="minorHAnsi"/>
          <w:b/>
          <w:color w:val="7030A0"/>
          <w:u w:val="single"/>
        </w:rPr>
        <w:t xml:space="preserve">A – OFFERTA TECNICA (max </w:t>
      </w:r>
      <w:r w:rsidR="006B210C" w:rsidRPr="008B0876">
        <w:rPr>
          <w:rFonts w:asciiTheme="minorHAnsi" w:hAnsiTheme="minorHAnsi" w:cstheme="minorHAnsi"/>
          <w:b/>
          <w:color w:val="7030A0"/>
          <w:u w:val="single"/>
        </w:rPr>
        <w:t>85</w:t>
      </w:r>
      <w:r w:rsidRPr="008B0876">
        <w:rPr>
          <w:rFonts w:asciiTheme="minorHAnsi" w:hAnsiTheme="minorHAnsi" w:cstheme="minorHAnsi"/>
          <w:b/>
          <w:color w:val="7030A0"/>
          <w:u w:val="single"/>
        </w:rPr>
        <w:t xml:space="preserve"> punti) </w:t>
      </w:r>
    </w:p>
    <w:p w14:paraId="39CF139D" w14:textId="02091EAE" w:rsidR="00BE08C0" w:rsidRDefault="00380CCC" w:rsidP="006B210C">
      <w:pPr>
        <w:spacing w:after="160"/>
        <w:jc w:val="both"/>
        <w:rPr>
          <w:rFonts w:asciiTheme="minorHAnsi" w:hAnsiTheme="minorHAnsi" w:cstheme="minorHAnsi"/>
          <w:sz w:val="20"/>
          <w:szCs w:val="20"/>
        </w:rPr>
      </w:pPr>
      <w:r w:rsidRPr="00380CCC">
        <w:rPr>
          <w:rFonts w:asciiTheme="minorHAnsi" w:hAnsiTheme="minorHAnsi" w:cstheme="minorHAnsi"/>
          <w:sz w:val="20"/>
          <w:szCs w:val="20"/>
        </w:rPr>
        <w:t xml:space="preserve">La valutazione dell’offerta tecnica presentata dall’operatore economico è effettuata in relazione ai seguenti criteri e sub </w:t>
      </w:r>
      <w:r w:rsidRPr="00380CCC">
        <w:rPr>
          <w:rFonts w:asciiTheme="minorHAnsi" w:hAnsiTheme="minorHAnsi" w:cstheme="minorHAnsi"/>
          <w:sz w:val="20"/>
          <w:szCs w:val="20"/>
        </w:rPr>
        <w:lastRenderedPageBreak/>
        <w:t>criteri</w:t>
      </w:r>
      <w:r w:rsidR="008735A7">
        <w:rPr>
          <w:rFonts w:asciiTheme="minorHAnsi" w:hAnsiTheme="minorHAnsi" w:cstheme="minorHAnsi"/>
          <w:sz w:val="20"/>
          <w:szCs w:val="20"/>
        </w:rPr>
        <w:t>:</w:t>
      </w:r>
    </w:p>
    <w:tbl>
      <w:tblPr>
        <w:tblStyle w:val="TableNormal"/>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670"/>
        <w:gridCol w:w="1275"/>
      </w:tblGrid>
      <w:tr w:rsidR="006B210C" w14:paraId="4757B1BB" w14:textId="77777777" w:rsidTr="008B0876">
        <w:trPr>
          <w:trHeight w:val="490"/>
        </w:trPr>
        <w:tc>
          <w:tcPr>
            <w:tcW w:w="2802" w:type="dxa"/>
            <w:shd w:val="clear" w:color="auto" w:fill="CCC0D9" w:themeFill="accent4" w:themeFillTint="66"/>
          </w:tcPr>
          <w:p w14:paraId="4CA5820A" w14:textId="77777777" w:rsidR="006B210C" w:rsidRDefault="006B210C" w:rsidP="00D42675">
            <w:pPr>
              <w:pStyle w:val="TableParagraph"/>
              <w:ind w:left="1104" w:right="1094"/>
              <w:jc w:val="center"/>
              <w:rPr>
                <w:b/>
                <w:i/>
                <w:sz w:val="20"/>
              </w:rPr>
            </w:pPr>
            <w:bookmarkStart w:id="11" w:name="_Hlk197937853"/>
            <w:r>
              <w:rPr>
                <w:b/>
                <w:i/>
                <w:spacing w:val="-2"/>
                <w:sz w:val="20"/>
              </w:rPr>
              <w:t>Criteri</w:t>
            </w:r>
          </w:p>
        </w:tc>
        <w:tc>
          <w:tcPr>
            <w:tcW w:w="5670" w:type="dxa"/>
            <w:shd w:val="clear" w:color="auto" w:fill="CCC0D9" w:themeFill="accent4" w:themeFillTint="66"/>
          </w:tcPr>
          <w:p w14:paraId="047A889C" w14:textId="77777777" w:rsidR="006B210C" w:rsidRDefault="006B210C" w:rsidP="00D42675">
            <w:pPr>
              <w:pStyle w:val="TableParagraph"/>
              <w:ind w:left="2331" w:right="2322"/>
              <w:jc w:val="center"/>
              <w:rPr>
                <w:b/>
                <w:i/>
                <w:sz w:val="20"/>
              </w:rPr>
            </w:pPr>
            <w:r>
              <w:rPr>
                <w:b/>
                <w:i/>
                <w:sz w:val="20"/>
              </w:rPr>
              <w:t>Sub-</w:t>
            </w:r>
            <w:r>
              <w:rPr>
                <w:b/>
                <w:i/>
                <w:spacing w:val="-2"/>
                <w:sz w:val="20"/>
              </w:rPr>
              <w:t>criteri</w:t>
            </w:r>
          </w:p>
        </w:tc>
        <w:tc>
          <w:tcPr>
            <w:tcW w:w="1275" w:type="dxa"/>
            <w:shd w:val="clear" w:color="auto" w:fill="CCC0D9" w:themeFill="accent4" w:themeFillTint="66"/>
          </w:tcPr>
          <w:p w14:paraId="6BD78D61" w14:textId="77777777" w:rsidR="006B210C" w:rsidRDefault="006B210C" w:rsidP="00D42675">
            <w:pPr>
              <w:pStyle w:val="TableParagraph"/>
              <w:spacing w:line="240" w:lineRule="atLeast"/>
              <w:ind w:left="137" w:firstLine="68"/>
              <w:rPr>
                <w:b/>
                <w:i/>
                <w:sz w:val="20"/>
              </w:rPr>
            </w:pPr>
            <w:r>
              <w:rPr>
                <w:b/>
                <w:i/>
                <w:sz w:val="20"/>
              </w:rPr>
              <w:t xml:space="preserve">Range di </w:t>
            </w:r>
            <w:r>
              <w:rPr>
                <w:b/>
                <w:i/>
                <w:spacing w:val="-2"/>
                <w:sz w:val="20"/>
              </w:rPr>
              <w:t>punteggio</w:t>
            </w:r>
          </w:p>
        </w:tc>
      </w:tr>
      <w:tr w:rsidR="006B210C" w14:paraId="67A83893" w14:textId="77777777" w:rsidTr="008735A7">
        <w:trPr>
          <w:trHeight w:val="980"/>
        </w:trPr>
        <w:tc>
          <w:tcPr>
            <w:tcW w:w="2802" w:type="dxa"/>
            <w:vMerge w:val="restart"/>
          </w:tcPr>
          <w:p w14:paraId="0A4A3791" w14:textId="77777777" w:rsidR="006B210C" w:rsidRDefault="006B210C" w:rsidP="006B210C">
            <w:pPr>
              <w:pStyle w:val="TableParagraph"/>
              <w:ind w:left="0"/>
              <w:rPr>
                <w:sz w:val="24"/>
              </w:rPr>
            </w:pPr>
          </w:p>
          <w:p w14:paraId="5C4266FA" w14:textId="77777777" w:rsidR="006B210C" w:rsidRDefault="006B210C" w:rsidP="006B210C">
            <w:pPr>
              <w:pStyle w:val="TableParagraph"/>
              <w:ind w:left="0"/>
              <w:rPr>
                <w:sz w:val="24"/>
              </w:rPr>
            </w:pPr>
          </w:p>
          <w:p w14:paraId="7A757296" w14:textId="77777777" w:rsidR="006B210C" w:rsidRDefault="006B210C" w:rsidP="006B210C">
            <w:pPr>
              <w:pStyle w:val="TableParagraph"/>
              <w:ind w:left="0"/>
              <w:rPr>
                <w:sz w:val="24"/>
              </w:rPr>
            </w:pPr>
          </w:p>
          <w:p w14:paraId="06B9E8AB" w14:textId="77777777" w:rsidR="006B210C" w:rsidRDefault="006B210C" w:rsidP="006B210C">
            <w:pPr>
              <w:pStyle w:val="TableParagraph"/>
              <w:spacing w:before="12"/>
              <w:ind w:left="0"/>
              <w:rPr>
                <w:sz w:val="27"/>
              </w:rPr>
            </w:pPr>
          </w:p>
          <w:p w14:paraId="712EEE2D" w14:textId="403F7052" w:rsidR="006B210C" w:rsidRPr="008735A7" w:rsidRDefault="006B210C" w:rsidP="005F437B">
            <w:pPr>
              <w:pStyle w:val="TableParagraph"/>
              <w:numPr>
                <w:ilvl w:val="0"/>
                <w:numId w:val="32"/>
              </w:numPr>
              <w:tabs>
                <w:tab w:val="left" w:pos="1042"/>
                <w:tab w:val="left" w:pos="1395"/>
                <w:tab w:val="left" w:pos="2386"/>
                <w:tab w:val="left" w:pos="2513"/>
              </w:tabs>
              <w:ind w:right="95"/>
              <w:rPr>
                <w:b/>
                <w:i/>
              </w:rPr>
            </w:pPr>
            <w:r w:rsidRPr="008735A7">
              <w:rPr>
                <w:b/>
                <w:i/>
                <w:spacing w:val="-2"/>
              </w:rPr>
              <w:t>Organizzazione</w:t>
            </w:r>
            <w:r w:rsidRPr="008735A7">
              <w:rPr>
                <w:b/>
                <w:i/>
              </w:rPr>
              <w:t xml:space="preserve"> </w:t>
            </w:r>
            <w:r w:rsidRPr="008735A7">
              <w:rPr>
                <w:b/>
                <w:i/>
                <w:spacing w:val="-4"/>
              </w:rPr>
              <w:t xml:space="preserve">del </w:t>
            </w:r>
            <w:r w:rsidRPr="008735A7">
              <w:rPr>
                <w:b/>
                <w:i/>
                <w:spacing w:val="-2"/>
              </w:rPr>
              <w:t>servizio</w:t>
            </w:r>
            <w:r w:rsidR="008735A7" w:rsidRPr="008735A7">
              <w:rPr>
                <w:b/>
                <w:i/>
              </w:rPr>
              <w:t xml:space="preserve"> </w:t>
            </w:r>
            <w:r w:rsidRPr="008735A7">
              <w:rPr>
                <w:b/>
                <w:i/>
                <w:spacing w:val="-10"/>
              </w:rPr>
              <w:t>e</w:t>
            </w:r>
            <w:r w:rsidR="008735A7" w:rsidRPr="008735A7">
              <w:rPr>
                <w:b/>
                <w:i/>
                <w:spacing w:val="-10"/>
              </w:rPr>
              <w:t xml:space="preserve"> </w:t>
            </w:r>
            <w:r w:rsidRPr="008735A7">
              <w:rPr>
                <w:b/>
                <w:i/>
                <w:spacing w:val="-2"/>
              </w:rPr>
              <w:t>capacità</w:t>
            </w:r>
            <w:r w:rsidR="008735A7" w:rsidRPr="008735A7">
              <w:rPr>
                <w:b/>
                <w:i/>
                <w:spacing w:val="-2"/>
              </w:rPr>
              <w:t xml:space="preserve"> </w:t>
            </w:r>
            <w:r w:rsidRPr="008735A7">
              <w:rPr>
                <w:b/>
                <w:i/>
                <w:spacing w:val="-5"/>
              </w:rPr>
              <w:t>di</w:t>
            </w:r>
            <w:r w:rsidR="008735A7" w:rsidRPr="008735A7">
              <w:rPr>
                <w:b/>
                <w:i/>
                <w:spacing w:val="-5"/>
              </w:rPr>
              <w:t xml:space="preserve"> </w:t>
            </w:r>
            <w:r w:rsidRPr="008735A7">
              <w:rPr>
                <w:b/>
                <w:i/>
              </w:rPr>
              <w:t xml:space="preserve">attivazione delle risorse di </w:t>
            </w:r>
            <w:r w:rsidRPr="008735A7">
              <w:rPr>
                <w:b/>
                <w:i/>
                <w:spacing w:val="-4"/>
              </w:rPr>
              <w:t>rete</w:t>
            </w:r>
          </w:p>
          <w:p w14:paraId="30742CE9" w14:textId="77777777" w:rsidR="006B210C" w:rsidRDefault="006B210C" w:rsidP="006B210C">
            <w:pPr>
              <w:pStyle w:val="TableParagraph"/>
              <w:spacing w:before="12"/>
              <w:ind w:left="0"/>
              <w:rPr>
                <w:sz w:val="19"/>
              </w:rPr>
            </w:pPr>
          </w:p>
          <w:p w14:paraId="251FAB7C" w14:textId="73EBA428" w:rsidR="006B210C" w:rsidRDefault="006B210C" w:rsidP="006B210C">
            <w:pPr>
              <w:pStyle w:val="TableParagraph"/>
              <w:rPr>
                <w:b/>
                <w:i/>
                <w:sz w:val="20"/>
              </w:rPr>
            </w:pPr>
            <w:r>
              <w:rPr>
                <w:b/>
                <w:i/>
                <w:sz w:val="20"/>
                <w:u w:val="single"/>
              </w:rPr>
              <w:t>Punteggio</w:t>
            </w:r>
            <w:r>
              <w:rPr>
                <w:b/>
                <w:i/>
                <w:spacing w:val="-4"/>
                <w:sz w:val="20"/>
                <w:u w:val="single"/>
              </w:rPr>
              <w:t xml:space="preserve"> </w:t>
            </w:r>
            <w:r>
              <w:rPr>
                <w:b/>
                <w:i/>
                <w:sz w:val="20"/>
                <w:u w:val="single"/>
              </w:rPr>
              <w:t>massimo:</w:t>
            </w:r>
            <w:r>
              <w:rPr>
                <w:b/>
                <w:i/>
                <w:spacing w:val="-3"/>
                <w:sz w:val="20"/>
                <w:u w:val="single"/>
              </w:rPr>
              <w:t xml:space="preserve"> </w:t>
            </w:r>
            <w:r>
              <w:rPr>
                <w:b/>
                <w:i/>
                <w:spacing w:val="-5"/>
                <w:sz w:val="20"/>
                <w:u w:val="single"/>
              </w:rPr>
              <w:t>50</w:t>
            </w:r>
          </w:p>
        </w:tc>
        <w:tc>
          <w:tcPr>
            <w:tcW w:w="5670" w:type="dxa"/>
            <w:shd w:val="clear" w:color="auto" w:fill="FFFFFF" w:themeFill="background1"/>
          </w:tcPr>
          <w:p w14:paraId="4B0272D6" w14:textId="77777777" w:rsidR="006B210C" w:rsidRPr="008735A7" w:rsidRDefault="006B210C" w:rsidP="00D42675">
            <w:pPr>
              <w:pStyle w:val="TableParagraph"/>
              <w:spacing w:line="240" w:lineRule="atLeast"/>
              <w:ind w:right="96"/>
              <w:jc w:val="both"/>
              <w:rPr>
                <w:rFonts w:ascii="Verdana" w:hAnsi="Verdana"/>
                <w:i/>
                <w:sz w:val="16"/>
                <w:szCs w:val="16"/>
              </w:rPr>
            </w:pPr>
            <w:r w:rsidRPr="008735A7">
              <w:rPr>
                <w:rFonts w:ascii="Verdana" w:hAnsi="Verdana"/>
                <w:i/>
                <w:sz w:val="16"/>
                <w:szCs w:val="16"/>
              </w:rPr>
              <w:t>Modalità proposte per l’erogazione dei servizi: analisi</w:t>
            </w:r>
            <w:r w:rsidRPr="008735A7">
              <w:rPr>
                <w:rFonts w:ascii="Verdana" w:hAnsi="Verdana"/>
                <w:i/>
                <w:spacing w:val="40"/>
                <w:sz w:val="16"/>
                <w:szCs w:val="16"/>
              </w:rPr>
              <w:t xml:space="preserve"> </w:t>
            </w:r>
            <w:r w:rsidRPr="008735A7">
              <w:rPr>
                <w:rFonts w:ascii="Verdana" w:hAnsi="Verdana"/>
                <w:i/>
                <w:sz w:val="16"/>
                <w:szCs w:val="16"/>
              </w:rPr>
              <w:t>dei bisogni dell’utenza; descrizione puntuale delle attività da svolgere; metodologie adottate; modalità operative attuate.</w:t>
            </w:r>
          </w:p>
        </w:tc>
        <w:tc>
          <w:tcPr>
            <w:tcW w:w="1275" w:type="dxa"/>
          </w:tcPr>
          <w:p w14:paraId="37FC5DD3" w14:textId="77777777" w:rsidR="006B210C" w:rsidRPr="008735A7" w:rsidRDefault="006B210C" w:rsidP="00D42675">
            <w:pPr>
              <w:pStyle w:val="TableParagraph"/>
              <w:ind w:left="350" w:right="341"/>
              <w:jc w:val="center"/>
              <w:rPr>
                <w:b/>
                <w:bCs/>
                <w:i/>
                <w:color w:val="C00000"/>
                <w:sz w:val="20"/>
              </w:rPr>
            </w:pPr>
            <w:r w:rsidRPr="008735A7">
              <w:rPr>
                <w:b/>
                <w:bCs/>
                <w:i/>
                <w:color w:val="C00000"/>
                <w:sz w:val="20"/>
              </w:rPr>
              <w:t>0</w:t>
            </w:r>
            <w:r w:rsidRPr="008735A7">
              <w:rPr>
                <w:b/>
                <w:bCs/>
                <w:i/>
                <w:color w:val="C00000"/>
                <w:spacing w:val="-1"/>
                <w:sz w:val="20"/>
              </w:rPr>
              <w:t xml:space="preserve"> </w:t>
            </w:r>
            <w:r w:rsidRPr="008735A7">
              <w:rPr>
                <w:b/>
                <w:bCs/>
                <w:i/>
                <w:color w:val="C00000"/>
                <w:sz w:val="20"/>
              </w:rPr>
              <w:t xml:space="preserve">– </w:t>
            </w:r>
            <w:r w:rsidRPr="008735A7">
              <w:rPr>
                <w:b/>
                <w:bCs/>
                <w:i/>
                <w:color w:val="C00000"/>
                <w:spacing w:val="-5"/>
                <w:sz w:val="20"/>
              </w:rPr>
              <w:t>18</w:t>
            </w:r>
          </w:p>
        </w:tc>
      </w:tr>
      <w:tr w:rsidR="006B210C" w14:paraId="1D075BA8" w14:textId="77777777" w:rsidTr="008735A7">
        <w:trPr>
          <w:trHeight w:val="753"/>
        </w:trPr>
        <w:tc>
          <w:tcPr>
            <w:tcW w:w="2802" w:type="dxa"/>
            <w:vMerge/>
          </w:tcPr>
          <w:p w14:paraId="3B8F3FD6" w14:textId="24A840C2" w:rsidR="006B210C" w:rsidRDefault="006B210C" w:rsidP="006B210C">
            <w:pPr>
              <w:pStyle w:val="TableParagraph"/>
              <w:rPr>
                <w:sz w:val="2"/>
                <w:szCs w:val="2"/>
              </w:rPr>
            </w:pPr>
          </w:p>
        </w:tc>
        <w:tc>
          <w:tcPr>
            <w:tcW w:w="5670" w:type="dxa"/>
            <w:shd w:val="clear" w:color="auto" w:fill="FFFFFF" w:themeFill="background1"/>
          </w:tcPr>
          <w:p w14:paraId="0190C5D2" w14:textId="77777777" w:rsidR="006B210C" w:rsidRPr="008735A7" w:rsidRDefault="006B210C" w:rsidP="00D42675">
            <w:pPr>
              <w:pStyle w:val="TableParagraph"/>
              <w:spacing w:line="240" w:lineRule="atLeast"/>
              <w:ind w:right="95"/>
              <w:jc w:val="both"/>
              <w:rPr>
                <w:rFonts w:ascii="Verdana" w:hAnsi="Verdana"/>
                <w:i/>
                <w:sz w:val="16"/>
                <w:szCs w:val="16"/>
              </w:rPr>
            </w:pPr>
            <w:r w:rsidRPr="008735A7">
              <w:rPr>
                <w:rFonts w:ascii="Verdana" w:hAnsi="Verdana"/>
                <w:i/>
                <w:sz w:val="16"/>
                <w:szCs w:val="16"/>
              </w:rPr>
              <w:t>Organizzazione del personale in funzione delle attività richieste dal capitolato d’oneri con suddivisione del personale</w:t>
            </w:r>
            <w:r w:rsidRPr="008735A7">
              <w:rPr>
                <w:rFonts w:ascii="Verdana" w:hAnsi="Verdana"/>
                <w:i/>
                <w:spacing w:val="58"/>
                <w:sz w:val="16"/>
                <w:szCs w:val="16"/>
              </w:rPr>
              <w:t xml:space="preserve"> </w:t>
            </w:r>
            <w:r w:rsidRPr="008735A7">
              <w:rPr>
                <w:rFonts w:ascii="Verdana" w:hAnsi="Verdana"/>
                <w:i/>
                <w:sz w:val="16"/>
                <w:szCs w:val="16"/>
              </w:rPr>
              <w:t>impiegato</w:t>
            </w:r>
            <w:r w:rsidRPr="008735A7">
              <w:rPr>
                <w:rFonts w:ascii="Verdana" w:hAnsi="Verdana"/>
                <w:i/>
                <w:spacing w:val="61"/>
                <w:sz w:val="16"/>
                <w:szCs w:val="16"/>
              </w:rPr>
              <w:t xml:space="preserve"> </w:t>
            </w:r>
            <w:r w:rsidRPr="008735A7">
              <w:rPr>
                <w:rFonts w:ascii="Verdana" w:hAnsi="Verdana"/>
                <w:i/>
                <w:sz w:val="16"/>
                <w:szCs w:val="16"/>
              </w:rPr>
              <w:t>e</w:t>
            </w:r>
            <w:r w:rsidRPr="008735A7">
              <w:rPr>
                <w:rFonts w:ascii="Verdana" w:hAnsi="Verdana"/>
                <w:i/>
                <w:spacing w:val="61"/>
                <w:sz w:val="16"/>
                <w:szCs w:val="16"/>
              </w:rPr>
              <w:t xml:space="preserve"> </w:t>
            </w:r>
            <w:r w:rsidRPr="008735A7">
              <w:rPr>
                <w:rFonts w:ascii="Verdana" w:hAnsi="Verdana"/>
                <w:i/>
                <w:sz w:val="16"/>
                <w:szCs w:val="16"/>
              </w:rPr>
              <w:t>la</w:t>
            </w:r>
            <w:r w:rsidRPr="008735A7">
              <w:rPr>
                <w:rFonts w:ascii="Verdana" w:hAnsi="Verdana"/>
                <w:i/>
                <w:spacing w:val="60"/>
                <w:sz w:val="16"/>
                <w:szCs w:val="16"/>
              </w:rPr>
              <w:t xml:space="preserve"> </w:t>
            </w:r>
            <w:r w:rsidRPr="008735A7">
              <w:rPr>
                <w:rFonts w:ascii="Verdana" w:hAnsi="Verdana"/>
                <w:i/>
                <w:sz w:val="16"/>
                <w:szCs w:val="16"/>
              </w:rPr>
              <w:t>sua</w:t>
            </w:r>
            <w:r w:rsidRPr="008735A7">
              <w:rPr>
                <w:rFonts w:ascii="Verdana" w:hAnsi="Verdana"/>
                <w:i/>
                <w:spacing w:val="61"/>
                <w:sz w:val="16"/>
                <w:szCs w:val="16"/>
              </w:rPr>
              <w:t xml:space="preserve"> </w:t>
            </w:r>
            <w:r w:rsidRPr="008735A7">
              <w:rPr>
                <w:rFonts w:ascii="Verdana" w:hAnsi="Verdana"/>
                <w:i/>
                <w:sz w:val="16"/>
                <w:szCs w:val="16"/>
              </w:rPr>
              <w:t>articolazione</w:t>
            </w:r>
            <w:r w:rsidRPr="008735A7">
              <w:rPr>
                <w:rFonts w:ascii="Verdana" w:hAnsi="Verdana"/>
                <w:i/>
                <w:spacing w:val="61"/>
                <w:sz w:val="16"/>
                <w:szCs w:val="16"/>
              </w:rPr>
              <w:t xml:space="preserve"> </w:t>
            </w:r>
            <w:r w:rsidRPr="008735A7">
              <w:rPr>
                <w:rFonts w:ascii="Verdana" w:hAnsi="Verdana"/>
                <w:i/>
                <w:sz w:val="16"/>
                <w:szCs w:val="16"/>
              </w:rPr>
              <w:t>in</w:t>
            </w:r>
            <w:r w:rsidRPr="008735A7">
              <w:rPr>
                <w:rFonts w:ascii="Verdana" w:hAnsi="Verdana"/>
                <w:i/>
                <w:spacing w:val="61"/>
                <w:sz w:val="16"/>
                <w:szCs w:val="16"/>
              </w:rPr>
              <w:t xml:space="preserve"> </w:t>
            </w:r>
            <w:r w:rsidRPr="008735A7">
              <w:rPr>
                <w:rFonts w:ascii="Verdana" w:hAnsi="Verdana"/>
                <w:i/>
                <w:spacing w:val="-2"/>
                <w:sz w:val="16"/>
                <w:szCs w:val="16"/>
              </w:rPr>
              <w:t>giorni,</w:t>
            </w:r>
          </w:p>
        </w:tc>
        <w:tc>
          <w:tcPr>
            <w:tcW w:w="1275" w:type="dxa"/>
          </w:tcPr>
          <w:p w14:paraId="2A01AAEF" w14:textId="77777777" w:rsidR="006B210C" w:rsidRPr="008735A7" w:rsidRDefault="006B210C" w:rsidP="00D42675">
            <w:pPr>
              <w:pStyle w:val="TableParagraph"/>
              <w:ind w:left="350" w:right="341"/>
              <w:jc w:val="center"/>
              <w:rPr>
                <w:b/>
                <w:bCs/>
                <w:i/>
                <w:color w:val="C00000"/>
                <w:sz w:val="20"/>
              </w:rPr>
            </w:pPr>
            <w:r w:rsidRPr="008735A7">
              <w:rPr>
                <w:b/>
                <w:bCs/>
                <w:i/>
                <w:color w:val="C00000"/>
                <w:spacing w:val="-2"/>
                <w:sz w:val="20"/>
              </w:rPr>
              <w:t>0-</w:t>
            </w:r>
            <w:r w:rsidRPr="008735A7">
              <w:rPr>
                <w:b/>
                <w:bCs/>
                <w:i/>
                <w:color w:val="C00000"/>
                <w:spacing w:val="-5"/>
                <w:sz w:val="20"/>
              </w:rPr>
              <w:t>10</w:t>
            </w:r>
          </w:p>
        </w:tc>
      </w:tr>
      <w:tr w:rsidR="006B210C" w14:paraId="6A1CA050" w14:textId="77777777" w:rsidTr="006B210C">
        <w:tblPrEx>
          <w:tblLook w:val="04A0" w:firstRow="1" w:lastRow="0" w:firstColumn="1" w:lastColumn="0" w:noHBand="0" w:noVBand="1"/>
        </w:tblPrEx>
        <w:trPr>
          <w:trHeight w:val="980"/>
        </w:trPr>
        <w:tc>
          <w:tcPr>
            <w:tcW w:w="2802" w:type="dxa"/>
            <w:vMerge/>
          </w:tcPr>
          <w:p w14:paraId="3EEA766A" w14:textId="721CE29A" w:rsidR="006B210C" w:rsidRDefault="006B210C" w:rsidP="006B210C">
            <w:pPr>
              <w:pStyle w:val="TableParagraph"/>
              <w:rPr>
                <w:b/>
                <w:i/>
                <w:sz w:val="20"/>
              </w:rPr>
            </w:pPr>
          </w:p>
        </w:tc>
        <w:tc>
          <w:tcPr>
            <w:tcW w:w="5670" w:type="dxa"/>
          </w:tcPr>
          <w:p w14:paraId="43CD95DA" w14:textId="77777777" w:rsidR="006B210C" w:rsidRPr="008735A7" w:rsidRDefault="006B210C" w:rsidP="00D42675">
            <w:pPr>
              <w:pStyle w:val="TableParagraph"/>
              <w:spacing w:line="240" w:lineRule="atLeast"/>
              <w:ind w:right="95"/>
              <w:jc w:val="both"/>
              <w:rPr>
                <w:rFonts w:ascii="Verdana" w:hAnsi="Verdana"/>
                <w:i/>
                <w:sz w:val="16"/>
                <w:szCs w:val="16"/>
              </w:rPr>
            </w:pPr>
            <w:r w:rsidRPr="008735A7">
              <w:rPr>
                <w:rFonts w:ascii="Verdana" w:hAnsi="Verdana"/>
                <w:i/>
                <w:sz w:val="16"/>
                <w:szCs w:val="16"/>
              </w:rPr>
              <w:t>orari e turni di lavoro, con indicazione del numero delle persone,</w:t>
            </w:r>
            <w:r w:rsidRPr="008735A7">
              <w:rPr>
                <w:rFonts w:ascii="Verdana" w:hAnsi="Verdana"/>
                <w:i/>
                <w:spacing w:val="-1"/>
                <w:sz w:val="16"/>
                <w:szCs w:val="16"/>
              </w:rPr>
              <w:t xml:space="preserve"> </w:t>
            </w:r>
            <w:r w:rsidRPr="008735A7">
              <w:rPr>
                <w:rFonts w:ascii="Verdana" w:hAnsi="Verdana"/>
                <w:i/>
                <w:sz w:val="16"/>
                <w:szCs w:val="16"/>
              </w:rPr>
              <w:t>dei livelli</w:t>
            </w:r>
            <w:r w:rsidRPr="008735A7">
              <w:rPr>
                <w:rFonts w:ascii="Verdana" w:hAnsi="Verdana"/>
                <w:i/>
                <w:spacing w:val="-1"/>
                <w:sz w:val="16"/>
                <w:szCs w:val="16"/>
              </w:rPr>
              <w:t xml:space="preserve"> </w:t>
            </w:r>
            <w:r w:rsidRPr="008735A7">
              <w:rPr>
                <w:rFonts w:ascii="Verdana" w:hAnsi="Verdana"/>
                <w:i/>
                <w:sz w:val="16"/>
                <w:szCs w:val="16"/>
              </w:rPr>
              <w:t>professionali, delle funzioni attribuite e del monte ore giornaliero, settimanale e complessivo nell’intera durata contrattuale.</w:t>
            </w:r>
          </w:p>
        </w:tc>
        <w:tc>
          <w:tcPr>
            <w:tcW w:w="1275" w:type="dxa"/>
          </w:tcPr>
          <w:p w14:paraId="40FAA1C4" w14:textId="77777777" w:rsidR="006B210C" w:rsidRPr="008735A7" w:rsidRDefault="006B210C" w:rsidP="00D42675">
            <w:pPr>
              <w:pStyle w:val="TableParagraph"/>
              <w:ind w:left="0"/>
              <w:rPr>
                <w:rFonts w:ascii="Times New Roman"/>
                <w:b/>
                <w:bCs/>
                <w:color w:val="C00000"/>
                <w:sz w:val="18"/>
              </w:rPr>
            </w:pPr>
          </w:p>
        </w:tc>
      </w:tr>
      <w:tr w:rsidR="006B210C" w14:paraId="1BAF61D2" w14:textId="77777777" w:rsidTr="006B210C">
        <w:tblPrEx>
          <w:tblLook w:val="04A0" w:firstRow="1" w:lastRow="0" w:firstColumn="1" w:lastColumn="0" w:noHBand="0" w:noVBand="1"/>
        </w:tblPrEx>
        <w:trPr>
          <w:trHeight w:val="1225"/>
        </w:trPr>
        <w:tc>
          <w:tcPr>
            <w:tcW w:w="2802" w:type="dxa"/>
            <w:vMerge/>
          </w:tcPr>
          <w:p w14:paraId="673EFB2C" w14:textId="77777777" w:rsidR="006B210C" w:rsidRDefault="006B210C" w:rsidP="006B210C">
            <w:pPr>
              <w:rPr>
                <w:sz w:val="2"/>
                <w:szCs w:val="2"/>
              </w:rPr>
            </w:pPr>
          </w:p>
        </w:tc>
        <w:tc>
          <w:tcPr>
            <w:tcW w:w="5670" w:type="dxa"/>
          </w:tcPr>
          <w:p w14:paraId="7636A637" w14:textId="77777777" w:rsidR="006B210C" w:rsidRPr="008735A7" w:rsidRDefault="006B210C" w:rsidP="00D42675">
            <w:pPr>
              <w:pStyle w:val="TableParagraph"/>
              <w:spacing w:line="240" w:lineRule="atLeast"/>
              <w:ind w:right="94"/>
              <w:jc w:val="both"/>
              <w:rPr>
                <w:rFonts w:ascii="Verdana" w:hAnsi="Verdana"/>
                <w:i/>
                <w:sz w:val="16"/>
                <w:szCs w:val="16"/>
              </w:rPr>
            </w:pPr>
            <w:r w:rsidRPr="008735A7">
              <w:rPr>
                <w:rFonts w:ascii="Verdana" w:hAnsi="Verdana"/>
                <w:i/>
                <w:sz w:val="16"/>
                <w:szCs w:val="16"/>
              </w:rPr>
              <w:t>Assetto organizzativo tra Servizio Sociale del Comune di Laterina Pergine Valdarno e soggetto gestore del SAD. Descrizione delle modalità di collaborazione nelle fasi</w:t>
            </w:r>
            <w:r w:rsidRPr="008735A7">
              <w:rPr>
                <w:rFonts w:ascii="Verdana" w:hAnsi="Verdana"/>
                <w:i/>
                <w:spacing w:val="40"/>
                <w:sz w:val="16"/>
                <w:szCs w:val="16"/>
              </w:rPr>
              <w:t xml:space="preserve"> </w:t>
            </w:r>
            <w:r w:rsidRPr="008735A7">
              <w:rPr>
                <w:rFonts w:ascii="Verdana" w:hAnsi="Verdana"/>
                <w:i/>
                <w:sz w:val="16"/>
                <w:szCs w:val="16"/>
              </w:rPr>
              <w:t xml:space="preserve">di: attivazione del servizio, monitoraggio, valutazione e </w:t>
            </w:r>
            <w:r w:rsidRPr="008735A7">
              <w:rPr>
                <w:rFonts w:ascii="Verdana" w:hAnsi="Verdana"/>
                <w:i/>
                <w:spacing w:val="-2"/>
                <w:sz w:val="16"/>
                <w:szCs w:val="16"/>
              </w:rPr>
              <w:t>verifica.</w:t>
            </w:r>
          </w:p>
        </w:tc>
        <w:tc>
          <w:tcPr>
            <w:tcW w:w="1275" w:type="dxa"/>
          </w:tcPr>
          <w:p w14:paraId="29938704" w14:textId="77777777" w:rsidR="006B210C" w:rsidRPr="008735A7" w:rsidRDefault="006B210C" w:rsidP="00D42675">
            <w:pPr>
              <w:pStyle w:val="TableParagraph"/>
              <w:ind w:left="493"/>
              <w:rPr>
                <w:b/>
                <w:bCs/>
                <w:i/>
                <w:color w:val="C00000"/>
                <w:sz w:val="20"/>
              </w:rPr>
            </w:pPr>
            <w:r w:rsidRPr="008735A7">
              <w:rPr>
                <w:b/>
                <w:bCs/>
                <w:i/>
                <w:color w:val="C00000"/>
                <w:spacing w:val="-2"/>
                <w:sz w:val="20"/>
              </w:rPr>
              <w:t>0-</w:t>
            </w:r>
            <w:r w:rsidRPr="008735A7">
              <w:rPr>
                <w:b/>
                <w:bCs/>
                <w:i/>
                <w:color w:val="C00000"/>
                <w:spacing w:val="-10"/>
                <w:sz w:val="20"/>
              </w:rPr>
              <w:t>8</w:t>
            </w:r>
          </w:p>
        </w:tc>
      </w:tr>
      <w:tr w:rsidR="006B210C" w14:paraId="768AE6B5" w14:textId="77777777" w:rsidTr="006B210C">
        <w:tblPrEx>
          <w:tblLook w:val="04A0" w:firstRow="1" w:lastRow="0" w:firstColumn="1" w:lastColumn="0" w:noHBand="0" w:noVBand="1"/>
        </w:tblPrEx>
        <w:trPr>
          <w:trHeight w:val="980"/>
        </w:trPr>
        <w:tc>
          <w:tcPr>
            <w:tcW w:w="2802" w:type="dxa"/>
            <w:vMerge/>
          </w:tcPr>
          <w:p w14:paraId="32488610" w14:textId="77777777" w:rsidR="006B210C" w:rsidRDefault="006B210C" w:rsidP="006B210C">
            <w:pPr>
              <w:rPr>
                <w:sz w:val="2"/>
                <w:szCs w:val="2"/>
              </w:rPr>
            </w:pPr>
          </w:p>
        </w:tc>
        <w:tc>
          <w:tcPr>
            <w:tcW w:w="5670" w:type="dxa"/>
          </w:tcPr>
          <w:p w14:paraId="234BE650" w14:textId="77777777" w:rsidR="006B210C" w:rsidRPr="008735A7" w:rsidRDefault="006B210C" w:rsidP="00D42675">
            <w:pPr>
              <w:pStyle w:val="TableParagraph"/>
              <w:spacing w:line="240" w:lineRule="atLeast"/>
              <w:ind w:right="95"/>
              <w:jc w:val="both"/>
              <w:rPr>
                <w:rFonts w:ascii="Verdana" w:hAnsi="Verdana"/>
                <w:i/>
                <w:sz w:val="16"/>
                <w:szCs w:val="16"/>
              </w:rPr>
            </w:pPr>
            <w:r w:rsidRPr="008735A7">
              <w:rPr>
                <w:rFonts w:ascii="Verdana" w:hAnsi="Verdana"/>
                <w:i/>
                <w:sz w:val="16"/>
                <w:szCs w:val="16"/>
              </w:rPr>
              <w:t>Coinvolgimento e collaborazione con le altre risorse territoriali, pubbliche e private, operanti nell'ambito della fragilità e della non autosufficienza sia a sostegno del caregiver sia della persona.</w:t>
            </w:r>
          </w:p>
        </w:tc>
        <w:tc>
          <w:tcPr>
            <w:tcW w:w="1275" w:type="dxa"/>
          </w:tcPr>
          <w:p w14:paraId="31CF3E04" w14:textId="77777777" w:rsidR="006B210C" w:rsidRPr="008735A7" w:rsidRDefault="006B210C" w:rsidP="00D42675">
            <w:pPr>
              <w:pStyle w:val="TableParagraph"/>
              <w:ind w:left="449"/>
              <w:rPr>
                <w:b/>
                <w:bCs/>
                <w:i/>
                <w:color w:val="C00000"/>
                <w:sz w:val="20"/>
              </w:rPr>
            </w:pPr>
            <w:r w:rsidRPr="008735A7">
              <w:rPr>
                <w:b/>
                <w:bCs/>
                <w:i/>
                <w:color w:val="C00000"/>
                <w:sz w:val="20"/>
              </w:rPr>
              <w:t>0</w:t>
            </w:r>
            <w:r w:rsidRPr="008735A7">
              <w:rPr>
                <w:b/>
                <w:bCs/>
                <w:i/>
                <w:color w:val="C00000"/>
                <w:spacing w:val="-1"/>
                <w:sz w:val="20"/>
              </w:rPr>
              <w:t xml:space="preserve"> </w:t>
            </w:r>
            <w:r w:rsidRPr="008735A7">
              <w:rPr>
                <w:b/>
                <w:bCs/>
                <w:i/>
                <w:color w:val="C00000"/>
                <w:spacing w:val="-7"/>
                <w:sz w:val="20"/>
              </w:rPr>
              <w:t>–7</w:t>
            </w:r>
          </w:p>
        </w:tc>
      </w:tr>
      <w:tr w:rsidR="006B210C" w14:paraId="19B33234" w14:textId="77777777" w:rsidTr="006B210C">
        <w:tblPrEx>
          <w:tblLook w:val="04A0" w:firstRow="1" w:lastRow="0" w:firstColumn="1" w:lastColumn="0" w:noHBand="0" w:noVBand="1"/>
        </w:tblPrEx>
        <w:trPr>
          <w:trHeight w:val="490"/>
        </w:trPr>
        <w:tc>
          <w:tcPr>
            <w:tcW w:w="2802" w:type="dxa"/>
            <w:vMerge/>
          </w:tcPr>
          <w:p w14:paraId="49C1A3FE" w14:textId="77777777" w:rsidR="006B210C" w:rsidRDefault="006B210C" w:rsidP="006B210C">
            <w:pPr>
              <w:rPr>
                <w:sz w:val="2"/>
                <w:szCs w:val="2"/>
              </w:rPr>
            </w:pPr>
          </w:p>
        </w:tc>
        <w:tc>
          <w:tcPr>
            <w:tcW w:w="5670" w:type="dxa"/>
          </w:tcPr>
          <w:p w14:paraId="24BD1307" w14:textId="77777777" w:rsidR="006B210C" w:rsidRPr="008735A7" w:rsidRDefault="006B210C" w:rsidP="00D42675">
            <w:pPr>
              <w:pStyle w:val="TableParagraph"/>
              <w:spacing w:line="240" w:lineRule="atLeast"/>
              <w:rPr>
                <w:rFonts w:ascii="Verdana" w:hAnsi="Verdana"/>
                <w:i/>
                <w:sz w:val="16"/>
                <w:szCs w:val="16"/>
              </w:rPr>
            </w:pPr>
            <w:r w:rsidRPr="008735A7">
              <w:rPr>
                <w:rFonts w:ascii="Verdana" w:hAnsi="Verdana"/>
                <w:i/>
                <w:sz w:val="16"/>
                <w:szCs w:val="16"/>
              </w:rPr>
              <w:t>Modalità</w:t>
            </w:r>
            <w:r w:rsidRPr="008735A7">
              <w:rPr>
                <w:rFonts w:ascii="Verdana" w:hAnsi="Verdana"/>
                <w:i/>
                <w:spacing w:val="36"/>
                <w:sz w:val="16"/>
                <w:szCs w:val="16"/>
              </w:rPr>
              <w:t xml:space="preserve"> </w:t>
            </w:r>
            <w:r w:rsidRPr="008735A7">
              <w:rPr>
                <w:rFonts w:ascii="Verdana" w:hAnsi="Verdana"/>
                <w:i/>
                <w:sz w:val="16"/>
                <w:szCs w:val="16"/>
              </w:rPr>
              <w:t>di</w:t>
            </w:r>
            <w:r w:rsidRPr="008735A7">
              <w:rPr>
                <w:rFonts w:ascii="Verdana" w:hAnsi="Verdana"/>
                <w:i/>
                <w:spacing w:val="36"/>
                <w:sz w:val="16"/>
                <w:szCs w:val="16"/>
              </w:rPr>
              <w:t xml:space="preserve"> </w:t>
            </w:r>
            <w:r w:rsidRPr="008735A7">
              <w:rPr>
                <w:rFonts w:ascii="Verdana" w:hAnsi="Verdana"/>
                <w:i/>
                <w:sz w:val="16"/>
                <w:szCs w:val="16"/>
              </w:rPr>
              <w:t>organizzazione</w:t>
            </w:r>
            <w:r w:rsidRPr="008735A7">
              <w:rPr>
                <w:rFonts w:ascii="Verdana" w:hAnsi="Verdana"/>
                <w:i/>
                <w:spacing w:val="36"/>
                <w:sz w:val="16"/>
                <w:szCs w:val="16"/>
              </w:rPr>
              <w:t xml:space="preserve"> </w:t>
            </w:r>
            <w:r w:rsidRPr="008735A7">
              <w:rPr>
                <w:rFonts w:ascii="Verdana" w:hAnsi="Verdana"/>
                <w:i/>
                <w:sz w:val="16"/>
                <w:szCs w:val="16"/>
              </w:rPr>
              <w:t>e</w:t>
            </w:r>
            <w:r w:rsidRPr="008735A7">
              <w:rPr>
                <w:rFonts w:ascii="Verdana" w:hAnsi="Verdana"/>
                <w:i/>
                <w:spacing w:val="36"/>
                <w:sz w:val="16"/>
                <w:szCs w:val="16"/>
              </w:rPr>
              <w:t xml:space="preserve"> </w:t>
            </w:r>
            <w:r w:rsidRPr="008735A7">
              <w:rPr>
                <w:rFonts w:ascii="Verdana" w:hAnsi="Verdana"/>
                <w:i/>
                <w:sz w:val="16"/>
                <w:szCs w:val="16"/>
              </w:rPr>
              <w:t>gestione</w:t>
            </w:r>
            <w:r w:rsidRPr="008735A7">
              <w:rPr>
                <w:rFonts w:ascii="Verdana" w:hAnsi="Verdana"/>
                <w:i/>
                <w:spacing w:val="36"/>
                <w:sz w:val="16"/>
                <w:szCs w:val="16"/>
              </w:rPr>
              <w:t xml:space="preserve"> </w:t>
            </w:r>
            <w:r w:rsidRPr="008735A7">
              <w:rPr>
                <w:rFonts w:ascii="Verdana" w:hAnsi="Verdana"/>
                <w:i/>
                <w:sz w:val="16"/>
                <w:szCs w:val="16"/>
              </w:rPr>
              <w:t>delle</w:t>
            </w:r>
            <w:r w:rsidRPr="008735A7">
              <w:rPr>
                <w:rFonts w:ascii="Verdana" w:hAnsi="Verdana"/>
                <w:i/>
                <w:spacing w:val="36"/>
                <w:sz w:val="16"/>
                <w:szCs w:val="16"/>
              </w:rPr>
              <w:t xml:space="preserve"> </w:t>
            </w:r>
            <w:r w:rsidRPr="008735A7">
              <w:rPr>
                <w:rFonts w:ascii="Verdana" w:hAnsi="Verdana"/>
                <w:i/>
                <w:sz w:val="16"/>
                <w:szCs w:val="16"/>
              </w:rPr>
              <w:t>attività</w:t>
            </w:r>
            <w:r w:rsidRPr="008735A7">
              <w:rPr>
                <w:rFonts w:ascii="Verdana" w:hAnsi="Verdana"/>
                <w:i/>
                <w:spacing w:val="36"/>
                <w:sz w:val="16"/>
                <w:szCs w:val="16"/>
              </w:rPr>
              <w:t xml:space="preserve"> </w:t>
            </w:r>
            <w:r w:rsidRPr="008735A7">
              <w:rPr>
                <w:rFonts w:ascii="Verdana" w:hAnsi="Verdana"/>
                <w:i/>
                <w:sz w:val="16"/>
                <w:szCs w:val="16"/>
              </w:rPr>
              <w:t>di relazione con le famiglie</w:t>
            </w:r>
          </w:p>
        </w:tc>
        <w:tc>
          <w:tcPr>
            <w:tcW w:w="1275" w:type="dxa"/>
          </w:tcPr>
          <w:p w14:paraId="048FBF86" w14:textId="77777777" w:rsidR="006B210C" w:rsidRPr="008735A7" w:rsidRDefault="006B210C" w:rsidP="00D42675">
            <w:pPr>
              <w:pStyle w:val="TableParagraph"/>
              <w:ind w:left="438"/>
              <w:rPr>
                <w:b/>
                <w:bCs/>
                <w:i/>
                <w:color w:val="C00000"/>
                <w:sz w:val="20"/>
              </w:rPr>
            </w:pPr>
            <w:r w:rsidRPr="008735A7">
              <w:rPr>
                <w:b/>
                <w:bCs/>
                <w:i/>
                <w:color w:val="C00000"/>
                <w:sz w:val="20"/>
              </w:rPr>
              <w:t>0</w:t>
            </w:r>
            <w:r w:rsidRPr="008735A7">
              <w:rPr>
                <w:b/>
                <w:bCs/>
                <w:i/>
                <w:color w:val="C00000"/>
                <w:spacing w:val="-1"/>
                <w:sz w:val="20"/>
              </w:rPr>
              <w:t xml:space="preserve"> </w:t>
            </w:r>
            <w:r w:rsidRPr="008735A7">
              <w:rPr>
                <w:b/>
                <w:bCs/>
                <w:i/>
                <w:color w:val="C00000"/>
                <w:sz w:val="20"/>
              </w:rPr>
              <w:t xml:space="preserve">- </w:t>
            </w:r>
            <w:r w:rsidRPr="008735A7">
              <w:rPr>
                <w:b/>
                <w:bCs/>
                <w:i/>
                <w:color w:val="C00000"/>
                <w:spacing w:val="-10"/>
                <w:sz w:val="20"/>
              </w:rPr>
              <w:t>7</w:t>
            </w:r>
          </w:p>
        </w:tc>
      </w:tr>
      <w:tr w:rsidR="006B210C" w14:paraId="3ECC2D8B" w14:textId="77777777" w:rsidTr="006B210C">
        <w:tblPrEx>
          <w:tblLook w:val="04A0" w:firstRow="1" w:lastRow="0" w:firstColumn="1" w:lastColumn="0" w:noHBand="0" w:noVBand="1"/>
        </w:tblPrEx>
        <w:trPr>
          <w:trHeight w:val="671"/>
        </w:trPr>
        <w:tc>
          <w:tcPr>
            <w:tcW w:w="2802" w:type="dxa"/>
            <w:vMerge w:val="restart"/>
          </w:tcPr>
          <w:p w14:paraId="63681C8B" w14:textId="77777777" w:rsidR="008735A7" w:rsidRDefault="008735A7" w:rsidP="008735A7">
            <w:pPr>
              <w:pStyle w:val="TableParagraph"/>
              <w:tabs>
                <w:tab w:val="left" w:pos="1042"/>
                <w:tab w:val="left" w:pos="1395"/>
                <w:tab w:val="left" w:pos="2386"/>
                <w:tab w:val="left" w:pos="2513"/>
              </w:tabs>
              <w:ind w:right="95"/>
              <w:rPr>
                <w:b/>
                <w:i/>
                <w:spacing w:val="-2"/>
              </w:rPr>
            </w:pPr>
          </w:p>
          <w:p w14:paraId="46822529" w14:textId="77777777" w:rsidR="008735A7" w:rsidRDefault="008735A7" w:rsidP="008735A7">
            <w:pPr>
              <w:pStyle w:val="TableParagraph"/>
              <w:tabs>
                <w:tab w:val="left" w:pos="1042"/>
                <w:tab w:val="left" w:pos="1395"/>
                <w:tab w:val="left" w:pos="2386"/>
                <w:tab w:val="left" w:pos="2513"/>
              </w:tabs>
              <w:ind w:right="95"/>
              <w:rPr>
                <w:b/>
                <w:i/>
                <w:spacing w:val="-2"/>
              </w:rPr>
            </w:pPr>
          </w:p>
          <w:p w14:paraId="0A99A30D" w14:textId="3C19F4D2" w:rsidR="006B210C" w:rsidRPr="008735A7" w:rsidRDefault="006B210C" w:rsidP="005F437B">
            <w:pPr>
              <w:pStyle w:val="TableParagraph"/>
              <w:numPr>
                <w:ilvl w:val="0"/>
                <w:numId w:val="32"/>
              </w:numPr>
              <w:tabs>
                <w:tab w:val="left" w:pos="1042"/>
                <w:tab w:val="left" w:pos="1395"/>
                <w:tab w:val="left" w:pos="2386"/>
                <w:tab w:val="left" w:pos="2513"/>
              </w:tabs>
              <w:ind w:right="95"/>
              <w:rPr>
                <w:b/>
                <w:i/>
                <w:spacing w:val="-2"/>
              </w:rPr>
            </w:pPr>
            <w:r w:rsidRPr="008735A7">
              <w:rPr>
                <w:b/>
                <w:i/>
                <w:spacing w:val="-2"/>
              </w:rPr>
              <w:t>Modalità di gestione del personale</w:t>
            </w:r>
          </w:p>
          <w:p w14:paraId="4310D901" w14:textId="77777777" w:rsidR="006B210C" w:rsidRDefault="006B210C" w:rsidP="006B210C">
            <w:pPr>
              <w:pStyle w:val="TableParagraph"/>
              <w:spacing w:before="12"/>
              <w:ind w:left="0"/>
              <w:rPr>
                <w:sz w:val="19"/>
              </w:rPr>
            </w:pPr>
          </w:p>
          <w:p w14:paraId="7861C670" w14:textId="77777777" w:rsidR="006B210C" w:rsidRDefault="006B210C" w:rsidP="006B210C">
            <w:pPr>
              <w:pStyle w:val="TableParagraph"/>
              <w:rPr>
                <w:b/>
                <w:i/>
                <w:sz w:val="20"/>
              </w:rPr>
            </w:pPr>
            <w:r>
              <w:rPr>
                <w:b/>
                <w:i/>
                <w:sz w:val="20"/>
                <w:u w:val="single"/>
              </w:rPr>
              <w:t>Punteggio</w:t>
            </w:r>
            <w:r>
              <w:rPr>
                <w:b/>
                <w:i/>
                <w:spacing w:val="-4"/>
                <w:sz w:val="20"/>
                <w:u w:val="single"/>
              </w:rPr>
              <w:t xml:space="preserve"> </w:t>
            </w:r>
            <w:r>
              <w:rPr>
                <w:b/>
                <w:i/>
                <w:sz w:val="20"/>
                <w:u w:val="single"/>
              </w:rPr>
              <w:t>massimo:</w:t>
            </w:r>
            <w:r>
              <w:rPr>
                <w:b/>
                <w:i/>
                <w:spacing w:val="-3"/>
                <w:sz w:val="20"/>
                <w:u w:val="single"/>
              </w:rPr>
              <w:t xml:space="preserve"> </w:t>
            </w:r>
            <w:r>
              <w:rPr>
                <w:b/>
                <w:i/>
                <w:spacing w:val="-5"/>
                <w:sz w:val="20"/>
                <w:u w:val="single"/>
              </w:rPr>
              <w:t>23</w:t>
            </w:r>
          </w:p>
        </w:tc>
        <w:tc>
          <w:tcPr>
            <w:tcW w:w="5670" w:type="dxa"/>
          </w:tcPr>
          <w:p w14:paraId="5A06B70A" w14:textId="77777777" w:rsidR="006B210C" w:rsidRPr="008735A7" w:rsidRDefault="006B210C" w:rsidP="00D42675">
            <w:pPr>
              <w:pStyle w:val="TableParagraph"/>
              <w:rPr>
                <w:rFonts w:ascii="Verdana" w:hAnsi="Verdana"/>
                <w:i/>
                <w:sz w:val="16"/>
                <w:szCs w:val="16"/>
              </w:rPr>
            </w:pPr>
            <w:r w:rsidRPr="008735A7">
              <w:rPr>
                <w:rFonts w:ascii="Verdana" w:hAnsi="Verdana"/>
                <w:i/>
                <w:sz w:val="16"/>
                <w:szCs w:val="16"/>
              </w:rPr>
              <w:t>Metodologia</w:t>
            </w:r>
            <w:r w:rsidRPr="008735A7">
              <w:rPr>
                <w:rFonts w:ascii="Verdana" w:hAnsi="Verdana"/>
                <w:i/>
                <w:spacing w:val="40"/>
                <w:sz w:val="16"/>
                <w:szCs w:val="16"/>
              </w:rPr>
              <w:t xml:space="preserve"> </w:t>
            </w:r>
            <w:r w:rsidRPr="008735A7">
              <w:rPr>
                <w:rFonts w:ascii="Verdana" w:hAnsi="Verdana"/>
                <w:i/>
                <w:sz w:val="16"/>
                <w:szCs w:val="16"/>
              </w:rPr>
              <w:t>di</w:t>
            </w:r>
            <w:r w:rsidRPr="008735A7">
              <w:rPr>
                <w:rFonts w:ascii="Verdana" w:hAnsi="Verdana"/>
                <w:i/>
                <w:spacing w:val="40"/>
                <w:sz w:val="16"/>
                <w:szCs w:val="16"/>
              </w:rPr>
              <w:t xml:space="preserve"> </w:t>
            </w:r>
            <w:r w:rsidRPr="008735A7">
              <w:rPr>
                <w:rFonts w:ascii="Verdana" w:hAnsi="Verdana"/>
                <w:i/>
                <w:sz w:val="16"/>
                <w:szCs w:val="16"/>
              </w:rPr>
              <w:t>gestione</w:t>
            </w:r>
            <w:r w:rsidRPr="008735A7">
              <w:rPr>
                <w:rFonts w:ascii="Verdana" w:hAnsi="Verdana"/>
                <w:i/>
                <w:spacing w:val="40"/>
                <w:sz w:val="16"/>
                <w:szCs w:val="16"/>
              </w:rPr>
              <w:t xml:space="preserve"> </w:t>
            </w:r>
            <w:r w:rsidRPr="008735A7">
              <w:rPr>
                <w:rFonts w:ascii="Verdana" w:hAnsi="Verdana"/>
                <w:i/>
                <w:sz w:val="16"/>
                <w:szCs w:val="16"/>
              </w:rPr>
              <w:t>degli</w:t>
            </w:r>
            <w:r w:rsidRPr="008735A7">
              <w:rPr>
                <w:rFonts w:ascii="Verdana" w:hAnsi="Verdana"/>
                <w:i/>
                <w:spacing w:val="40"/>
                <w:sz w:val="16"/>
                <w:szCs w:val="16"/>
              </w:rPr>
              <w:t xml:space="preserve"> </w:t>
            </w:r>
            <w:r w:rsidRPr="008735A7">
              <w:rPr>
                <w:rFonts w:ascii="Verdana" w:hAnsi="Verdana"/>
                <w:i/>
                <w:sz w:val="16"/>
                <w:szCs w:val="16"/>
              </w:rPr>
              <w:t>operatori</w:t>
            </w:r>
            <w:r w:rsidRPr="008735A7">
              <w:rPr>
                <w:rFonts w:ascii="Verdana" w:hAnsi="Verdana"/>
                <w:i/>
                <w:spacing w:val="40"/>
                <w:sz w:val="16"/>
                <w:szCs w:val="16"/>
              </w:rPr>
              <w:t xml:space="preserve"> </w:t>
            </w:r>
            <w:r w:rsidRPr="008735A7">
              <w:rPr>
                <w:rFonts w:ascii="Verdana" w:hAnsi="Verdana"/>
                <w:i/>
                <w:sz w:val="16"/>
                <w:szCs w:val="16"/>
              </w:rPr>
              <w:t>(sostituzioni, turnazioni, lavoro d’équipe, turn over)</w:t>
            </w:r>
          </w:p>
        </w:tc>
        <w:tc>
          <w:tcPr>
            <w:tcW w:w="1275" w:type="dxa"/>
          </w:tcPr>
          <w:p w14:paraId="4EA8DA51" w14:textId="77777777" w:rsidR="006B210C" w:rsidRPr="008735A7" w:rsidRDefault="006B210C" w:rsidP="00D42675">
            <w:pPr>
              <w:pStyle w:val="TableParagraph"/>
              <w:ind w:left="382"/>
              <w:rPr>
                <w:b/>
                <w:bCs/>
                <w:i/>
                <w:color w:val="C00000"/>
                <w:sz w:val="20"/>
              </w:rPr>
            </w:pPr>
            <w:r w:rsidRPr="008735A7">
              <w:rPr>
                <w:b/>
                <w:bCs/>
                <w:i/>
                <w:color w:val="C00000"/>
                <w:sz w:val="20"/>
              </w:rPr>
              <w:t>0</w:t>
            </w:r>
            <w:r w:rsidRPr="008735A7">
              <w:rPr>
                <w:b/>
                <w:bCs/>
                <w:i/>
                <w:color w:val="C00000"/>
                <w:spacing w:val="-1"/>
                <w:sz w:val="20"/>
              </w:rPr>
              <w:t xml:space="preserve"> </w:t>
            </w:r>
            <w:r w:rsidRPr="008735A7">
              <w:rPr>
                <w:b/>
                <w:bCs/>
                <w:i/>
                <w:color w:val="C00000"/>
                <w:sz w:val="20"/>
              </w:rPr>
              <w:t xml:space="preserve">- </w:t>
            </w:r>
            <w:r w:rsidRPr="008735A7">
              <w:rPr>
                <w:b/>
                <w:bCs/>
                <w:i/>
                <w:color w:val="C00000"/>
                <w:spacing w:val="-5"/>
                <w:sz w:val="20"/>
              </w:rPr>
              <w:t>10</w:t>
            </w:r>
          </w:p>
        </w:tc>
      </w:tr>
      <w:tr w:rsidR="006B210C" w14:paraId="5E17E7BA" w14:textId="77777777" w:rsidTr="006B210C">
        <w:tblPrEx>
          <w:tblLook w:val="04A0" w:firstRow="1" w:lastRow="0" w:firstColumn="1" w:lastColumn="0" w:noHBand="0" w:noVBand="1"/>
        </w:tblPrEx>
        <w:trPr>
          <w:trHeight w:val="1225"/>
        </w:trPr>
        <w:tc>
          <w:tcPr>
            <w:tcW w:w="2802" w:type="dxa"/>
            <w:vMerge/>
          </w:tcPr>
          <w:p w14:paraId="39FBF85A" w14:textId="77777777" w:rsidR="006B210C" w:rsidRDefault="006B210C" w:rsidP="006B210C">
            <w:pPr>
              <w:rPr>
                <w:sz w:val="2"/>
                <w:szCs w:val="2"/>
              </w:rPr>
            </w:pPr>
          </w:p>
        </w:tc>
        <w:tc>
          <w:tcPr>
            <w:tcW w:w="5670" w:type="dxa"/>
          </w:tcPr>
          <w:p w14:paraId="127359C8" w14:textId="77777777" w:rsidR="006B210C" w:rsidRPr="008735A7" w:rsidRDefault="006B210C" w:rsidP="00D42675">
            <w:pPr>
              <w:pStyle w:val="TableParagraph"/>
              <w:spacing w:line="240" w:lineRule="atLeast"/>
              <w:ind w:right="96"/>
              <w:jc w:val="both"/>
              <w:rPr>
                <w:rFonts w:ascii="Verdana" w:hAnsi="Verdana"/>
                <w:i/>
                <w:sz w:val="16"/>
                <w:szCs w:val="16"/>
              </w:rPr>
            </w:pPr>
            <w:r w:rsidRPr="008735A7">
              <w:rPr>
                <w:rFonts w:ascii="Verdana" w:hAnsi="Verdana"/>
                <w:i/>
                <w:sz w:val="16"/>
                <w:szCs w:val="16"/>
              </w:rPr>
              <w:t>Piano di formazione degli operatori che in caso di aggiudicazione verrà realizzata nel corso della durata dell’appalto. Selezione e adeguatezza degli argomenti trattati; articolazione dei percorsi ed indicazione delle ore destinate a ciascun operatore</w:t>
            </w:r>
          </w:p>
        </w:tc>
        <w:tc>
          <w:tcPr>
            <w:tcW w:w="1275" w:type="dxa"/>
          </w:tcPr>
          <w:p w14:paraId="6E481343" w14:textId="77777777" w:rsidR="006B210C" w:rsidRPr="008735A7" w:rsidRDefault="006B210C" w:rsidP="00D42675">
            <w:pPr>
              <w:pStyle w:val="TableParagraph"/>
              <w:ind w:left="438"/>
              <w:rPr>
                <w:b/>
                <w:bCs/>
                <w:i/>
                <w:color w:val="C00000"/>
                <w:sz w:val="20"/>
              </w:rPr>
            </w:pPr>
            <w:r w:rsidRPr="008735A7">
              <w:rPr>
                <w:b/>
                <w:bCs/>
                <w:i/>
                <w:color w:val="C00000"/>
                <w:sz w:val="20"/>
              </w:rPr>
              <w:t>0</w:t>
            </w:r>
            <w:r w:rsidRPr="008735A7">
              <w:rPr>
                <w:b/>
                <w:bCs/>
                <w:i/>
                <w:color w:val="C00000"/>
                <w:spacing w:val="-1"/>
                <w:sz w:val="20"/>
              </w:rPr>
              <w:t xml:space="preserve"> </w:t>
            </w:r>
            <w:r w:rsidRPr="008735A7">
              <w:rPr>
                <w:b/>
                <w:bCs/>
                <w:i/>
                <w:color w:val="C00000"/>
                <w:sz w:val="20"/>
              </w:rPr>
              <w:t xml:space="preserve">- </w:t>
            </w:r>
            <w:r w:rsidRPr="008735A7">
              <w:rPr>
                <w:b/>
                <w:bCs/>
                <w:i/>
                <w:color w:val="C00000"/>
                <w:spacing w:val="-10"/>
                <w:sz w:val="20"/>
              </w:rPr>
              <w:t>8</w:t>
            </w:r>
          </w:p>
        </w:tc>
      </w:tr>
      <w:tr w:rsidR="006B210C" w14:paraId="7A0E69F1" w14:textId="77777777" w:rsidTr="006B210C">
        <w:tblPrEx>
          <w:tblLook w:val="04A0" w:firstRow="1" w:lastRow="0" w:firstColumn="1" w:lastColumn="0" w:noHBand="0" w:noVBand="1"/>
        </w:tblPrEx>
        <w:trPr>
          <w:trHeight w:val="735"/>
        </w:trPr>
        <w:tc>
          <w:tcPr>
            <w:tcW w:w="2802" w:type="dxa"/>
            <w:vMerge/>
          </w:tcPr>
          <w:p w14:paraId="5621A41C" w14:textId="77777777" w:rsidR="006B210C" w:rsidRDefault="006B210C" w:rsidP="006B210C">
            <w:pPr>
              <w:rPr>
                <w:sz w:val="2"/>
                <w:szCs w:val="2"/>
              </w:rPr>
            </w:pPr>
          </w:p>
        </w:tc>
        <w:tc>
          <w:tcPr>
            <w:tcW w:w="5670" w:type="dxa"/>
          </w:tcPr>
          <w:p w14:paraId="63A1A255" w14:textId="77777777" w:rsidR="006B210C" w:rsidRPr="008735A7" w:rsidRDefault="006B210C" w:rsidP="00D42675">
            <w:pPr>
              <w:pStyle w:val="TableParagraph"/>
              <w:spacing w:line="240" w:lineRule="atLeast"/>
              <w:ind w:right="95"/>
              <w:jc w:val="both"/>
              <w:rPr>
                <w:rFonts w:ascii="Verdana" w:hAnsi="Verdana"/>
                <w:i/>
                <w:sz w:val="16"/>
                <w:szCs w:val="16"/>
              </w:rPr>
            </w:pPr>
            <w:r w:rsidRPr="008735A7">
              <w:rPr>
                <w:rFonts w:ascii="Verdana" w:hAnsi="Verdana"/>
                <w:i/>
                <w:sz w:val="16"/>
                <w:szCs w:val="16"/>
              </w:rPr>
              <w:t>Numero di ore di formazione oltre le 24h minime annue richieste da capitolato: 0,25 per ogni ora aggiuntiva</w:t>
            </w:r>
            <w:r w:rsidRPr="008735A7">
              <w:rPr>
                <w:rFonts w:ascii="Verdana" w:hAnsi="Verdana"/>
                <w:i/>
                <w:spacing w:val="80"/>
                <w:sz w:val="16"/>
                <w:szCs w:val="16"/>
              </w:rPr>
              <w:t xml:space="preserve"> </w:t>
            </w:r>
            <w:r w:rsidRPr="008735A7">
              <w:rPr>
                <w:rFonts w:ascii="Verdana" w:hAnsi="Verdana"/>
                <w:i/>
                <w:sz w:val="16"/>
                <w:szCs w:val="16"/>
              </w:rPr>
              <w:t>fino ad un massimo di 5 punti</w:t>
            </w:r>
          </w:p>
        </w:tc>
        <w:tc>
          <w:tcPr>
            <w:tcW w:w="1275" w:type="dxa"/>
          </w:tcPr>
          <w:p w14:paraId="4ADD80C1" w14:textId="77777777" w:rsidR="006B210C" w:rsidRPr="008735A7" w:rsidRDefault="006B210C" w:rsidP="00D42675">
            <w:pPr>
              <w:pStyle w:val="TableParagraph"/>
              <w:spacing w:before="12"/>
              <w:ind w:left="0"/>
              <w:rPr>
                <w:b/>
                <w:bCs/>
                <w:color w:val="C00000"/>
                <w:sz w:val="19"/>
              </w:rPr>
            </w:pPr>
          </w:p>
          <w:p w14:paraId="2EA138D7" w14:textId="77777777" w:rsidR="006B210C" w:rsidRPr="008735A7" w:rsidRDefault="006B210C" w:rsidP="00D42675">
            <w:pPr>
              <w:pStyle w:val="TableParagraph"/>
              <w:ind w:left="493"/>
              <w:rPr>
                <w:b/>
                <w:bCs/>
                <w:i/>
                <w:color w:val="C00000"/>
                <w:sz w:val="20"/>
              </w:rPr>
            </w:pPr>
            <w:r w:rsidRPr="008735A7">
              <w:rPr>
                <w:b/>
                <w:bCs/>
                <w:i/>
                <w:color w:val="C00000"/>
                <w:spacing w:val="-2"/>
                <w:sz w:val="20"/>
              </w:rPr>
              <w:t>0-</w:t>
            </w:r>
            <w:r w:rsidRPr="008735A7">
              <w:rPr>
                <w:b/>
                <w:bCs/>
                <w:i/>
                <w:color w:val="C00000"/>
                <w:spacing w:val="-10"/>
                <w:sz w:val="20"/>
              </w:rPr>
              <w:t>5</w:t>
            </w:r>
          </w:p>
        </w:tc>
      </w:tr>
      <w:tr w:rsidR="006B210C" w14:paraId="3D4BAF9E" w14:textId="77777777" w:rsidTr="006B210C">
        <w:tblPrEx>
          <w:tblLook w:val="04A0" w:firstRow="1" w:lastRow="0" w:firstColumn="1" w:lastColumn="0" w:noHBand="0" w:noVBand="1"/>
        </w:tblPrEx>
        <w:trPr>
          <w:trHeight w:val="490"/>
        </w:trPr>
        <w:tc>
          <w:tcPr>
            <w:tcW w:w="2802" w:type="dxa"/>
            <w:vMerge w:val="restart"/>
          </w:tcPr>
          <w:p w14:paraId="2B4F200C" w14:textId="77777777" w:rsidR="008735A7" w:rsidRDefault="008735A7" w:rsidP="008735A7">
            <w:pPr>
              <w:pStyle w:val="TableParagraph"/>
              <w:tabs>
                <w:tab w:val="left" w:pos="1042"/>
                <w:tab w:val="left" w:pos="1395"/>
                <w:tab w:val="left" w:pos="2386"/>
                <w:tab w:val="left" w:pos="2513"/>
              </w:tabs>
              <w:ind w:right="95"/>
              <w:rPr>
                <w:b/>
                <w:i/>
                <w:spacing w:val="-2"/>
              </w:rPr>
            </w:pPr>
          </w:p>
          <w:p w14:paraId="16033A97" w14:textId="180898F1" w:rsidR="006B210C" w:rsidRPr="008735A7" w:rsidRDefault="006B210C" w:rsidP="005F437B">
            <w:pPr>
              <w:pStyle w:val="TableParagraph"/>
              <w:numPr>
                <w:ilvl w:val="0"/>
                <w:numId w:val="32"/>
              </w:numPr>
              <w:tabs>
                <w:tab w:val="left" w:pos="1042"/>
                <w:tab w:val="left" w:pos="1395"/>
                <w:tab w:val="left" w:pos="2386"/>
                <w:tab w:val="left" w:pos="2513"/>
              </w:tabs>
              <w:ind w:right="95"/>
              <w:rPr>
                <w:b/>
                <w:i/>
                <w:spacing w:val="-2"/>
              </w:rPr>
            </w:pPr>
            <w:r w:rsidRPr="008735A7">
              <w:rPr>
                <w:b/>
                <w:i/>
                <w:spacing w:val="-2"/>
              </w:rPr>
              <w:t>Controllo di gestione e monitoraggio</w:t>
            </w:r>
            <w:r w:rsidR="008735A7" w:rsidRPr="008735A7">
              <w:rPr>
                <w:b/>
                <w:i/>
                <w:spacing w:val="-2"/>
              </w:rPr>
              <w:t xml:space="preserve"> </w:t>
            </w:r>
            <w:r w:rsidRPr="008735A7">
              <w:rPr>
                <w:b/>
                <w:i/>
                <w:spacing w:val="-2"/>
              </w:rPr>
              <w:t>degli interventi</w:t>
            </w:r>
          </w:p>
          <w:p w14:paraId="14EB6609" w14:textId="77777777" w:rsidR="006B210C" w:rsidRDefault="006B210C" w:rsidP="006B210C">
            <w:pPr>
              <w:pStyle w:val="TableParagraph"/>
              <w:spacing w:before="12"/>
              <w:ind w:left="0"/>
              <w:rPr>
                <w:sz w:val="19"/>
              </w:rPr>
            </w:pPr>
          </w:p>
          <w:p w14:paraId="25B61D12" w14:textId="77777777" w:rsidR="006B210C" w:rsidRDefault="006B210C" w:rsidP="006B210C">
            <w:pPr>
              <w:pStyle w:val="TableParagraph"/>
              <w:rPr>
                <w:b/>
                <w:i/>
                <w:sz w:val="20"/>
              </w:rPr>
            </w:pPr>
            <w:r>
              <w:rPr>
                <w:b/>
                <w:i/>
                <w:sz w:val="20"/>
                <w:u w:val="single"/>
              </w:rPr>
              <w:t>Punteggio</w:t>
            </w:r>
            <w:r>
              <w:rPr>
                <w:b/>
                <w:i/>
                <w:spacing w:val="-4"/>
                <w:sz w:val="20"/>
                <w:u w:val="single"/>
              </w:rPr>
              <w:t xml:space="preserve"> </w:t>
            </w:r>
            <w:r>
              <w:rPr>
                <w:b/>
                <w:i/>
                <w:sz w:val="20"/>
                <w:u w:val="single"/>
              </w:rPr>
              <w:t>massimo:</w:t>
            </w:r>
            <w:r>
              <w:rPr>
                <w:b/>
                <w:i/>
                <w:spacing w:val="-3"/>
                <w:sz w:val="20"/>
                <w:u w:val="single"/>
              </w:rPr>
              <w:t xml:space="preserve"> </w:t>
            </w:r>
            <w:r>
              <w:rPr>
                <w:b/>
                <w:i/>
                <w:spacing w:val="-5"/>
                <w:sz w:val="20"/>
                <w:u w:val="single"/>
              </w:rPr>
              <w:t>10</w:t>
            </w:r>
          </w:p>
        </w:tc>
        <w:tc>
          <w:tcPr>
            <w:tcW w:w="5670" w:type="dxa"/>
          </w:tcPr>
          <w:p w14:paraId="5685FF0C" w14:textId="77777777" w:rsidR="006B210C" w:rsidRPr="008735A7" w:rsidRDefault="006B210C" w:rsidP="00D42675">
            <w:pPr>
              <w:pStyle w:val="TableParagraph"/>
              <w:spacing w:line="240" w:lineRule="atLeast"/>
              <w:rPr>
                <w:rFonts w:ascii="Verdana" w:hAnsi="Verdana"/>
                <w:i/>
                <w:sz w:val="16"/>
                <w:szCs w:val="16"/>
              </w:rPr>
            </w:pPr>
            <w:r w:rsidRPr="008735A7">
              <w:rPr>
                <w:rFonts w:ascii="Verdana" w:hAnsi="Verdana"/>
                <w:i/>
                <w:sz w:val="16"/>
                <w:szCs w:val="16"/>
              </w:rPr>
              <w:t>Modalità di aggiornamento e tenuta delle informazioni relative alla persona in carico.</w:t>
            </w:r>
          </w:p>
        </w:tc>
        <w:tc>
          <w:tcPr>
            <w:tcW w:w="1275" w:type="dxa"/>
          </w:tcPr>
          <w:p w14:paraId="6D966272" w14:textId="77777777" w:rsidR="006B210C" w:rsidRPr="008735A7" w:rsidRDefault="006B210C" w:rsidP="00D42675">
            <w:pPr>
              <w:pStyle w:val="TableParagraph"/>
              <w:ind w:left="421"/>
              <w:rPr>
                <w:b/>
                <w:bCs/>
                <w:i/>
                <w:color w:val="C00000"/>
                <w:sz w:val="20"/>
              </w:rPr>
            </w:pPr>
            <w:r w:rsidRPr="008735A7">
              <w:rPr>
                <w:b/>
                <w:bCs/>
                <w:i/>
                <w:color w:val="C00000"/>
                <w:sz w:val="20"/>
              </w:rPr>
              <w:t>0</w:t>
            </w:r>
            <w:r w:rsidRPr="008735A7">
              <w:rPr>
                <w:b/>
                <w:bCs/>
                <w:i/>
                <w:color w:val="C00000"/>
                <w:spacing w:val="-1"/>
                <w:sz w:val="20"/>
              </w:rPr>
              <w:t xml:space="preserve"> </w:t>
            </w:r>
            <w:r w:rsidRPr="008735A7">
              <w:rPr>
                <w:b/>
                <w:bCs/>
                <w:i/>
                <w:color w:val="C00000"/>
                <w:sz w:val="20"/>
              </w:rPr>
              <w:t xml:space="preserve">– </w:t>
            </w:r>
            <w:r w:rsidRPr="008735A7">
              <w:rPr>
                <w:b/>
                <w:bCs/>
                <w:i/>
                <w:color w:val="C00000"/>
                <w:spacing w:val="-10"/>
                <w:sz w:val="20"/>
              </w:rPr>
              <w:t>3</w:t>
            </w:r>
          </w:p>
        </w:tc>
      </w:tr>
      <w:tr w:rsidR="006B210C" w14:paraId="34D390F8" w14:textId="77777777" w:rsidTr="006B210C">
        <w:tblPrEx>
          <w:tblLook w:val="04A0" w:firstRow="1" w:lastRow="0" w:firstColumn="1" w:lastColumn="0" w:noHBand="0" w:noVBand="1"/>
        </w:tblPrEx>
        <w:trPr>
          <w:trHeight w:val="490"/>
        </w:trPr>
        <w:tc>
          <w:tcPr>
            <w:tcW w:w="2802" w:type="dxa"/>
            <w:vMerge/>
          </w:tcPr>
          <w:p w14:paraId="1B9D1226" w14:textId="77777777" w:rsidR="006B210C" w:rsidRDefault="006B210C" w:rsidP="006B210C">
            <w:pPr>
              <w:rPr>
                <w:sz w:val="2"/>
                <w:szCs w:val="2"/>
              </w:rPr>
            </w:pPr>
          </w:p>
        </w:tc>
        <w:tc>
          <w:tcPr>
            <w:tcW w:w="5670" w:type="dxa"/>
          </w:tcPr>
          <w:p w14:paraId="73CDF5CC" w14:textId="77777777" w:rsidR="006B210C" w:rsidRPr="008735A7" w:rsidRDefault="006B210C" w:rsidP="00D42675">
            <w:pPr>
              <w:pStyle w:val="TableParagraph"/>
              <w:spacing w:line="240" w:lineRule="atLeast"/>
              <w:rPr>
                <w:rFonts w:ascii="Verdana" w:hAnsi="Verdana"/>
                <w:i/>
                <w:sz w:val="16"/>
                <w:szCs w:val="16"/>
              </w:rPr>
            </w:pPr>
            <w:r w:rsidRPr="008735A7">
              <w:rPr>
                <w:rFonts w:ascii="Verdana" w:hAnsi="Verdana"/>
                <w:i/>
                <w:sz w:val="16"/>
                <w:szCs w:val="16"/>
              </w:rPr>
              <w:t xml:space="preserve">Strumenti e modalità di lavoro per il monitoraggio della </w:t>
            </w:r>
            <w:r w:rsidRPr="008735A7">
              <w:rPr>
                <w:rFonts w:ascii="Verdana" w:hAnsi="Verdana"/>
                <w:i/>
                <w:spacing w:val="-2"/>
                <w:sz w:val="16"/>
                <w:szCs w:val="16"/>
              </w:rPr>
              <w:t>casistica.</w:t>
            </w:r>
          </w:p>
        </w:tc>
        <w:tc>
          <w:tcPr>
            <w:tcW w:w="1275" w:type="dxa"/>
          </w:tcPr>
          <w:p w14:paraId="3F5B8394" w14:textId="77777777" w:rsidR="006B210C" w:rsidRPr="008735A7" w:rsidRDefault="006B210C" w:rsidP="00D42675">
            <w:pPr>
              <w:pStyle w:val="TableParagraph"/>
              <w:ind w:left="438"/>
              <w:rPr>
                <w:b/>
                <w:bCs/>
                <w:i/>
                <w:color w:val="C00000"/>
                <w:sz w:val="20"/>
              </w:rPr>
            </w:pPr>
            <w:r w:rsidRPr="008735A7">
              <w:rPr>
                <w:b/>
                <w:bCs/>
                <w:i/>
                <w:color w:val="C00000"/>
                <w:sz w:val="20"/>
              </w:rPr>
              <w:t>0</w:t>
            </w:r>
            <w:r w:rsidRPr="008735A7">
              <w:rPr>
                <w:b/>
                <w:bCs/>
                <w:i/>
                <w:color w:val="C00000"/>
                <w:spacing w:val="-1"/>
                <w:sz w:val="20"/>
              </w:rPr>
              <w:t xml:space="preserve"> </w:t>
            </w:r>
            <w:r w:rsidRPr="008735A7">
              <w:rPr>
                <w:b/>
                <w:bCs/>
                <w:i/>
                <w:color w:val="C00000"/>
                <w:sz w:val="20"/>
              </w:rPr>
              <w:t xml:space="preserve">- </w:t>
            </w:r>
            <w:r w:rsidRPr="008735A7">
              <w:rPr>
                <w:b/>
                <w:bCs/>
                <w:i/>
                <w:color w:val="C00000"/>
                <w:spacing w:val="-10"/>
                <w:sz w:val="20"/>
              </w:rPr>
              <w:t>3</w:t>
            </w:r>
          </w:p>
        </w:tc>
      </w:tr>
      <w:tr w:rsidR="006B210C" w14:paraId="58700B16" w14:textId="77777777" w:rsidTr="006B210C">
        <w:tblPrEx>
          <w:tblLook w:val="04A0" w:firstRow="1" w:lastRow="0" w:firstColumn="1" w:lastColumn="0" w:noHBand="0" w:noVBand="1"/>
        </w:tblPrEx>
        <w:trPr>
          <w:trHeight w:val="735"/>
        </w:trPr>
        <w:tc>
          <w:tcPr>
            <w:tcW w:w="2802" w:type="dxa"/>
            <w:vMerge/>
          </w:tcPr>
          <w:p w14:paraId="336D4985" w14:textId="77777777" w:rsidR="006B210C" w:rsidRDefault="006B210C" w:rsidP="006B210C">
            <w:pPr>
              <w:rPr>
                <w:sz w:val="2"/>
                <w:szCs w:val="2"/>
              </w:rPr>
            </w:pPr>
          </w:p>
        </w:tc>
        <w:tc>
          <w:tcPr>
            <w:tcW w:w="5670" w:type="dxa"/>
          </w:tcPr>
          <w:p w14:paraId="02AA3B7A" w14:textId="77777777" w:rsidR="006B210C" w:rsidRPr="008735A7" w:rsidRDefault="006B210C" w:rsidP="00D42675">
            <w:pPr>
              <w:pStyle w:val="TableParagraph"/>
              <w:spacing w:line="240" w:lineRule="atLeast"/>
              <w:ind w:right="96"/>
              <w:jc w:val="both"/>
              <w:rPr>
                <w:rFonts w:ascii="Verdana" w:hAnsi="Verdana"/>
                <w:i/>
                <w:sz w:val="16"/>
                <w:szCs w:val="16"/>
              </w:rPr>
            </w:pPr>
            <w:r w:rsidRPr="008735A7">
              <w:rPr>
                <w:rFonts w:ascii="Verdana" w:hAnsi="Verdana"/>
                <w:i/>
                <w:sz w:val="16"/>
                <w:szCs w:val="16"/>
              </w:rPr>
              <w:t>Utilizzo di sistemi di valutazione della qualità del servizio ai fini del miglioramento della soddisfazione delle persone e delle loro famiglie</w:t>
            </w:r>
          </w:p>
        </w:tc>
        <w:tc>
          <w:tcPr>
            <w:tcW w:w="1275" w:type="dxa"/>
          </w:tcPr>
          <w:p w14:paraId="57B867B9" w14:textId="77777777" w:rsidR="006B210C" w:rsidRPr="008735A7" w:rsidRDefault="006B210C" w:rsidP="00D42675">
            <w:pPr>
              <w:pStyle w:val="TableParagraph"/>
              <w:ind w:left="438"/>
              <w:rPr>
                <w:b/>
                <w:bCs/>
                <w:i/>
                <w:color w:val="C00000"/>
                <w:sz w:val="20"/>
              </w:rPr>
            </w:pPr>
            <w:r w:rsidRPr="008735A7">
              <w:rPr>
                <w:b/>
                <w:bCs/>
                <w:i/>
                <w:color w:val="C00000"/>
                <w:sz w:val="20"/>
              </w:rPr>
              <w:t>0</w:t>
            </w:r>
            <w:r w:rsidRPr="008735A7">
              <w:rPr>
                <w:b/>
                <w:bCs/>
                <w:i/>
                <w:color w:val="C00000"/>
                <w:spacing w:val="-1"/>
                <w:sz w:val="20"/>
              </w:rPr>
              <w:t xml:space="preserve"> </w:t>
            </w:r>
            <w:r w:rsidRPr="008735A7">
              <w:rPr>
                <w:b/>
                <w:bCs/>
                <w:i/>
                <w:color w:val="C00000"/>
                <w:sz w:val="20"/>
              </w:rPr>
              <w:t xml:space="preserve">- </w:t>
            </w:r>
            <w:r w:rsidRPr="008735A7">
              <w:rPr>
                <w:b/>
                <w:bCs/>
                <w:i/>
                <w:color w:val="C00000"/>
                <w:spacing w:val="-10"/>
                <w:sz w:val="20"/>
              </w:rPr>
              <w:t>4</w:t>
            </w:r>
          </w:p>
        </w:tc>
      </w:tr>
      <w:tr w:rsidR="006B210C" w14:paraId="54256E92" w14:textId="77777777" w:rsidTr="006B210C">
        <w:tblPrEx>
          <w:tblLook w:val="04A0" w:firstRow="1" w:lastRow="0" w:firstColumn="1" w:lastColumn="0" w:noHBand="0" w:noVBand="1"/>
        </w:tblPrEx>
        <w:trPr>
          <w:trHeight w:val="980"/>
        </w:trPr>
        <w:tc>
          <w:tcPr>
            <w:tcW w:w="2802" w:type="dxa"/>
          </w:tcPr>
          <w:p w14:paraId="5D662488" w14:textId="48AAA196" w:rsidR="006B210C" w:rsidRPr="008735A7" w:rsidRDefault="006B210C" w:rsidP="005F437B">
            <w:pPr>
              <w:pStyle w:val="TableParagraph"/>
              <w:numPr>
                <w:ilvl w:val="0"/>
                <w:numId w:val="32"/>
              </w:numPr>
              <w:tabs>
                <w:tab w:val="left" w:pos="1042"/>
                <w:tab w:val="left" w:pos="1395"/>
                <w:tab w:val="left" w:pos="2386"/>
                <w:tab w:val="left" w:pos="2513"/>
              </w:tabs>
              <w:ind w:right="95"/>
              <w:rPr>
                <w:b/>
                <w:i/>
                <w:spacing w:val="-2"/>
              </w:rPr>
            </w:pPr>
            <w:r w:rsidRPr="008735A7">
              <w:rPr>
                <w:b/>
                <w:i/>
                <w:spacing w:val="-2"/>
              </w:rPr>
              <w:t>Proposte migliorative</w:t>
            </w:r>
          </w:p>
          <w:p w14:paraId="32945192" w14:textId="77777777" w:rsidR="006B210C" w:rsidRDefault="006B210C" w:rsidP="006B210C">
            <w:pPr>
              <w:pStyle w:val="TableParagraph"/>
              <w:spacing w:before="12"/>
              <w:ind w:left="0"/>
              <w:rPr>
                <w:sz w:val="19"/>
              </w:rPr>
            </w:pPr>
          </w:p>
          <w:p w14:paraId="7F0A118C" w14:textId="77777777" w:rsidR="006B210C" w:rsidRDefault="006B210C" w:rsidP="006B210C">
            <w:pPr>
              <w:pStyle w:val="TableParagraph"/>
              <w:rPr>
                <w:b/>
                <w:i/>
                <w:sz w:val="20"/>
              </w:rPr>
            </w:pPr>
            <w:r>
              <w:rPr>
                <w:b/>
                <w:i/>
                <w:sz w:val="20"/>
                <w:u w:val="single"/>
              </w:rPr>
              <w:t>Punteggio</w:t>
            </w:r>
            <w:r>
              <w:rPr>
                <w:b/>
                <w:i/>
                <w:spacing w:val="-4"/>
                <w:sz w:val="20"/>
                <w:u w:val="single"/>
              </w:rPr>
              <w:t xml:space="preserve"> </w:t>
            </w:r>
            <w:r>
              <w:rPr>
                <w:b/>
                <w:i/>
                <w:sz w:val="20"/>
                <w:u w:val="single"/>
              </w:rPr>
              <w:t>massimo:</w:t>
            </w:r>
            <w:r>
              <w:rPr>
                <w:b/>
                <w:i/>
                <w:spacing w:val="-3"/>
                <w:sz w:val="20"/>
                <w:u w:val="single"/>
              </w:rPr>
              <w:t xml:space="preserve"> </w:t>
            </w:r>
            <w:r>
              <w:rPr>
                <w:b/>
                <w:i/>
                <w:spacing w:val="-10"/>
                <w:sz w:val="20"/>
                <w:u w:val="single"/>
              </w:rPr>
              <w:t>2</w:t>
            </w:r>
          </w:p>
        </w:tc>
        <w:tc>
          <w:tcPr>
            <w:tcW w:w="5670" w:type="dxa"/>
          </w:tcPr>
          <w:p w14:paraId="40501AF3" w14:textId="77777777" w:rsidR="006B210C" w:rsidRPr="008735A7" w:rsidRDefault="006B210C" w:rsidP="00D42675">
            <w:pPr>
              <w:pStyle w:val="TableParagraph"/>
              <w:spacing w:line="240" w:lineRule="atLeast"/>
              <w:ind w:right="96"/>
              <w:jc w:val="both"/>
              <w:rPr>
                <w:rFonts w:ascii="Verdana" w:hAnsi="Verdana"/>
                <w:i/>
                <w:sz w:val="16"/>
                <w:szCs w:val="16"/>
              </w:rPr>
            </w:pPr>
            <w:r w:rsidRPr="008735A7">
              <w:rPr>
                <w:rFonts w:ascii="Verdana" w:hAnsi="Verdana"/>
                <w:i/>
                <w:sz w:val="16"/>
                <w:szCs w:val="16"/>
              </w:rPr>
              <w:t>Interventi migliorativi/aggiuntivi rivolti alle persone fragili e al servizio che non comportino costi aggiuntivi per l’Ente: 0,50 per ogni intervento aggiuntivo fino ad un massimo di 2 punti</w:t>
            </w:r>
          </w:p>
        </w:tc>
        <w:tc>
          <w:tcPr>
            <w:tcW w:w="1275" w:type="dxa"/>
          </w:tcPr>
          <w:p w14:paraId="5C26B61D" w14:textId="77777777" w:rsidR="006B210C" w:rsidRPr="008735A7" w:rsidRDefault="006B210C" w:rsidP="00D42675">
            <w:pPr>
              <w:pStyle w:val="TableParagraph"/>
              <w:ind w:left="438"/>
              <w:rPr>
                <w:b/>
                <w:bCs/>
                <w:i/>
                <w:color w:val="C00000"/>
                <w:sz w:val="20"/>
              </w:rPr>
            </w:pPr>
            <w:r w:rsidRPr="008735A7">
              <w:rPr>
                <w:b/>
                <w:bCs/>
                <w:i/>
                <w:color w:val="C00000"/>
                <w:sz w:val="20"/>
              </w:rPr>
              <w:t>0</w:t>
            </w:r>
            <w:r w:rsidRPr="008735A7">
              <w:rPr>
                <w:b/>
                <w:bCs/>
                <w:i/>
                <w:color w:val="C00000"/>
                <w:spacing w:val="-1"/>
                <w:sz w:val="20"/>
              </w:rPr>
              <w:t xml:space="preserve"> </w:t>
            </w:r>
            <w:r w:rsidRPr="008735A7">
              <w:rPr>
                <w:b/>
                <w:bCs/>
                <w:i/>
                <w:color w:val="C00000"/>
                <w:sz w:val="20"/>
              </w:rPr>
              <w:t xml:space="preserve">- </w:t>
            </w:r>
            <w:r w:rsidRPr="008735A7">
              <w:rPr>
                <w:b/>
                <w:bCs/>
                <w:i/>
                <w:color w:val="C00000"/>
                <w:spacing w:val="-10"/>
                <w:sz w:val="20"/>
              </w:rPr>
              <w:t>2</w:t>
            </w:r>
          </w:p>
        </w:tc>
      </w:tr>
      <w:tr w:rsidR="008B0876" w14:paraId="43FB7174" w14:textId="77777777" w:rsidTr="008B0876">
        <w:tblPrEx>
          <w:tblLook w:val="04A0" w:firstRow="1" w:lastRow="0" w:firstColumn="1" w:lastColumn="0" w:noHBand="0" w:noVBand="1"/>
        </w:tblPrEx>
        <w:trPr>
          <w:trHeight w:val="120"/>
        </w:trPr>
        <w:tc>
          <w:tcPr>
            <w:tcW w:w="2802" w:type="dxa"/>
          </w:tcPr>
          <w:p w14:paraId="1AC1184A" w14:textId="5256BA4E" w:rsidR="008B0876" w:rsidRPr="008735A7" w:rsidRDefault="008B0876" w:rsidP="008735A7">
            <w:pPr>
              <w:pStyle w:val="TableParagraph"/>
              <w:tabs>
                <w:tab w:val="left" w:pos="1042"/>
                <w:tab w:val="left" w:pos="1395"/>
                <w:tab w:val="left" w:pos="2386"/>
                <w:tab w:val="left" w:pos="2513"/>
              </w:tabs>
              <w:ind w:right="95"/>
              <w:rPr>
                <w:b/>
                <w:i/>
                <w:spacing w:val="-2"/>
              </w:rPr>
            </w:pPr>
            <w:r w:rsidRPr="008735A7">
              <w:rPr>
                <w:b/>
                <w:i/>
                <w:color w:val="C00000"/>
                <w:sz w:val="24"/>
                <w:szCs w:val="24"/>
              </w:rPr>
              <w:t xml:space="preserve">Totale </w:t>
            </w:r>
            <w:r w:rsidRPr="008735A7">
              <w:rPr>
                <w:b/>
                <w:i/>
                <w:color w:val="C00000"/>
                <w:spacing w:val="-5"/>
                <w:sz w:val="24"/>
                <w:szCs w:val="24"/>
              </w:rPr>
              <w:t>max</w:t>
            </w:r>
          </w:p>
        </w:tc>
        <w:tc>
          <w:tcPr>
            <w:tcW w:w="5670" w:type="dxa"/>
          </w:tcPr>
          <w:p w14:paraId="7CCD940A" w14:textId="77777777" w:rsidR="008B0876" w:rsidRPr="008735A7" w:rsidRDefault="008B0876" w:rsidP="00D42675">
            <w:pPr>
              <w:pStyle w:val="TableParagraph"/>
              <w:spacing w:line="240" w:lineRule="atLeast"/>
              <w:ind w:right="96"/>
              <w:jc w:val="both"/>
              <w:rPr>
                <w:rFonts w:ascii="Verdana" w:hAnsi="Verdana"/>
                <w:i/>
                <w:sz w:val="16"/>
                <w:szCs w:val="16"/>
              </w:rPr>
            </w:pPr>
          </w:p>
        </w:tc>
        <w:tc>
          <w:tcPr>
            <w:tcW w:w="1275" w:type="dxa"/>
          </w:tcPr>
          <w:p w14:paraId="75B53692" w14:textId="5B62F350" w:rsidR="008B0876" w:rsidRPr="008735A7" w:rsidRDefault="008B0876" w:rsidP="00D42675">
            <w:pPr>
              <w:pStyle w:val="TableParagraph"/>
              <w:ind w:left="438"/>
              <w:rPr>
                <w:b/>
                <w:bCs/>
                <w:i/>
                <w:color w:val="C00000"/>
                <w:sz w:val="20"/>
              </w:rPr>
            </w:pPr>
            <w:r w:rsidRPr="008735A7">
              <w:rPr>
                <w:b/>
                <w:i/>
                <w:color w:val="C00000"/>
                <w:spacing w:val="-5"/>
                <w:sz w:val="24"/>
                <w:szCs w:val="24"/>
              </w:rPr>
              <w:t>85</w:t>
            </w:r>
          </w:p>
        </w:tc>
      </w:tr>
    </w:tbl>
    <w:bookmarkEnd w:id="11"/>
    <w:p w14:paraId="2AF8167B" w14:textId="77777777" w:rsidR="008735A7" w:rsidRPr="008B0876" w:rsidRDefault="008735A7" w:rsidP="008735A7">
      <w:pPr>
        <w:spacing w:before="100"/>
        <w:ind w:left="214" w:right="172"/>
        <w:jc w:val="both"/>
        <w:rPr>
          <w:rFonts w:ascii="Verdana" w:hAnsi="Verdana"/>
          <w:bCs/>
          <w:iCs/>
          <w:sz w:val="20"/>
          <w:u w:val="single"/>
        </w:rPr>
      </w:pPr>
      <w:r w:rsidRPr="008B0876">
        <w:rPr>
          <w:rFonts w:ascii="Verdana" w:hAnsi="Verdana"/>
          <w:b/>
          <w:iCs/>
          <w:sz w:val="20"/>
          <w:u w:val="single"/>
        </w:rPr>
        <w:t>ATTENZIONE:</w:t>
      </w:r>
      <w:r w:rsidRPr="008B0876">
        <w:rPr>
          <w:rFonts w:ascii="Verdana" w:hAnsi="Verdana"/>
          <w:bCs/>
          <w:iCs/>
          <w:sz w:val="20"/>
          <w:u w:val="single"/>
        </w:rPr>
        <w:t xml:space="preserve"> Per essere ammessi all’apertura dell’offerta economica i partecipanti devono conseguire un punteggio tecnico-qualitativo minimo di 52 punti, altrimenti saranno esclusi dalla </w:t>
      </w:r>
      <w:r w:rsidRPr="008B0876">
        <w:rPr>
          <w:rFonts w:ascii="Verdana" w:hAnsi="Verdana"/>
          <w:bCs/>
          <w:iCs/>
          <w:spacing w:val="-2"/>
          <w:sz w:val="20"/>
          <w:u w:val="single"/>
        </w:rPr>
        <w:t>gara.</w:t>
      </w:r>
    </w:p>
    <w:p w14:paraId="57BB075F" w14:textId="77777777" w:rsidR="006B210C" w:rsidRDefault="006B210C" w:rsidP="006B210C">
      <w:pPr>
        <w:spacing w:after="160"/>
        <w:jc w:val="both"/>
        <w:rPr>
          <w:rFonts w:asciiTheme="minorHAnsi" w:hAnsiTheme="minorHAnsi" w:cstheme="minorHAnsi"/>
          <w:sz w:val="20"/>
          <w:szCs w:val="20"/>
        </w:rPr>
      </w:pPr>
    </w:p>
    <w:p w14:paraId="30A751C2" w14:textId="2054F42F" w:rsidR="008735A7" w:rsidRDefault="008735A7" w:rsidP="008735A7">
      <w:pPr>
        <w:ind w:left="214" w:right="172"/>
        <w:jc w:val="both"/>
        <w:rPr>
          <w:i/>
          <w:sz w:val="20"/>
        </w:rPr>
      </w:pPr>
      <w:r>
        <w:rPr>
          <w:i/>
          <w:sz w:val="20"/>
        </w:rPr>
        <w:t>Ciascun commissario, sulla base della valutazione di ciascun Progetto tecnico presentato, procederà alla assegnazione di coefficienti, variabili tra zero ed uno, relativi ai criteri/subcriteri di</w:t>
      </w:r>
      <w:r>
        <w:rPr>
          <w:i/>
          <w:spacing w:val="40"/>
          <w:sz w:val="20"/>
        </w:rPr>
        <w:t xml:space="preserve"> </w:t>
      </w:r>
      <w:r>
        <w:rPr>
          <w:i/>
          <w:sz w:val="20"/>
        </w:rPr>
        <w:t>cui sopra,</w:t>
      </w:r>
      <w:r w:rsidR="008B0876">
        <w:rPr>
          <w:i/>
          <w:sz w:val="20"/>
        </w:rPr>
        <w:t xml:space="preserve"> f</w:t>
      </w:r>
      <w:r>
        <w:rPr>
          <w:i/>
          <w:sz w:val="20"/>
        </w:rPr>
        <w:t>acendo riferimento alla seguente griglia di valori:</w:t>
      </w:r>
    </w:p>
    <w:p w14:paraId="6C84BCC1" w14:textId="77777777" w:rsidR="008735A7" w:rsidRDefault="008735A7" w:rsidP="008735A7">
      <w:pPr>
        <w:ind w:left="214" w:right="172"/>
        <w:jc w:val="both"/>
        <w:rPr>
          <w:i/>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8"/>
        <w:gridCol w:w="1559"/>
      </w:tblGrid>
      <w:tr w:rsidR="008B0876" w:rsidRPr="008B0876" w14:paraId="0EE245B2" w14:textId="77777777" w:rsidTr="002A0B73">
        <w:trPr>
          <w:trHeight w:val="245"/>
        </w:trPr>
        <w:tc>
          <w:tcPr>
            <w:tcW w:w="8188" w:type="dxa"/>
            <w:shd w:val="clear" w:color="auto" w:fill="D9D9D9"/>
          </w:tcPr>
          <w:p w14:paraId="6F1602BD" w14:textId="77777777" w:rsidR="008735A7" w:rsidRPr="008B0876" w:rsidRDefault="008735A7" w:rsidP="002A0B73">
            <w:pPr>
              <w:pStyle w:val="TableParagraph"/>
              <w:spacing w:line="225" w:lineRule="exact"/>
              <w:ind w:left="2410" w:right="2401"/>
              <w:jc w:val="center"/>
              <w:rPr>
                <w:rFonts w:asciiTheme="minorHAnsi" w:hAnsiTheme="minorHAnsi" w:cstheme="minorHAnsi"/>
                <w:b/>
                <w:i/>
                <w:color w:val="7030A0"/>
                <w:sz w:val="18"/>
                <w:szCs w:val="18"/>
              </w:rPr>
            </w:pPr>
            <w:r w:rsidRPr="008B0876">
              <w:rPr>
                <w:rFonts w:asciiTheme="minorHAnsi" w:hAnsiTheme="minorHAnsi" w:cstheme="minorHAnsi"/>
                <w:b/>
                <w:i/>
                <w:color w:val="7030A0"/>
                <w:sz w:val="18"/>
                <w:szCs w:val="18"/>
              </w:rPr>
              <w:t>Descrizione</w:t>
            </w:r>
            <w:r w:rsidRPr="008B0876">
              <w:rPr>
                <w:rFonts w:asciiTheme="minorHAnsi" w:hAnsiTheme="minorHAnsi" w:cstheme="minorHAnsi"/>
                <w:b/>
                <w:i/>
                <w:color w:val="7030A0"/>
                <w:spacing w:val="-5"/>
                <w:sz w:val="18"/>
                <w:szCs w:val="18"/>
              </w:rPr>
              <w:t xml:space="preserve"> </w:t>
            </w:r>
            <w:r w:rsidRPr="008B0876">
              <w:rPr>
                <w:rFonts w:asciiTheme="minorHAnsi" w:hAnsiTheme="minorHAnsi" w:cstheme="minorHAnsi"/>
                <w:b/>
                <w:i/>
                <w:color w:val="7030A0"/>
                <w:sz w:val="18"/>
                <w:szCs w:val="18"/>
              </w:rPr>
              <w:t>livello</w:t>
            </w:r>
            <w:r w:rsidRPr="008B0876">
              <w:rPr>
                <w:rFonts w:asciiTheme="minorHAnsi" w:hAnsiTheme="minorHAnsi" w:cstheme="minorHAnsi"/>
                <w:b/>
                <w:i/>
                <w:color w:val="7030A0"/>
                <w:spacing w:val="-5"/>
                <w:sz w:val="18"/>
                <w:szCs w:val="18"/>
              </w:rPr>
              <w:t xml:space="preserve"> </w:t>
            </w:r>
            <w:r w:rsidRPr="008B0876">
              <w:rPr>
                <w:rFonts w:asciiTheme="minorHAnsi" w:hAnsiTheme="minorHAnsi" w:cstheme="minorHAnsi"/>
                <w:b/>
                <w:i/>
                <w:color w:val="7030A0"/>
                <w:sz w:val="18"/>
                <w:szCs w:val="18"/>
              </w:rPr>
              <w:t>delle</w:t>
            </w:r>
            <w:r w:rsidRPr="008B0876">
              <w:rPr>
                <w:rFonts w:asciiTheme="minorHAnsi" w:hAnsiTheme="minorHAnsi" w:cstheme="minorHAnsi"/>
                <w:b/>
                <w:i/>
                <w:color w:val="7030A0"/>
                <w:spacing w:val="-5"/>
                <w:sz w:val="18"/>
                <w:szCs w:val="18"/>
              </w:rPr>
              <w:t xml:space="preserve"> </w:t>
            </w:r>
            <w:r w:rsidRPr="008B0876">
              <w:rPr>
                <w:rFonts w:asciiTheme="minorHAnsi" w:hAnsiTheme="minorHAnsi" w:cstheme="minorHAnsi"/>
                <w:b/>
                <w:i/>
                <w:color w:val="7030A0"/>
                <w:spacing w:val="-2"/>
                <w:sz w:val="18"/>
                <w:szCs w:val="18"/>
              </w:rPr>
              <w:t>prestazioni</w:t>
            </w:r>
          </w:p>
        </w:tc>
        <w:tc>
          <w:tcPr>
            <w:tcW w:w="1559" w:type="dxa"/>
            <w:shd w:val="clear" w:color="auto" w:fill="D9D9D9"/>
          </w:tcPr>
          <w:p w14:paraId="3A73FDF4" w14:textId="77777777" w:rsidR="008735A7" w:rsidRPr="008B0876" w:rsidRDefault="008735A7" w:rsidP="002A0B73">
            <w:pPr>
              <w:pStyle w:val="TableParagraph"/>
              <w:spacing w:line="225" w:lineRule="exact"/>
              <w:ind w:left="179" w:right="169"/>
              <w:jc w:val="center"/>
              <w:rPr>
                <w:rFonts w:asciiTheme="minorHAnsi" w:hAnsiTheme="minorHAnsi" w:cstheme="minorHAnsi"/>
                <w:b/>
                <w:i/>
                <w:color w:val="7030A0"/>
                <w:sz w:val="18"/>
                <w:szCs w:val="18"/>
              </w:rPr>
            </w:pPr>
            <w:r w:rsidRPr="008B0876">
              <w:rPr>
                <w:rFonts w:asciiTheme="minorHAnsi" w:hAnsiTheme="minorHAnsi" w:cstheme="minorHAnsi"/>
                <w:b/>
                <w:i/>
                <w:color w:val="7030A0"/>
                <w:spacing w:val="-2"/>
                <w:sz w:val="18"/>
                <w:szCs w:val="18"/>
              </w:rPr>
              <w:t>Coefficiente</w:t>
            </w:r>
          </w:p>
        </w:tc>
      </w:tr>
      <w:tr w:rsidR="008735A7" w:rsidRPr="008B0876" w14:paraId="25584FB2" w14:textId="77777777" w:rsidTr="002A0B73">
        <w:trPr>
          <w:trHeight w:val="735"/>
        </w:trPr>
        <w:tc>
          <w:tcPr>
            <w:tcW w:w="8188" w:type="dxa"/>
          </w:tcPr>
          <w:p w14:paraId="19987F27" w14:textId="77777777" w:rsidR="008735A7" w:rsidRPr="008B0876" w:rsidRDefault="008735A7" w:rsidP="002A0B73">
            <w:pPr>
              <w:pStyle w:val="TableParagraph"/>
              <w:spacing w:line="240" w:lineRule="atLeast"/>
              <w:ind w:right="48"/>
              <w:rPr>
                <w:rFonts w:asciiTheme="minorHAnsi" w:hAnsiTheme="minorHAnsi" w:cstheme="minorHAnsi"/>
                <w:i/>
                <w:sz w:val="18"/>
                <w:szCs w:val="18"/>
              </w:rPr>
            </w:pPr>
            <w:r w:rsidRPr="008B0876">
              <w:rPr>
                <w:rFonts w:asciiTheme="minorHAnsi" w:hAnsiTheme="minorHAnsi" w:cstheme="minorHAnsi"/>
                <w:i/>
                <w:sz w:val="18"/>
                <w:szCs w:val="18"/>
              </w:rPr>
              <w:lastRenderedPageBreak/>
              <w:t>Livello ottimo, con proposta completa, molto dettagliata, corretta e ricca di aspetti</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e</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soluzioni</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elaborate</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anche</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in</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maniera</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complessa,</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rispondente</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in</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maniera ottimale agli standard qualitativi e prestazionali richiesti</w:t>
            </w:r>
          </w:p>
        </w:tc>
        <w:tc>
          <w:tcPr>
            <w:tcW w:w="1559" w:type="dxa"/>
          </w:tcPr>
          <w:p w14:paraId="0A52CB92" w14:textId="77777777" w:rsidR="008735A7" w:rsidRPr="008B0876" w:rsidRDefault="008735A7" w:rsidP="002A0B73">
            <w:pPr>
              <w:pStyle w:val="TableParagraph"/>
              <w:ind w:left="178" w:right="169"/>
              <w:jc w:val="center"/>
              <w:rPr>
                <w:rFonts w:asciiTheme="minorHAnsi" w:hAnsiTheme="minorHAnsi" w:cstheme="minorHAnsi"/>
                <w:b/>
                <w:i/>
                <w:sz w:val="18"/>
                <w:szCs w:val="18"/>
              </w:rPr>
            </w:pPr>
            <w:r w:rsidRPr="008B0876">
              <w:rPr>
                <w:rFonts w:asciiTheme="minorHAnsi" w:hAnsiTheme="minorHAnsi" w:cstheme="minorHAnsi"/>
                <w:b/>
                <w:i/>
                <w:spacing w:val="-4"/>
                <w:sz w:val="18"/>
                <w:szCs w:val="18"/>
              </w:rPr>
              <w:t>1,00</w:t>
            </w:r>
          </w:p>
        </w:tc>
      </w:tr>
      <w:tr w:rsidR="008735A7" w:rsidRPr="008B0876" w14:paraId="6FBE02D6" w14:textId="77777777" w:rsidTr="002A0B73">
        <w:trPr>
          <w:trHeight w:val="735"/>
        </w:trPr>
        <w:tc>
          <w:tcPr>
            <w:tcW w:w="8188" w:type="dxa"/>
          </w:tcPr>
          <w:p w14:paraId="47F62738" w14:textId="77777777" w:rsidR="008735A7" w:rsidRPr="008B0876" w:rsidRDefault="008735A7" w:rsidP="002A0B73">
            <w:pPr>
              <w:pStyle w:val="TableParagraph"/>
              <w:spacing w:line="240" w:lineRule="atLeast"/>
              <w:ind w:right="48"/>
              <w:rPr>
                <w:rFonts w:asciiTheme="minorHAnsi" w:hAnsiTheme="minorHAnsi" w:cstheme="minorHAnsi"/>
                <w:i/>
                <w:sz w:val="18"/>
                <w:szCs w:val="18"/>
              </w:rPr>
            </w:pPr>
            <w:r w:rsidRPr="008B0876">
              <w:rPr>
                <w:rFonts w:asciiTheme="minorHAnsi" w:hAnsiTheme="minorHAnsi" w:cstheme="minorHAnsi"/>
                <w:i/>
                <w:sz w:val="18"/>
                <w:szCs w:val="18"/>
              </w:rPr>
              <w:t>Livello buono, con proposta ampia e corretta, abbastanza dettagliata, rispondente</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in</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maniera</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più</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che</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discreta</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agli</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standard</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qualitativi</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e</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 xml:space="preserve">prestazionali </w:t>
            </w:r>
            <w:r w:rsidRPr="008B0876">
              <w:rPr>
                <w:rFonts w:asciiTheme="minorHAnsi" w:hAnsiTheme="minorHAnsi" w:cstheme="minorHAnsi"/>
                <w:i/>
                <w:spacing w:val="-2"/>
                <w:sz w:val="18"/>
                <w:szCs w:val="18"/>
              </w:rPr>
              <w:t>richiesti.</w:t>
            </w:r>
          </w:p>
        </w:tc>
        <w:tc>
          <w:tcPr>
            <w:tcW w:w="1559" w:type="dxa"/>
          </w:tcPr>
          <w:p w14:paraId="494B7B17" w14:textId="77777777" w:rsidR="008735A7" w:rsidRPr="008B0876" w:rsidRDefault="008735A7" w:rsidP="002A0B73">
            <w:pPr>
              <w:pStyle w:val="TableParagraph"/>
              <w:ind w:left="178" w:right="169"/>
              <w:jc w:val="center"/>
              <w:rPr>
                <w:rFonts w:asciiTheme="minorHAnsi" w:hAnsiTheme="minorHAnsi" w:cstheme="minorHAnsi"/>
                <w:b/>
                <w:i/>
                <w:sz w:val="18"/>
                <w:szCs w:val="18"/>
              </w:rPr>
            </w:pPr>
            <w:r w:rsidRPr="008B0876">
              <w:rPr>
                <w:rFonts w:asciiTheme="minorHAnsi" w:hAnsiTheme="minorHAnsi" w:cstheme="minorHAnsi"/>
                <w:b/>
                <w:i/>
                <w:spacing w:val="-4"/>
                <w:sz w:val="18"/>
                <w:szCs w:val="18"/>
              </w:rPr>
              <w:t>0,80</w:t>
            </w:r>
          </w:p>
        </w:tc>
      </w:tr>
      <w:tr w:rsidR="008735A7" w:rsidRPr="008B0876" w14:paraId="23C02843" w14:textId="77777777" w:rsidTr="002A0B73">
        <w:trPr>
          <w:trHeight w:val="490"/>
        </w:trPr>
        <w:tc>
          <w:tcPr>
            <w:tcW w:w="8188" w:type="dxa"/>
          </w:tcPr>
          <w:p w14:paraId="677FB1A5" w14:textId="77777777" w:rsidR="008735A7" w:rsidRPr="008B0876" w:rsidRDefault="008735A7" w:rsidP="002A0B73">
            <w:pPr>
              <w:pStyle w:val="TableParagraph"/>
              <w:spacing w:line="240" w:lineRule="atLeast"/>
              <w:ind w:right="48"/>
              <w:rPr>
                <w:rFonts w:asciiTheme="minorHAnsi" w:hAnsiTheme="minorHAnsi" w:cstheme="minorHAnsi"/>
                <w:i/>
                <w:sz w:val="18"/>
                <w:szCs w:val="18"/>
              </w:rPr>
            </w:pPr>
            <w:r w:rsidRPr="008B0876">
              <w:rPr>
                <w:rFonts w:asciiTheme="minorHAnsi" w:hAnsiTheme="minorHAnsi" w:cstheme="minorHAnsi"/>
                <w:i/>
                <w:sz w:val="18"/>
                <w:szCs w:val="18"/>
              </w:rPr>
              <w:t>Livello</w:t>
            </w:r>
            <w:r w:rsidRPr="008B0876">
              <w:rPr>
                <w:rFonts w:asciiTheme="minorHAnsi" w:hAnsiTheme="minorHAnsi" w:cstheme="minorHAnsi"/>
                <w:i/>
                <w:spacing w:val="-6"/>
                <w:sz w:val="18"/>
                <w:szCs w:val="18"/>
              </w:rPr>
              <w:t xml:space="preserve"> </w:t>
            </w:r>
            <w:r w:rsidRPr="008B0876">
              <w:rPr>
                <w:rFonts w:asciiTheme="minorHAnsi" w:hAnsiTheme="minorHAnsi" w:cstheme="minorHAnsi"/>
                <w:i/>
                <w:sz w:val="18"/>
                <w:szCs w:val="18"/>
              </w:rPr>
              <w:t>discreto,</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con</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proposta</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adeguata</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e</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significativa,</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rispondente</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in</w:t>
            </w:r>
            <w:r w:rsidRPr="008B0876">
              <w:rPr>
                <w:rFonts w:asciiTheme="minorHAnsi" w:hAnsiTheme="minorHAnsi" w:cstheme="minorHAnsi"/>
                <w:i/>
                <w:spacing w:val="-6"/>
                <w:sz w:val="18"/>
                <w:szCs w:val="18"/>
              </w:rPr>
              <w:t xml:space="preserve"> </w:t>
            </w:r>
            <w:r w:rsidRPr="008B0876">
              <w:rPr>
                <w:rFonts w:asciiTheme="minorHAnsi" w:hAnsiTheme="minorHAnsi" w:cstheme="minorHAnsi"/>
                <w:i/>
                <w:sz w:val="18"/>
                <w:szCs w:val="18"/>
              </w:rPr>
              <w:t>maniera discreta agli standard qualitativi e prestazionali richiesti.</w:t>
            </w:r>
          </w:p>
        </w:tc>
        <w:tc>
          <w:tcPr>
            <w:tcW w:w="1559" w:type="dxa"/>
          </w:tcPr>
          <w:p w14:paraId="28CEE1FB" w14:textId="77777777" w:rsidR="008735A7" w:rsidRPr="008B0876" w:rsidRDefault="008735A7" w:rsidP="002A0B73">
            <w:pPr>
              <w:pStyle w:val="TableParagraph"/>
              <w:ind w:left="178" w:right="169"/>
              <w:jc w:val="center"/>
              <w:rPr>
                <w:rFonts w:asciiTheme="minorHAnsi" w:hAnsiTheme="minorHAnsi" w:cstheme="minorHAnsi"/>
                <w:b/>
                <w:i/>
                <w:sz w:val="18"/>
                <w:szCs w:val="18"/>
              </w:rPr>
            </w:pPr>
            <w:r w:rsidRPr="008B0876">
              <w:rPr>
                <w:rFonts w:asciiTheme="minorHAnsi" w:hAnsiTheme="minorHAnsi" w:cstheme="minorHAnsi"/>
                <w:b/>
                <w:i/>
                <w:spacing w:val="-4"/>
                <w:sz w:val="18"/>
                <w:szCs w:val="18"/>
              </w:rPr>
              <w:t>0,70</w:t>
            </w:r>
          </w:p>
        </w:tc>
      </w:tr>
      <w:tr w:rsidR="008735A7" w:rsidRPr="008B0876" w14:paraId="03F6437E" w14:textId="77777777" w:rsidTr="00D42675">
        <w:trPr>
          <w:trHeight w:val="490"/>
        </w:trPr>
        <w:tc>
          <w:tcPr>
            <w:tcW w:w="8188" w:type="dxa"/>
          </w:tcPr>
          <w:p w14:paraId="072B2B48" w14:textId="77777777" w:rsidR="008735A7" w:rsidRPr="008B0876" w:rsidRDefault="008735A7" w:rsidP="00D42675">
            <w:pPr>
              <w:pStyle w:val="TableParagraph"/>
              <w:spacing w:line="240" w:lineRule="atLeast"/>
              <w:ind w:right="48"/>
              <w:rPr>
                <w:rFonts w:asciiTheme="minorHAnsi" w:hAnsiTheme="minorHAnsi" w:cstheme="minorHAnsi"/>
                <w:i/>
                <w:sz w:val="18"/>
                <w:szCs w:val="18"/>
              </w:rPr>
            </w:pPr>
            <w:r w:rsidRPr="008B0876">
              <w:rPr>
                <w:rFonts w:asciiTheme="minorHAnsi" w:hAnsiTheme="minorHAnsi" w:cstheme="minorHAnsi"/>
                <w:i/>
                <w:sz w:val="18"/>
                <w:szCs w:val="18"/>
              </w:rPr>
              <w:t>Livello</w:t>
            </w:r>
            <w:r w:rsidRPr="008B0876">
              <w:rPr>
                <w:rFonts w:asciiTheme="minorHAnsi" w:hAnsiTheme="minorHAnsi" w:cstheme="minorHAnsi"/>
                <w:i/>
                <w:spacing w:val="-6"/>
                <w:sz w:val="18"/>
                <w:szCs w:val="18"/>
              </w:rPr>
              <w:t xml:space="preserve"> </w:t>
            </w:r>
            <w:r w:rsidRPr="008B0876">
              <w:rPr>
                <w:rFonts w:asciiTheme="minorHAnsi" w:hAnsiTheme="minorHAnsi" w:cstheme="minorHAnsi"/>
                <w:i/>
                <w:sz w:val="18"/>
                <w:szCs w:val="18"/>
              </w:rPr>
              <w:t>sufficiente,</w:t>
            </w:r>
            <w:r w:rsidRPr="008B0876">
              <w:rPr>
                <w:rFonts w:asciiTheme="minorHAnsi" w:hAnsiTheme="minorHAnsi" w:cstheme="minorHAnsi"/>
                <w:i/>
                <w:spacing w:val="-6"/>
                <w:sz w:val="18"/>
                <w:szCs w:val="18"/>
              </w:rPr>
              <w:t xml:space="preserve"> </w:t>
            </w:r>
            <w:r w:rsidRPr="008B0876">
              <w:rPr>
                <w:rFonts w:asciiTheme="minorHAnsi" w:hAnsiTheme="minorHAnsi" w:cstheme="minorHAnsi"/>
                <w:i/>
                <w:sz w:val="18"/>
                <w:szCs w:val="18"/>
              </w:rPr>
              <w:t>con</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proposta</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essenziale,</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semplice,</w:t>
            </w:r>
            <w:r w:rsidRPr="008B0876">
              <w:rPr>
                <w:rFonts w:asciiTheme="minorHAnsi" w:hAnsiTheme="minorHAnsi" w:cstheme="minorHAnsi"/>
                <w:i/>
                <w:spacing w:val="-6"/>
                <w:sz w:val="18"/>
                <w:szCs w:val="18"/>
              </w:rPr>
              <w:t xml:space="preserve"> </w:t>
            </w:r>
            <w:r w:rsidRPr="008B0876">
              <w:rPr>
                <w:rFonts w:asciiTheme="minorHAnsi" w:hAnsiTheme="minorHAnsi" w:cstheme="minorHAnsi"/>
                <w:i/>
                <w:sz w:val="18"/>
                <w:szCs w:val="18"/>
              </w:rPr>
              <w:t>rispondente</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in</w:t>
            </w:r>
            <w:r w:rsidRPr="008B0876">
              <w:rPr>
                <w:rFonts w:asciiTheme="minorHAnsi" w:hAnsiTheme="minorHAnsi" w:cstheme="minorHAnsi"/>
                <w:i/>
                <w:spacing w:val="-6"/>
                <w:sz w:val="18"/>
                <w:szCs w:val="18"/>
              </w:rPr>
              <w:t xml:space="preserve"> </w:t>
            </w:r>
            <w:r w:rsidRPr="008B0876">
              <w:rPr>
                <w:rFonts w:asciiTheme="minorHAnsi" w:hAnsiTheme="minorHAnsi" w:cstheme="minorHAnsi"/>
                <w:i/>
                <w:sz w:val="18"/>
                <w:szCs w:val="18"/>
              </w:rPr>
              <w:t>maniera sufficiente agli standard qualitativi e prestazionali richiesti.</w:t>
            </w:r>
          </w:p>
        </w:tc>
        <w:tc>
          <w:tcPr>
            <w:tcW w:w="1559" w:type="dxa"/>
          </w:tcPr>
          <w:p w14:paraId="1E281D3C" w14:textId="77777777" w:rsidR="008735A7" w:rsidRPr="008B0876" w:rsidRDefault="008735A7" w:rsidP="00D42675">
            <w:pPr>
              <w:pStyle w:val="TableParagraph"/>
              <w:ind w:left="583"/>
              <w:rPr>
                <w:rFonts w:asciiTheme="minorHAnsi" w:hAnsiTheme="minorHAnsi" w:cstheme="minorHAnsi"/>
                <w:b/>
                <w:i/>
                <w:sz w:val="18"/>
                <w:szCs w:val="18"/>
              </w:rPr>
            </w:pPr>
            <w:r w:rsidRPr="008B0876">
              <w:rPr>
                <w:rFonts w:asciiTheme="minorHAnsi" w:hAnsiTheme="minorHAnsi" w:cstheme="minorHAnsi"/>
                <w:b/>
                <w:i/>
                <w:spacing w:val="-4"/>
                <w:sz w:val="18"/>
                <w:szCs w:val="18"/>
              </w:rPr>
              <w:t>0,60</w:t>
            </w:r>
          </w:p>
        </w:tc>
      </w:tr>
      <w:tr w:rsidR="008735A7" w:rsidRPr="008B0876" w14:paraId="2CDF97E9" w14:textId="77777777" w:rsidTr="00D42675">
        <w:trPr>
          <w:trHeight w:val="490"/>
        </w:trPr>
        <w:tc>
          <w:tcPr>
            <w:tcW w:w="8188" w:type="dxa"/>
          </w:tcPr>
          <w:p w14:paraId="1987F132" w14:textId="77777777" w:rsidR="008735A7" w:rsidRPr="008B0876" w:rsidRDefault="008735A7" w:rsidP="00D42675">
            <w:pPr>
              <w:pStyle w:val="TableParagraph"/>
              <w:spacing w:line="240" w:lineRule="atLeast"/>
              <w:ind w:right="48"/>
              <w:rPr>
                <w:rFonts w:asciiTheme="minorHAnsi" w:hAnsiTheme="minorHAnsi" w:cstheme="minorHAnsi"/>
                <w:i/>
                <w:sz w:val="18"/>
                <w:szCs w:val="18"/>
              </w:rPr>
            </w:pPr>
            <w:r w:rsidRPr="008B0876">
              <w:rPr>
                <w:rFonts w:asciiTheme="minorHAnsi" w:hAnsiTheme="minorHAnsi" w:cstheme="minorHAnsi"/>
                <w:i/>
                <w:sz w:val="18"/>
                <w:szCs w:val="18"/>
              </w:rPr>
              <w:t>Proposta limitata, poco dettagliata, molto semplice, con pochi aspetti, rispondente</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in</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maniera</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scarsa</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agli</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standard</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qualitativi</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e</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prestazionali</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richiesti.</w:t>
            </w:r>
          </w:p>
        </w:tc>
        <w:tc>
          <w:tcPr>
            <w:tcW w:w="1559" w:type="dxa"/>
          </w:tcPr>
          <w:p w14:paraId="0F3CDC64" w14:textId="77777777" w:rsidR="008735A7" w:rsidRPr="008B0876" w:rsidRDefault="008735A7" w:rsidP="00D42675">
            <w:pPr>
              <w:pStyle w:val="TableParagraph"/>
              <w:ind w:left="583"/>
              <w:rPr>
                <w:rFonts w:asciiTheme="minorHAnsi" w:hAnsiTheme="minorHAnsi" w:cstheme="minorHAnsi"/>
                <w:b/>
                <w:i/>
                <w:sz w:val="18"/>
                <w:szCs w:val="18"/>
              </w:rPr>
            </w:pPr>
            <w:r w:rsidRPr="008B0876">
              <w:rPr>
                <w:rFonts w:asciiTheme="minorHAnsi" w:hAnsiTheme="minorHAnsi" w:cstheme="minorHAnsi"/>
                <w:b/>
                <w:i/>
                <w:spacing w:val="-4"/>
                <w:sz w:val="18"/>
                <w:szCs w:val="18"/>
              </w:rPr>
              <w:t>0,50</w:t>
            </w:r>
          </w:p>
        </w:tc>
      </w:tr>
      <w:tr w:rsidR="008735A7" w:rsidRPr="008B0876" w14:paraId="4F8DEC14" w14:textId="77777777" w:rsidTr="00D42675">
        <w:trPr>
          <w:trHeight w:val="490"/>
        </w:trPr>
        <w:tc>
          <w:tcPr>
            <w:tcW w:w="8188" w:type="dxa"/>
          </w:tcPr>
          <w:p w14:paraId="18D3863C" w14:textId="77777777" w:rsidR="008735A7" w:rsidRPr="008B0876" w:rsidRDefault="008735A7" w:rsidP="00D42675">
            <w:pPr>
              <w:pStyle w:val="TableParagraph"/>
              <w:spacing w:line="240" w:lineRule="atLeast"/>
              <w:ind w:right="48"/>
              <w:rPr>
                <w:rFonts w:asciiTheme="minorHAnsi" w:hAnsiTheme="minorHAnsi" w:cstheme="minorHAnsi"/>
                <w:i/>
                <w:sz w:val="18"/>
                <w:szCs w:val="18"/>
              </w:rPr>
            </w:pPr>
            <w:r w:rsidRPr="008B0876">
              <w:rPr>
                <w:rFonts w:asciiTheme="minorHAnsi" w:hAnsiTheme="minorHAnsi" w:cstheme="minorHAnsi"/>
                <w:i/>
                <w:sz w:val="18"/>
                <w:szCs w:val="18"/>
              </w:rPr>
              <w:t>Proposta</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insufficiente,</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priva</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di</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dettagli,</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con</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pochissimi</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aspetti,</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rispondente</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in maniera insufficiente agli standard qualitativi e prestazionali richiesti.</w:t>
            </w:r>
          </w:p>
        </w:tc>
        <w:tc>
          <w:tcPr>
            <w:tcW w:w="1559" w:type="dxa"/>
          </w:tcPr>
          <w:p w14:paraId="05D1754E" w14:textId="77777777" w:rsidR="008735A7" w:rsidRPr="008B0876" w:rsidRDefault="008735A7" w:rsidP="00D42675">
            <w:pPr>
              <w:pStyle w:val="TableParagraph"/>
              <w:ind w:left="583"/>
              <w:rPr>
                <w:rFonts w:asciiTheme="minorHAnsi" w:hAnsiTheme="minorHAnsi" w:cstheme="minorHAnsi"/>
                <w:b/>
                <w:i/>
                <w:sz w:val="18"/>
                <w:szCs w:val="18"/>
              </w:rPr>
            </w:pPr>
            <w:r w:rsidRPr="008B0876">
              <w:rPr>
                <w:rFonts w:asciiTheme="minorHAnsi" w:hAnsiTheme="minorHAnsi" w:cstheme="minorHAnsi"/>
                <w:b/>
                <w:i/>
                <w:spacing w:val="-4"/>
                <w:sz w:val="18"/>
                <w:szCs w:val="18"/>
              </w:rPr>
              <w:t>0,40</w:t>
            </w:r>
          </w:p>
        </w:tc>
      </w:tr>
      <w:tr w:rsidR="008735A7" w:rsidRPr="008B0876" w14:paraId="560F9754" w14:textId="77777777" w:rsidTr="00D42675">
        <w:trPr>
          <w:trHeight w:val="490"/>
        </w:trPr>
        <w:tc>
          <w:tcPr>
            <w:tcW w:w="8188" w:type="dxa"/>
          </w:tcPr>
          <w:p w14:paraId="12A6A4B1" w14:textId="77777777" w:rsidR="008735A7" w:rsidRPr="008B0876" w:rsidRDefault="008735A7" w:rsidP="00D42675">
            <w:pPr>
              <w:pStyle w:val="TableParagraph"/>
              <w:spacing w:line="240" w:lineRule="atLeast"/>
              <w:ind w:right="48"/>
              <w:rPr>
                <w:rFonts w:asciiTheme="minorHAnsi" w:hAnsiTheme="minorHAnsi" w:cstheme="minorHAnsi"/>
                <w:i/>
                <w:sz w:val="18"/>
                <w:szCs w:val="18"/>
              </w:rPr>
            </w:pPr>
            <w:r w:rsidRPr="008B0876">
              <w:rPr>
                <w:rFonts w:asciiTheme="minorHAnsi" w:hAnsiTheme="minorHAnsi" w:cstheme="minorHAnsi"/>
                <w:i/>
                <w:sz w:val="18"/>
                <w:szCs w:val="18"/>
              </w:rPr>
              <w:t>Proposta</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inesistente</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o</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del</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tutto</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inadeguata</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rispetto</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agli</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standard</w:t>
            </w:r>
            <w:r w:rsidRPr="008B0876">
              <w:rPr>
                <w:rFonts w:asciiTheme="minorHAnsi" w:hAnsiTheme="minorHAnsi" w:cstheme="minorHAnsi"/>
                <w:i/>
                <w:spacing w:val="-4"/>
                <w:sz w:val="18"/>
                <w:szCs w:val="18"/>
              </w:rPr>
              <w:t xml:space="preserve"> </w:t>
            </w:r>
            <w:r w:rsidRPr="008B0876">
              <w:rPr>
                <w:rFonts w:asciiTheme="minorHAnsi" w:hAnsiTheme="minorHAnsi" w:cstheme="minorHAnsi"/>
                <w:i/>
                <w:sz w:val="18"/>
                <w:szCs w:val="18"/>
              </w:rPr>
              <w:t>qualitativi</w:t>
            </w:r>
            <w:r w:rsidRPr="008B0876">
              <w:rPr>
                <w:rFonts w:asciiTheme="minorHAnsi" w:hAnsiTheme="minorHAnsi" w:cstheme="minorHAnsi"/>
                <w:i/>
                <w:spacing w:val="-5"/>
                <w:sz w:val="18"/>
                <w:szCs w:val="18"/>
              </w:rPr>
              <w:t xml:space="preserve"> </w:t>
            </w:r>
            <w:r w:rsidRPr="008B0876">
              <w:rPr>
                <w:rFonts w:asciiTheme="minorHAnsi" w:hAnsiTheme="minorHAnsi" w:cstheme="minorHAnsi"/>
                <w:i/>
                <w:sz w:val="18"/>
                <w:szCs w:val="18"/>
              </w:rPr>
              <w:t>e prestazionali richiesti.</w:t>
            </w:r>
          </w:p>
        </w:tc>
        <w:tc>
          <w:tcPr>
            <w:tcW w:w="1559" w:type="dxa"/>
          </w:tcPr>
          <w:p w14:paraId="1E08E395" w14:textId="77777777" w:rsidR="008735A7" w:rsidRPr="008B0876" w:rsidRDefault="008735A7" w:rsidP="00D42675">
            <w:pPr>
              <w:pStyle w:val="TableParagraph"/>
              <w:ind w:left="583"/>
              <w:rPr>
                <w:rFonts w:asciiTheme="minorHAnsi" w:hAnsiTheme="minorHAnsi" w:cstheme="minorHAnsi"/>
                <w:b/>
                <w:i/>
                <w:sz w:val="18"/>
                <w:szCs w:val="18"/>
              </w:rPr>
            </w:pPr>
            <w:r w:rsidRPr="008B0876">
              <w:rPr>
                <w:rFonts w:asciiTheme="minorHAnsi" w:hAnsiTheme="minorHAnsi" w:cstheme="minorHAnsi"/>
                <w:b/>
                <w:i/>
                <w:spacing w:val="-4"/>
                <w:sz w:val="18"/>
                <w:szCs w:val="18"/>
              </w:rPr>
              <w:t>0,00</w:t>
            </w:r>
          </w:p>
        </w:tc>
      </w:tr>
    </w:tbl>
    <w:p w14:paraId="2F2D674E" w14:textId="77777777" w:rsidR="008735A7" w:rsidRPr="008B0876" w:rsidRDefault="008735A7" w:rsidP="008735A7">
      <w:pPr>
        <w:spacing w:before="1"/>
        <w:ind w:left="214" w:right="172"/>
        <w:jc w:val="both"/>
        <w:rPr>
          <w:rFonts w:asciiTheme="minorHAnsi" w:hAnsiTheme="minorHAnsi" w:cstheme="minorHAnsi"/>
          <w:i/>
          <w:sz w:val="20"/>
          <w:szCs w:val="20"/>
        </w:rPr>
      </w:pPr>
      <w:r w:rsidRPr="008B0876">
        <w:rPr>
          <w:rFonts w:asciiTheme="minorHAnsi" w:hAnsiTheme="minorHAnsi" w:cstheme="minorHAnsi"/>
          <w:b/>
          <w:i/>
          <w:sz w:val="20"/>
          <w:szCs w:val="20"/>
        </w:rPr>
        <w:t xml:space="preserve">Ogni commissario (*) </w:t>
      </w:r>
      <w:r w:rsidRPr="008B0876">
        <w:rPr>
          <w:rFonts w:asciiTheme="minorHAnsi" w:hAnsiTheme="minorHAnsi" w:cstheme="minorHAnsi"/>
          <w:i/>
          <w:sz w:val="20"/>
          <w:szCs w:val="20"/>
        </w:rPr>
        <w:t>provvede a moltiplicare ciascun coefficiente per il punteggio massimo attribuibile</w:t>
      </w:r>
      <w:r w:rsidRPr="008B0876">
        <w:rPr>
          <w:rFonts w:asciiTheme="minorHAnsi" w:hAnsiTheme="minorHAnsi" w:cstheme="minorHAnsi"/>
          <w:i/>
          <w:spacing w:val="-2"/>
          <w:sz w:val="20"/>
          <w:szCs w:val="20"/>
        </w:rPr>
        <w:t xml:space="preserve"> </w:t>
      </w:r>
      <w:r w:rsidRPr="008B0876">
        <w:rPr>
          <w:rFonts w:asciiTheme="minorHAnsi" w:hAnsiTheme="minorHAnsi" w:cstheme="minorHAnsi"/>
          <w:i/>
          <w:sz w:val="20"/>
          <w:szCs w:val="20"/>
        </w:rPr>
        <w:t>all’indicatore</w:t>
      </w:r>
      <w:r w:rsidRPr="008B0876">
        <w:rPr>
          <w:rFonts w:asciiTheme="minorHAnsi" w:hAnsiTheme="minorHAnsi" w:cstheme="minorHAnsi"/>
          <w:i/>
          <w:spacing w:val="-2"/>
          <w:sz w:val="20"/>
          <w:szCs w:val="20"/>
        </w:rPr>
        <w:t xml:space="preserve"> </w:t>
      </w:r>
      <w:r w:rsidRPr="008B0876">
        <w:rPr>
          <w:rFonts w:asciiTheme="minorHAnsi" w:hAnsiTheme="minorHAnsi" w:cstheme="minorHAnsi"/>
          <w:i/>
          <w:sz w:val="20"/>
          <w:szCs w:val="20"/>
        </w:rPr>
        <w:t>di</w:t>
      </w:r>
      <w:r w:rsidRPr="008B0876">
        <w:rPr>
          <w:rFonts w:asciiTheme="minorHAnsi" w:hAnsiTheme="minorHAnsi" w:cstheme="minorHAnsi"/>
          <w:i/>
          <w:spacing w:val="-2"/>
          <w:sz w:val="20"/>
          <w:szCs w:val="20"/>
        </w:rPr>
        <w:t xml:space="preserve"> </w:t>
      </w:r>
      <w:r w:rsidRPr="008B0876">
        <w:rPr>
          <w:rFonts w:asciiTheme="minorHAnsi" w:hAnsiTheme="minorHAnsi" w:cstheme="minorHAnsi"/>
          <w:i/>
          <w:sz w:val="20"/>
          <w:szCs w:val="20"/>
        </w:rPr>
        <w:t>riferimento</w:t>
      </w:r>
      <w:r w:rsidRPr="008B0876">
        <w:rPr>
          <w:rFonts w:asciiTheme="minorHAnsi" w:hAnsiTheme="minorHAnsi" w:cstheme="minorHAnsi"/>
          <w:i/>
          <w:spacing w:val="-2"/>
          <w:sz w:val="20"/>
          <w:szCs w:val="20"/>
        </w:rPr>
        <w:t xml:space="preserve"> </w:t>
      </w:r>
      <w:r w:rsidRPr="008B0876">
        <w:rPr>
          <w:rFonts w:asciiTheme="minorHAnsi" w:hAnsiTheme="minorHAnsi" w:cstheme="minorHAnsi"/>
          <w:i/>
          <w:sz w:val="20"/>
          <w:szCs w:val="20"/>
        </w:rPr>
        <w:t>ed</w:t>
      </w:r>
      <w:r w:rsidRPr="008B0876">
        <w:rPr>
          <w:rFonts w:asciiTheme="minorHAnsi" w:hAnsiTheme="minorHAnsi" w:cstheme="minorHAnsi"/>
          <w:i/>
          <w:spacing w:val="-2"/>
          <w:sz w:val="20"/>
          <w:szCs w:val="20"/>
        </w:rPr>
        <w:t xml:space="preserve"> </w:t>
      </w:r>
      <w:r w:rsidRPr="008B0876">
        <w:rPr>
          <w:rFonts w:asciiTheme="minorHAnsi" w:hAnsiTheme="minorHAnsi" w:cstheme="minorHAnsi"/>
          <w:i/>
          <w:sz w:val="20"/>
          <w:szCs w:val="20"/>
        </w:rPr>
        <w:t>a</w:t>
      </w:r>
      <w:r w:rsidRPr="008B0876">
        <w:rPr>
          <w:rFonts w:asciiTheme="minorHAnsi" w:hAnsiTheme="minorHAnsi" w:cstheme="minorHAnsi"/>
          <w:i/>
          <w:spacing w:val="-2"/>
          <w:sz w:val="20"/>
          <w:szCs w:val="20"/>
        </w:rPr>
        <w:t xml:space="preserve"> </w:t>
      </w:r>
      <w:r w:rsidRPr="008B0876">
        <w:rPr>
          <w:rFonts w:asciiTheme="minorHAnsi" w:hAnsiTheme="minorHAnsi" w:cstheme="minorHAnsi"/>
          <w:i/>
          <w:sz w:val="20"/>
          <w:szCs w:val="20"/>
        </w:rPr>
        <w:t>calcolare</w:t>
      </w:r>
      <w:r w:rsidRPr="008B0876">
        <w:rPr>
          <w:rFonts w:asciiTheme="minorHAnsi" w:hAnsiTheme="minorHAnsi" w:cstheme="minorHAnsi"/>
          <w:i/>
          <w:spacing w:val="-2"/>
          <w:sz w:val="20"/>
          <w:szCs w:val="20"/>
        </w:rPr>
        <w:t xml:space="preserve"> </w:t>
      </w:r>
      <w:r w:rsidRPr="008B0876">
        <w:rPr>
          <w:rFonts w:asciiTheme="minorHAnsi" w:hAnsiTheme="minorHAnsi" w:cstheme="minorHAnsi"/>
          <w:i/>
          <w:sz w:val="20"/>
          <w:szCs w:val="20"/>
        </w:rPr>
        <w:t>il</w:t>
      </w:r>
      <w:r w:rsidRPr="008B0876">
        <w:rPr>
          <w:rFonts w:asciiTheme="minorHAnsi" w:hAnsiTheme="minorHAnsi" w:cstheme="minorHAnsi"/>
          <w:i/>
          <w:spacing w:val="-2"/>
          <w:sz w:val="20"/>
          <w:szCs w:val="20"/>
        </w:rPr>
        <w:t xml:space="preserve"> </w:t>
      </w:r>
      <w:r w:rsidRPr="008B0876">
        <w:rPr>
          <w:rFonts w:asciiTheme="minorHAnsi" w:hAnsiTheme="minorHAnsi" w:cstheme="minorHAnsi"/>
          <w:i/>
          <w:sz w:val="20"/>
          <w:szCs w:val="20"/>
        </w:rPr>
        <w:t>punteggio</w:t>
      </w:r>
      <w:r w:rsidRPr="008B0876">
        <w:rPr>
          <w:rFonts w:asciiTheme="minorHAnsi" w:hAnsiTheme="minorHAnsi" w:cstheme="minorHAnsi"/>
          <w:i/>
          <w:spacing w:val="-2"/>
          <w:sz w:val="20"/>
          <w:szCs w:val="20"/>
        </w:rPr>
        <w:t xml:space="preserve"> </w:t>
      </w:r>
      <w:r w:rsidRPr="008B0876">
        <w:rPr>
          <w:rFonts w:asciiTheme="minorHAnsi" w:hAnsiTheme="minorHAnsi" w:cstheme="minorHAnsi"/>
          <w:i/>
          <w:sz w:val="20"/>
          <w:szCs w:val="20"/>
        </w:rPr>
        <w:t>complessivo</w:t>
      </w:r>
      <w:r w:rsidRPr="008B0876">
        <w:rPr>
          <w:rFonts w:asciiTheme="minorHAnsi" w:hAnsiTheme="minorHAnsi" w:cstheme="minorHAnsi"/>
          <w:i/>
          <w:spacing w:val="-2"/>
          <w:sz w:val="20"/>
          <w:szCs w:val="20"/>
        </w:rPr>
        <w:t xml:space="preserve"> </w:t>
      </w:r>
      <w:r w:rsidRPr="008B0876">
        <w:rPr>
          <w:rFonts w:asciiTheme="minorHAnsi" w:hAnsiTheme="minorHAnsi" w:cstheme="minorHAnsi"/>
          <w:i/>
          <w:sz w:val="20"/>
          <w:szCs w:val="20"/>
        </w:rPr>
        <w:t>dell’offerta</w:t>
      </w:r>
      <w:r w:rsidRPr="008B0876">
        <w:rPr>
          <w:rFonts w:asciiTheme="minorHAnsi" w:hAnsiTheme="minorHAnsi" w:cstheme="minorHAnsi"/>
          <w:i/>
          <w:spacing w:val="-2"/>
          <w:sz w:val="20"/>
          <w:szCs w:val="20"/>
        </w:rPr>
        <w:t xml:space="preserve"> </w:t>
      </w:r>
      <w:r w:rsidRPr="008B0876">
        <w:rPr>
          <w:rFonts w:asciiTheme="minorHAnsi" w:hAnsiTheme="minorHAnsi" w:cstheme="minorHAnsi"/>
          <w:i/>
          <w:sz w:val="20"/>
          <w:szCs w:val="20"/>
        </w:rPr>
        <w:t xml:space="preserve">tecnica, che sarà dato dalla somma dei punteggi ottenuti per ciascuno degli indicatori relativi alla singola </w:t>
      </w:r>
      <w:r w:rsidRPr="008B0876">
        <w:rPr>
          <w:rFonts w:asciiTheme="minorHAnsi" w:hAnsiTheme="minorHAnsi" w:cstheme="minorHAnsi"/>
          <w:i/>
          <w:spacing w:val="-2"/>
          <w:sz w:val="20"/>
          <w:szCs w:val="20"/>
        </w:rPr>
        <w:t>offerta.</w:t>
      </w:r>
    </w:p>
    <w:p w14:paraId="7BE0E37D" w14:textId="77777777" w:rsidR="008735A7" w:rsidRPr="008B0876" w:rsidRDefault="008735A7" w:rsidP="008735A7">
      <w:pPr>
        <w:ind w:left="214" w:right="173"/>
        <w:jc w:val="both"/>
        <w:rPr>
          <w:rFonts w:asciiTheme="minorHAnsi" w:hAnsiTheme="minorHAnsi" w:cstheme="minorHAnsi"/>
          <w:i/>
          <w:sz w:val="20"/>
          <w:szCs w:val="20"/>
        </w:rPr>
      </w:pPr>
      <w:r w:rsidRPr="008B0876">
        <w:rPr>
          <w:rFonts w:asciiTheme="minorHAnsi" w:hAnsiTheme="minorHAnsi" w:cstheme="minorHAnsi"/>
          <w:i/>
          <w:sz w:val="20"/>
          <w:szCs w:val="20"/>
        </w:rPr>
        <w:t>Nella determinazione dei punti per ogni indicatore e per il punteggio totale parziale, si terrà conto esclusivamente delle prime due cifre decimali, arrotondando il secondo decimale all’unità superiore qualora il terzo decimale sia uguale o superiore a 5.</w:t>
      </w:r>
    </w:p>
    <w:p w14:paraId="7D842F89" w14:textId="77777777" w:rsidR="008735A7" w:rsidRPr="008B0876" w:rsidRDefault="008735A7" w:rsidP="008735A7">
      <w:pPr>
        <w:ind w:left="214" w:right="172"/>
        <w:jc w:val="both"/>
        <w:rPr>
          <w:rFonts w:asciiTheme="minorHAnsi" w:hAnsiTheme="minorHAnsi" w:cstheme="minorHAnsi"/>
          <w:i/>
          <w:sz w:val="20"/>
          <w:szCs w:val="20"/>
        </w:rPr>
      </w:pPr>
      <w:r w:rsidRPr="008B0876">
        <w:rPr>
          <w:rFonts w:asciiTheme="minorHAnsi" w:hAnsiTheme="minorHAnsi" w:cstheme="minorHAnsi"/>
          <w:i/>
          <w:sz w:val="20"/>
          <w:szCs w:val="20"/>
        </w:rPr>
        <w:t>Una volta che ciascun commissario ha attribuito il punteggio totale a ciascun concorrente si provvede a calcolare la media dei punteggi assegnati.</w:t>
      </w:r>
    </w:p>
    <w:p w14:paraId="5320A829" w14:textId="77777777" w:rsidR="008735A7" w:rsidRDefault="008735A7" w:rsidP="008735A7">
      <w:pPr>
        <w:ind w:left="214" w:right="171"/>
        <w:jc w:val="both"/>
        <w:rPr>
          <w:rFonts w:asciiTheme="minorHAnsi" w:hAnsiTheme="minorHAnsi" w:cstheme="minorHAnsi"/>
          <w:i/>
          <w:sz w:val="20"/>
          <w:szCs w:val="20"/>
        </w:rPr>
      </w:pPr>
      <w:r w:rsidRPr="008B0876">
        <w:rPr>
          <w:rFonts w:asciiTheme="minorHAnsi" w:hAnsiTheme="minorHAnsi" w:cstheme="minorHAnsi"/>
          <w:i/>
          <w:sz w:val="20"/>
          <w:szCs w:val="20"/>
        </w:rPr>
        <w:t xml:space="preserve">Al termine della valutazione delle offerte tecniche, al fine di rendere inalterato il rapporto fra il punteggio massimo dell’offerta tecnica </w:t>
      </w:r>
      <w:r w:rsidRPr="008B0876">
        <w:rPr>
          <w:rFonts w:asciiTheme="minorHAnsi" w:hAnsiTheme="minorHAnsi" w:cstheme="minorHAnsi"/>
          <w:b/>
          <w:i/>
          <w:sz w:val="20"/>
          <w:szCs w:val="20"/>
        </w:rPr>
        <w:t xml:space="preserve">(max 85 punti) </w:t>
      </w:r>
      <w:r w:rsidRPr="008B0876">
        <w:rPr>
          <w:rFonts w:asciiTheme="minorHAnsi" w:hAnsiTheme="minorHAnsi" w:cstheme="minorHAnsi"/>
          <w:i/>
          <w:sz w:val="20"/>
          <w:szCs w:val="20"/>
        </w:rPr>
        <w:t>e il punteggio massimo dell’offerta economica (</w:t>
      </w:r>
      <w:r w:rsidRPr="008B0876">
        <w:rPr>
          <w:rFonts w:asciiTheme="minorHAnsi" w:hAnsiTheme="minorHAnsi" w:cstheme="minorHAnsi"/>
          <w:b/>
          <w:i/>
          <w:sz w:val="20"/>
          <w:szCs w:val="20"/>
        </w:rPr>
        <w:t>max 15 punti</w:t>
      </w:r>
      <w:r w:rsidRPr="008B0876">
        <w:rPr>
          <w:rFonts w:asciiTheme="minorHAnsi" w:hAnsiTheme="minorHAnsi" w:cstheme="minorHAnsi"/>
          <w:i/>
          <w:sz w:val="20"/>
          <w:szCs w:val="20"/>
        </w:rPr>
        <w:t xml:space="preserve">), </w:t>
      </w:r>
      <w:r w:rsidRPr="008B0876">
        <w:rPr>
          <w:rFonts w:asciiTheme="minorHAnsi" w:hAnsiTheme="minorHAnsi" w:cstheme="minorHAnsi"/>
          <w:b/>
          <w:i/>
          <w:sz w:val="20"/>
          <w:szCs w:val="20"/>
        </w:rPr>
        <w:t xml:space="preserve">si procederà alla riparametrazione </w:t>
      </w:r>
      <w:r w:rsidRPr="008B0876">
        <w:rPr>
          <w:rFonts w:asciiTheme="minorHAnsi" w:hAnsiTheme="minorHAnsi" w:cstheme="minorHAnsi"/>
          <w:i/>
          <w:sz w:val="20"/>
          <w:szCs w:val="20"/>
        </w:rPr>
        <w:t xml:space="preserve">dei punteggi dell’offerta tecnica attribuendo all’offerta migliore il </w:t>
      </w:r>
      <w:r w:rsidRPr="008B0876">
        <w:rPr>
          <w:rFonts w:asciiTheme="minorHAnsi" w:hAnsiTheme="minorHAnsi" w:cstheme="minorHAnsi"/>
          <w:b/>
          <w:i/>
          <w:sz w:val="20"/>
          <w:szCs w:val="20"/>
        </w:rPr>
        <w:t xml:space="preserve">punteggio max di 100 punti </w:t>
      </w:r>
      <w:r w:rsidRPr="008B0876">
        <w:rPr>
          <w:rFonts w:asciiTheme="minorHAnsi" w:hAnsiTheme="minorHAnsi" w:cstheme="minorHAnsi"/>
          <w:i/>
          <w:sz w:val="20"/>
          <w:szCs w:val="20"/>
        </w:rPr>
        <w:t>e procedendo di conseguenza a riproporzionare le altre offerte.</w:t>
      </w:r>
    </w:p>
    <w:p w14:paraId="06B2A8E4" w14:textId="77777777" w:rsidR="008B0876" w:rsidRPr="008B0876" w:rsidRDefault="008B0876" w:rsidP="008735A7">
      <w:pPr>
        <w:ind w:left="214" w:right="171"/>
        <w:jc w:val="both"/>
        <w:rPr>
          <w:rFonts w:asciiTheme="minorHAnsi" w:hAnsiTheme="minorHAnsi" w:cstheme="minorHAnsi"/>
          <w:i/>
          <w:sz w:val="20"/>
          <w:szCs w:val="20"/>
        </w:rPr>
      </w:pPr>
    </w:p>
    <w:p w14:paraId="26DFFD72" w14:textId="77777777" w:rsidR="008735A7" w:rsidRPr="008B0876" w:rsidRDefault="008735A7" w:rsidP="008735A7">
      <w:pPr>
        <w:pStyle w:val="Titolo3"/>
        <w:rPr>
          <w:rFonts w:asciiTheme="minorHAnsi" w:hAnsiTheme="minorHAnsi" w:cstheme="minorHAnsi"/>
          <w:sz w:val="20"/>
          <w:szCs w:val="20"/>
        </w:rPr>
      </w:pPr>
      <w:r w:rsidRPr="008B0876">
        <w:rPr>
          <w:rFonts w:asciiTheme="minorHAnsi" w:hAnsiTheme="minorHAnsi" w:cstheme="minorHAnsi"/>
          <w:i/>
          <w:spacing w:val="-4"/>
          <w:sz w:val="20"/>
          <w:szCs w:val="20"/>
        </w:rPr>
        <w:t>N.B.</w:t>
      </w:r>
    </w:p>
    <w:p w14:paraId="7A0ABC00" w14:textId="237F1B29" w:rsidR="008735A7" w:rsidRPr="008B0876" w:rsidRDefault="008735A7" w:rsidP="005F437B">
      <w:pPr>
        <w:pStyle w:val="Paragrafoelenco"/>
        <w:numPr>
          <w:ilvl w:val="0"/>
          <w:numId w:val="30"/>
        </w:numPr>
        <w:tabs>
          <w:tab w:val="left" w:pos="401"/>
        </w:tabs>
        <w:ind w:right="171" w:firstLine="0"/>
        <w:jc w:val="left"/>
        <w:rPr>
          <w:rFonts w:asciiTheme="minorHAnsi" w:hAnsiTheme="minorHAnsi" w:cstheme="minorHAnsi"/>
          <w:b/>
          <w:i/>
          <w:sz w:val="20"/>
          <w:szCs w:val="20"/>
        </w:rPr>
      </w:pPr>
      <w:r w:rsidRPr="008B0876">
        <w:rPr>
          <w:rFonts w:asciiTheme="minorHAnsi" w:hAnsiTheme="minorHAnsi" w:cstheme="minorHAnsi"/>
          <w:b/>
          <w:i/>
          <w:spacing w:val="55"/>
          <w:sz w:val="20"/>
          <w:szCs w:val="20"/>
          <w:u w:val="single"/>
        </w:rPr>
        <w:t xml:space="preserve"> </w:t>
      </w:r>
      <w:r w:rsidRPr="008B0876">
        <w:rPr>
          <w:rFonts w:asciiTheme="minorHAnsi" w:hAnsiTheme="minorHAnsi" w:cstheme="minorHAnsi"/>
          <w:b/>
          <w:i/>
          <w:sz w:val="20"/>
          <w:szCs w:val="20"/>
          <w:u w:val="single"/>
        </w:rPr>
        <w:t>(*)</w:t>
      </w:r>
      <w:r w:rsidRPr="008B0876">
        <w:rPr>
          <w:rFonts w:asciiTheme="minorHAnsi" w:hAnsiTheme="minorHAnsi" w:cstheme="minorHAnsi"/>
          <w:b/>
          <w:i/>
          <w:spacing w:val="40"/>
          <w:sz w:val="20"/>
          <w:szCs w:val="20"/>
          <w:u w:val="single"/>
        </w:rPr>
        <w:t xml:space="preserve"> </w:t>
      </w:r>
      <w:r w:rsidRPr="008B0876">
        <w:rPr>
          <w:rFonts w:asciiTheme="minorHAnsi" w:hAnsiTheme="minorHAnsi" w:cstheme="minorHAnsi"/>
          <w:b/>
          <w:i/>
          <w:sz w:val="20"/>
          <w:szCs w:val="20"/>
          <w:u w:val="single"/>
        </w:rPr>
        <w:t>=</w:t>
      </w:r>
      <w:r w:rsidRPr="008B0876">
        <w:rPr>
          <w:rFonts w:asciiTheme="minorHAnsi" w:hAnsiTheme="minorHAnsi" w:cstheme="minorHAnsi"/>
          <w:b/>
          <w:i/>
          <w:spacing w:val="55"/>
          <w:sz w:val="20"/>
          <w:szCs w:val="20"/>
          <w:u w:val="single"/>
        </w:rPr>
        <w:t xml:space="preserve"> </w:t>
      </w:r>
      <w:r w:rsidRPr="008B0876">
        <w:rPr>
          <w:rFonts w:asciiTheme="minorHAnsi" w:hAnsiTheme="minorHAnsi" w:cstheme="minorHAnsi"/>
          <w:b/>
          <w:i/>
          <w:sz w:val="20"/>
          <w:szCs w:val="20"/>
          <w:u w:val="single"/>
        </w:rPr>
        <w:t>È</w:t>
      </w:r>
      <w:r w:rsidRPr="008B0876">
        <w:rPr>
          <w:rFonts w:asciiTheme="minorHAnsi" w:hAnsiTheme="minorHAnsi" w:cstheme="minorHAnsi"/>
          <w:b/>
          <w:i/>
          <w:spacing w:val="55"/>
          <w:sz w:val="20"/>
          <w:szCs w:val="20"/>
          <w:u w:val="single"/>
        </w:rPr>
        <w:t xml:space="preserve"> </w:t>
      </w:r>
      <w:r w:rsidRPr="008B0876">
        <w:rPr>
          <w:rFonts w:asciiTheme="minorHAnsi" w:hAnsiTheme="minorHAnsi" w:cstheme="minorHAnsi"/>
          <w:b/>
          <w:i/>
          <w:sz w:val="20"/>
          <w:szCs w:val="20"/>
          <w:u w:val="single"/>
        </w:rPr>
        <w:t>fatta</w:t>
      </w:r>
      <w:r w:rsidRPr="008B0876">
        <w:rPr>
          <w:rFonts w:asciiTheme="minorHAnsi" w:hAnsiTheme="minorHAnsi" w:cstheme="minorHAnsi"/>
          <w:b/>
          <w:i/>
          <w:spacing w:val="54"/>
          <w:sz w:val="20"/>
          <w:szCs w:val="20"/>
          <w:u w:val="single"/>
        </w:rPr>
        <w:t xml:space="preserve"> </w:t>
      </w:r>
      <w:r w:rsidRPr="008B0876">
        <w:rPr>
          <w:rFonts w:asciiTheme="minorHAnsi" w:hAnsiTheme="minorHAnsi" w:cstheme="minorHAnsi"/>
          <w:b/>
          <w:i/>
          <w:sz w:val="20"/>
          <w:szCs w:val="20"/>
          <w:u w:val="single"/>
        </w:rPr>
        <w:t>salva</w:t>
      </w:r>
      <w:r w:rsidRPr="008B0876">
        <w:rPr>
          <w:rFonts w:asciiTheme="minorHAnsi" w:hAnsiTheme="minorHAnsi" w:cstheme="minorHAnsi"/>
          <w:b/>
          <w:i/>
          <w:spacing w:val="40"/>
          <w:sz w:val="20"/>
          <w:szCs w:val="20"/>
          <w:u w:val="single"/>
        </w:rPr>
        <w:t xml:space="preserve"> </w:t>
      </w:r>
      <w:r w:rsidRPr="008B0876">
        <w:rPr>
          <w:rFonts w:asciiTheme="minorHAnsi" w:hAnsiTheme="minorHAnsi" w:cstheme="minorHAnsi"/>
          <w:b/>
          <w:i/>
          <w:sz w:val="20"/>
          <w:szCs w:val="20"/>
          <w:u w:val="single"/>
        </w:rPr>
        <w:t>la</w:t>
      </w:r>
      <w:r w:rsidRPr="008B0876">
        <w:rPr>
          <w:rFonts w:asciiTheme="minorHAnsi" w:hAnsiTheme="minorHAnsi" w:cstheme="minorHAnsi"/>
          <w:b/>
          <w:i/>
          <w:spacing w:val="55"/>
          <w:sz w:val="20"/>
          <w:szCs w:val="20"/>
          <w:u w:val="single"/>
        </w:rPr>
        <w:t xml:space="preserve"> </w:t>
      </w:r>
      <w:r w:rsidRPr="008B0876">
        <w:rPr>
          <w:rFonts w:asciiTheme="minorHAnsi" w:hAnsiTheme="minorHAnsi" w:cstheme="minorHAnsi"/>
          <w:b/>
          <w:i/>
          <w:sz w:val="20"/>
          <w:szCs w:val="20"/>
          <w:u w:val="single"/>
        </w:rPr>
        <w:t>possibilità</w:t>
      </w:r>
      <w:r w:rsidRPr="008B0876">
        <w:rPr>
          <w:rFonts w:asciiTheme="minorHAnsi" w:hAnsiTheme="minorHAnsi" w:cstheme="minorHAnsi"/>
          <w:b/>
          <w:i/>
          <w:spacing w:val="40"/>
          <w:sz w:val="20"/>
          <w:szCs w:val="20"/>
          <w:u w:val="single"/>
        </w:rPr>
        <w:t xml:space="preserve"> </w:t>
      </w:r>
      <w:r w:rsidRPr="008B0876">
        <w:rPr>
          <w:rFonts w:asciiTheme="minorHAnsi" w:hAnsiTheme="minorHAnsi" w:cstheme="minorHAnsi"/>
          <w:b/>
          <w:i/>
          <w:sz w:val="20"/>
          <w:szCs w:val="20"/>
          <w:u w:val="single"/>
        </w:rPr>
        <w:t>per</w:t>
      </w:r>
      <w:r w:rsidRPr="008B0876">
        <w:rPr>
          <w:rFonts w:asciiTheme="minorHAnsi" w:hAnsiTheme="minorHAnsi" w:cstheme="minorHAnsi"/>
          <w:b/>
          <w:i/>
          <w:spacing w:val="40"/>
          <w:sz w:val="20"/>
          <w:szCs w:val="20"/>
          <w:u w:val="single"/>
        </w:rPr>
        <w:t xml:space="preserve"> </w:t>
      </w:r>
      <w:r w:rsidRPr="008B0876">
        <w:rPr>
          <w:rFonts w:asciiTheme="minorHAnsi" w:hAnsiTheme="minorHAnsi" w:cstheme="minorHAnsi"/>
          <w:b/>
          <w:i/>
          <w:sz w:val="20"/>
          <w:szCs w:val="20"/>
          <w:u w:val="single"/>
        </w:rPr>
        <w:t>la</w:t>
      </w:r>
      <w:r w:rsidRPr="008B0876">
        <w:rPr>
          <w:rFonts w:asciiTheme="minorHAnsi" w:hAnsiTheme="minorHAnsi" w:cstheme="minorHAnsi"/>
          <w:b/>
          <w:i/>
          <w:spacing w:val="55"/>
          <w:sz w:val="20"/>
          <w:szCs w:val="20"/>
          <w:u w:val="single"/>
        </w:rPr>
        <w:t xml:space="preserve"> </w:t>
      </w:r>
      <w:r w:rsidRPr="008B0876">
        <w:rPr>
          <w:rFonts w:asciiTheme="minorHAnsi" w:hAnsiTheme="minorHAnsi" w:cstheme="minorHAnsi"/>
          <w:b/>
          <w:i/>
          <w:sz w:val="20"/>
          <w:szCs w:val="20"/>
          <w:u w:val="single"/>
        </w:rPr>
        <w:t>Commissione,</w:t>
      </w:r>
      <w:r w:rsidRPr="008B0876">
        <w:rPr>
          <w:rFonts w:asciiTheme="minorHAnsi" w:hAnsiTheme="minorHAnsi" w:cstheme="minorHAnsi"/>
          <w:b/>
          <w:i/>
          <w:spacing w:val="40"/>
          <w:sz w:val="20"/>
          <w:szCs w:val="20"/>
          <w:u w:val="single"/>
        </w:rPr>
        <w:t xml:space="preserve"> </w:t>
      </w:r>
      <w:r w:rsidRPr="008B0876">
        <w:rPr>
          <w:rFonts w:asciiTheme="minorHAnsi" w:hAnsiTheme="minorHAnsi" w:cstheme="minorHAnsi"/>
          <w:b/>
          <w:i/>
          <w:sz w:val="20"/>
          <w:szCs w:val="20"/>
          <w:u w:val="single"/>
        </w:rPr>
        <w:t>di</w:t>
      </w:r>
      <w:r w:rsidRPr="008B0876">
        <w:rPr>
          <w:rFonts w:asciiTheme="minorHAnsi" w:hAnsiTheme="minorHAnsi" w:cstheme="minorHAnsi"/>
          <w:b/>
          <w:i/>
          <w:spacing w:val="40"/>
          <w:sz w:val="20"/>
          <w:szCs w:val="20"/>
          <w:u w:val="single"/>
        </w:rPr>
        <w:t xml:space="preserve"> </w:t>
      </w:r>
      <w:r w:rsidRPr="008B0876">
        <w:rPr>
          <w:rFonts w:asciiTheme="minorHAnsi" w:hAnsiTheme="minorHAnsi" w:cstheme="minorHAnsi"/>
          <w:b/>
          <w:i/>
          <w:sz w:val="20"/>
          <w:szCs w:val="20"/>
          <w:u w:val="single"/>
        </w:rPr>
        <w:t>attribuire</w:t>
      </w:r>
      <w:r w:rsidRPr="008B0876">
        <w:rPr>
          <w:rFonts w:asciiTheme="minorHAnsi" w:hAnsiTheme="minorHAnsi" w:cstheme="minorHAnsi"/>
          <w:b/>
          <w:i/>
          <w:spacing w:val="55"/>
          <w:sz w:val="20"/>
          <w:szCs w:val="20"/>
          <w:u w:val="single"/>
        </w:rPr>
        <w:t xml:space="preserve"> </w:t>
      </w:r>
      <w:r w:rsidRPr="008B0876">
        <w:rPr>
          <w:rFonts w:asciiTheme="minorHAnsi" w:hAnsiTheme="minorHAnsi" w:cstheme="minorHAnsi"/>
          <w:b/>
          <w:i/>
          <w:sz w:val="20"/>
          <w:szCs w:val="20"/>
          <w:u w:val="single"/>
        </w:rPr>
        <w:t>punteggi</w:t>
      </w:r>
      <w:r w:rsidRPr="008B0876">
        <w:rPr>
          <w:rFonts w:asciiTheme="minorHAnsi" w:hAnsiTheme="minorHAnsi" w:cstheme="minorHAnsi"/>
          <w:b/>
          <w:i/>
          <w:spacing w:val="40"/>
          <w:sz w:val="20"/>
          <w:szCs w:val="20"/>
          <w:u w:val="single"/>
        </w:rPr>
        <w:t xml:space="preserve"> </w:t>
      </w:r>
      <w:r w:rsidRPr="008B0876">
        <w:rPr>
          <w:rFonts w:asciiTheme="minorHAnsi" w:hAnsiTheme="minorHAnsi" w:cstheme="minorHAnsi"/>
          <w:b/>
          <w:i/>
          <w:sz w:val="20"/>
          <w:szCs w:val="20"/>
          <w:u w:val="single"/>
        </w:rPr>
        <w:t>univoci</w:t>
      </w:r>
      <w:r w:rsidRPr="008B0876">
        <w:rPr>
          <w:rFonts w:asciiTheme="minorHAnsi" w:hAnsiTheme="minorHAnsi" w:cstheme="minorHAnsi"/>
          <w:b/>
          <w:i/>
          <w:spacing w:val="40"/>
          <w:sz w:val="20"/>
          <w:szCs w:val="20"/>
          <w:u w:val="single"/>
        </w:rPr>
        <w:t xml:space="preserve"> </w:t>
      </w:r>
      <w:r w:rsidRPr="008B0876">
        <w:rPr>
          <w:rFonts w:asciiTheme="minorHAnsi" w:hAnsiTheme="minorHAnsi" w:cstheme="minorHAnsi"/>
          <w:b/>
          <w:i/>
          <w:sz w:val="20"/>
          <w:szCs w:val="20"/>
          <w:u w:val="single"/>
        </w:rPr>
        <w:t>a</w:t>
      </w:r>
      <w:r w:rsidRPr="008B0876">
        <w:rPr>
          <w:rFonts w:asciiTheme="minorHAnsi" w:hAnsiTheme="minorHAnsi" w:cstheme="minorHAnsi"/>
          <w:b/>
          <w:i/>
          <w:spacing w:val="80"/>
          <w:sz w:val="20"/>
          <w:szCs w:val="20"/>
          <w:u w:val="single"/>
        </w:rPr>
        <w:t xml:space="preserve"> </w:t>
      </w:r>
      <w:r w:rsidRPr="008B0876">
        <w:rPr>
          <w:rFonts w:asciiTheme="minorHAnsi" w:hAnsiTheme="minorHAnsi" w:cstheme="minorHAnsi"/>
          <w:b/>
          <w:i/>
          <w:sz w:val="20"/>
          <w:szCs w:val="20"/>
          <w:u w:val="single"/>
        </w:rPr>
        <w:t>ciascun</w:t>
      </w:r>
      <w:r w:rsidR="008B0876">
        <w:rPr>
          <w:rFonts w:asciiTheme="minorHAnsi" w:hAnsiTheme="minorHAnsi" w:cstheme="minorHAnsi"/>
          <w:b/>
          <w:i/>
          <w:sz w:val="20"/>
          <w:szCs w:val="20"/>
          <w:u w:val="single"/>
        </w:rPr>
        <w:t xml:space="preserve"> </w:t>
      </w:r>
      <w:r w:rsidRPr="008B0876">
        <w:rPr>
          <w:rFonts w:asciiTheme="minorHAnsi" w:hAnsiTheme="minorHAnsi" w:cstheme="minorHAnsi"/>
          <w:b/>
          <w:i/>
          <w:sz w:val="20"/>
          <w:szCs w:val="20"/>
          <w:u w:val="single"/>
        </w:rPr>
        <w:t>criterio/offerta.</w:t>
      </w:r>
    </w:p>
    <w:p w14:paraId="08DB580B" w14:textId="77777777" w:rsidR="008735A7" w:rsidRPr="008B0876" w:rsidRDefault="008735A7" w:rsidP="005F437B">
      <w:pPr>
        <w:pStyle w:val="Paragrafoelenco"/>
        <w:numPr>
          <w:ilvl w:val="0"/>
          <w:numId w:val="30"/>
        </w:numPr>
        <w:tabs>
          <w:tab w:val="left" w:pos="374"/>
        </w:tabs>
        <w:ind w:right="172" w:firstLine="0"/>
        <w:jc w:val="left"/>
        <w:rPr>
          <w:rFonts w:asciiTheme="minorHAnsi" w:hAnsiTheme="minorHAnsi" w:cstheme="minorHAnsi"/>
          <w:b/>
          <w:i/>
          <w:sz w:val="20"/>
          <w:szCs w:val="20"/>
        </w:rPr>
      </w:pPr>
      <w:r w:rsidRPr="008B0876">
        <w:rPr>
          <w:rFonts w:asciiTheme="minorHAnsi" w:hAnsiTheme="minorHAnsi" w:cstheme="minorHAnsi"/>
          <w:b/>
          <w:i/>
          <w:sz w:val="20"/>
          <w:szCs w:val="20"/>
        </w:rPr>
        <w:t>Alcuni dei suddetti passaggi di calcolo/riparametrazione sono effettuati automaticamente dalla Piattaforma telematica START.</w:t>
      </w:r>
    </w:p>
    <w:p w14:paraId="61CD6434" w14:textId="77777777" w:rsidR="008735A7" w:rsidRPr="008B0876" w:rsidRDefault="008735A7" w:rsidP="005F437B">
      <w:pPr>
        <w:pStyle w:val="Paragrafoelenco"/>
        <w:numPr>
          <w:ilvl w:val="0"/>
          <w:numId w:val="30"/>
        </w:numPr>
        <w:tabs>
          <w:tab w:val="left" w:pos="362"/>
        </w:tabs>
        <w:ind w:right="171" w:firstLine="0"/>
        <w:jc w:val="left"/>
        <w:rPr>
          <w:rFonts w:asciiTheme="minorHAnsi" w:hAnsiTheme="minorHAnsi" w:cstheme="minorHAnsi"/>
          <w:b/>
          <w:i/>
          <w:sz w:val="20"/>
          <w:szCs w:val="20"/>
        </w:rPr>
      </w:pPr>
      <w:r w:rsidRPr="008B0876">
        <w:rPr>
          <w:rFonts w:asciiTheme="minorHAnsi" w:hAnsiTheme="minorHAnsi" w:cstheme="minorHAnsi"/>
          <w:b/>
          <w:i/>
          <w:sz w:val="20"/>
          <w:szCs w:val="20"/>
          <w:u w:val="single"/>
        </w:rPr>
        <w:t>Non si procederà alla riparametrazione dei punteggi dell’offerta tecnica in caso di valutazione di</w:t>
      </w:r>
      <w:r w:rsidRPr="008B0876">
        <w:rPr>
          <w:rFonts w:asciiTheme="minorHAnsi" w:hAnsiTheme="minorHAnsi" w:cstheme="minorHAnsi"/>
          <w:b/>
          <w:i/>
          <w:sz w:val="20"/>
          <w:szCs w:val="20"/>
        </w:rPr>
        <w:t xml:space="preserve"> </w:t>
      </w:r>
      <w:r w:rsidRPr="008B0876">
        <w:rPr>
          <w:rFonts w:asciiTheme="minorHAnsi" w:hAnsiTheme="minorHAnsi" w:cstheme="minorHAnsi"/>
          <w:b/>
          <w:i/>
          <w:sz w:val="20"/>
          <w:szCs w:val="20"/>
          <w:u w:val="single"/>
        </w:rPr>
        <w:t>un solo concorrente.</w:t>
      </w:r>
    </w:p>
    <w:p w14:paraId="1F8A004D" w14:textId="5E41B348" w:rsidR="008735A7" w:rsidRPr="008B0876" w:rsidRDefault="008735A7" w:rsidP="008735A7">
      <w:pPr>
        <w:spacing w:after="160"/>
        <w:jc w:val="both"/>
        <w:rPr>
          <w:rFonts w:asciiTheme="minorHAnsi" w:hAnsiTheme="minorHAnsi" w:cstheme="minorHAnsi"/>
          <w:sz w:val="20"/>
          <w:szCs w:val="20"/>
          <w:u w:val="single"/>
        </w:rPr>
      </w:pPr>
      <w:r w:rsidRPr="008B0876">
        <w:rPr>
          <w:rFonts w:asciiTheme="minorHAnsi" w:hAnsiTheme="minorHAnsi" w:cstheme="minorHAnsi"/>
          <w:b/>
          <w:i/>
          <w:sz w:val="20"/>
          <w:szCs w:val="20"/>
          <w:u w:val="single"/>
        </w:rPr>
        <w:t>Non</w:t>
      </w:r>
      <w:r w:rsidRPr="008B0876">
        <w:rPr>
          <w:rFonts w:asciiTheme="minorHAnsi" w:hAnsiTheme="minorHAnsi" w:cstheme="minorHAnsi"/>
          <w:b/>
          <w:i/>
          <w:spacing w:val="-6"/>
          <w:sz w:val="20"/>
          <w:szCs w:val="20"/>
          <w:u w:val="single"/>
        </w:rPr>
        <w:t xml:space="preserve"> </w:t>
      </w:r>
      <w:r w:rsidRPr="008B0876">
        <w:rPr>
          <w:rFonts w:asciiTheme="minorHAnsi" w:hAnsiTheme="minorHAnsi" w:cstheme="minorHAnsi"/>
          <w:b/>
          <w:i/>
          <w:sz w:val="20"/>
          <w:szCs w:val="20"/>
          <w:u w:val="single"/>
        </w:rPr>
        <w:t>si</w:t>
      </w:r>
      <w:r w:rsidRPr="008B0876">
        <w:rPr>
          <w:rFonts w:asciiTheme="minorHAnsi" w:hAnsiTheme="minorHAnsi" w:cstheme="minorHAnsi"/>
          <w:b/>
          <w:i/>
          <w:spacing w:val="-6"/>
          <w:sz w:val="20"/>
          <w:szCs w:val="20"/>
          <w:u w:val="single"/>
        </w:rPr>
        <w:t xml:space="preserve"> </w:t>
      </w:r>
      <w:r w:rsidRPr="008B0876">
        <w:rPr>
          <w:rFonts w:asciiTheme="minorHAnsi" w:hAnsiTheme="minorHAnsi" w:cstheme="minorHAnsi"/>
          <w:b/>
          <w:i/>
          <w:sz w:val="20"/>
          <w:szCs w:val="20"/>
          <w:u w:val="single"/>
        </w:rPr>
        <w:t>procederà</w:t>
      </w:r>
      <w:r w:rsidRPr="008B0876">
        <w:rPr>
          <w:rFonts w:asciiTheme="minorHAnsi" w:hAnsiTheme="minorHAnsi" w:cstheme="minorHAnsi"/>
          <w:b/>
          <w:i/>
          <w:spacing w:val="-7"/>
          <w:sz w:val="20"/>
          <w:szCs w:val="20"/>
          <w:u w:val="single"/>
        </w:rPr>
        <w:t xml:space="preserve"> </w:t>
      </w:r>
      <w:r w:rsidRPr="008B0876">
        <w:rPr>
          <w:rFonts w:asciiTheme="minorHAnsi" w:hAnsiTheme="minorHAnsi" w:cstheme="minorHAnsi"/>
          <w:b/>
          <w:i/>
          <w:sz w:val="20"/>
          <w:szCs w:val="20"/>
          <w:u w:val="single"/>
        </w:rPr>
        <w:t>alla</w:t>
      </w:r>
      <w:r w:rsidRPr="008B0876">
        <w:rPr>
          <w:rFonts w:asciiTheme="minorHAnsi" w:hAnsiTheme="minorHAnsi" w:cstheme="minorHAnsi"/>
          <w:b/>
          <w:i/>
          <w:spacing w:val="-7"/>
          <w:sz w:val="20"/>
          <w:szCs w:val="20"/>
          <w:u w:val="single"/>
        </w:rPr>
        <w:t xml:space="preserve"> </w:t>
      </w:r>
      <w:r w:rsidRPr="008B0876">
        <w:rPr>
          <w:rFonts w:asciiTheme="minorHAnsi" w:hAnsiTheme="minorHAnsi" w:cstheme="minorHAnsi"/>
          <w:b/>
          <w:i/>
          <w:sz w:val="20"/>
          <w:szCs w:val="20"/>
          <w:u w:val="single"/>
        </w:rPr>
        <w:t>c.d.</w:t>
      </w:r>
      <w:r w:rsidRPr="008B0876">
        <w:rPr>
          <w:rFonts w:asciiTheme="minorHAnsi" w:hAnsiTheme="minorHAnsi" w:cstheme="minorHAnsi"/>
          <w:b/>
          <w:i/>
          <w:spacing w:val="-7"/>
          <w:sz w:val="20"/>
          <w:szCs w:val="20"/>
          <w:u w:val="single"/>
        </w:rPr>
        <w:t xml:space="preserve"> </w:t>
      </w:r>
      <w:r w:rsidRPr="008B0876">
        <w:rPr>
          <w:rFonts w:asciiTheme="minorHAnsi" w:hAnsiTheme="minorHAnsi" w:cstheme="minorHAnsi"/>
          <w:b/>
          <w:i/>
          <w:sz w:val="20"/>
          <w:szCs w:val="20"/>
          <w:u w:val="single"/>
        </w:rPr>
        <w:t>“doppia</w:t>
      </w:r>
      <w:r w:rsidRPr="008B0876">
        <w:rPr>
          <w:rFonts w:asciiTheme="minorHAnsi" w:hAnsiTheme="minorHAnsi" w:cstheme="minorHAnsi"/>
          <w:b/>
          <w:i/>
          <w:spacing w:val="-7"/>
          <w:sz w:val="20"/>
          <w:szCs w:val="20"/>
          <w:u w:val="single"/>
        </w:rPr>
        <w:t xml:space="preserve"> </w:t>
      </w:r>
      <w:r w:rsidRPr="008B0876">
        <w:rPr>
          <w:rFonts w:asciiTheme="minorHAnsi" w:hAnsiTheme="minorHAnsi" w:cstheme="minorHAnsi"/>
          <w:b/>
          <w:i/>
          <w:sz w:val="20"/>
          <w:szCs w:val="20"/>
          <w:u w:val="single"/>
        </w:rPr>
        <w:t>riparametrazione”</w:t>
      </w:r>
    </w:p>
    <w:p w14:paraId="4B30FDC4" w14:textId="1F8AEFEE" w:rsidR="00DA0115" w:rsidRPr="008B0876" w:rsidRDefault="00BE08C0" w:rsidP="00DA0115">
      <w:pPr>
        <w:spacing w:after="160"/>
        <w:rPr>
          <w:rFonts w:asciiTheme="minorHAnsi" w:hAnsiTheme="minorHAnsi" w:cstheme="minorHAnsi"/>
          <w:b/>
          <w:color w:val="7030A0"/>
          <w:u w:val="single"/>
        </w:rPr>
      </w:pPr>
      <w:r w:rsidRPr="008B0876">
        <w:rPr>
          <w:rFonts w:asciiTheme="minorHAnsi" w:hAnsiTheme="minorHAnsi" w:cstheme="minorHAnsi"/>
          <w:b/>
          <w:color w:val="7030A0"/>
          <w:u w:val="single"/>
        </w:rPr>
        <w:t xml:space="preserve">B – OFFERTA ECONOMICA (max </w:t>
      </w:r>
      <w:r w:rsidR="008B0876">
        <w:rPr>
          <w:rFonts w:asciiTheme="minorHAnsi" w:hAnsiTheme="minorHAnsi" w:cstheme="minorHAnsi"/>
          <w:b/>
          <w:color w:val="7030A0"/>
          <w:u w:val="single"/>
        </w:rPr>
        <w:t>15</w:t>
      </w:r>
      <w:r w:rsidRPr="008B0876">
        <w:rPr>
          <w:rFonts w:asciiTheme="minorHAnsi" w:hAnsiTheme="minorHAnsi" w:cstheme="minorHAnsi"/>
          <w:b/>
          <w:color w:val="7030A0"/>
          <w:u w:val="single"/>
        </w:rPr>
        <w:t xml:space="preserve"> punti)</w:t>
      </w:r>
    </w:p>
    <w:p w14:paraId="7B6AD988" w14:textId="77777777" w:rsidR="008B0876" w:rsidRPr="008B0876" w:rsidRDefault="008B0876" w:rsidP="008B0876">
      <w:pPr>
        <w:rPr>
          <w:rFonts w:asciiTheme="minorHAnsi" w:hAnsiTheme="minorHAnsi" w:cstheme="minorHAnsi"/>
          <w:iCs/>
          <w:sz w:val="20"/>
        </w:rPr>
      </w:pPr>
      <w:r w:rsidRPr="008B0876">
        <w:rPr>
          <w:rFonts w:asciiTheme="minorHAnsi" w:hAnsiTheme="minorHAnsi" w:cstheme="minorHAnsi"/>
          <w:iCs/>
          <w:sz w:val="20"/>
        </w:rPr>
        <w:t>Il</w:t>
      </w:r>
      <w:r w:rsidRPr="008B0876">
        <w:rPr>
          <w:rFonts w:asciiTheme="minorHAnsi" w:hAnsiTheme="minorHAnsi" w:cstheme="minorHAnsi"/>
          <w:iCs/>
          <w:spacing w:val="-5"/>
          <w:sz w:val="20"/>
        </w:rPr>
        <w:t xml:space="preserve"> </w:t>
      </w:r>
      <w:r w:rsidRPr="008B0876">
        <w:rPr>
          <w:rFonts w:asciiTheme="minorHAnsi" w:hAnsiTheme="minorHAnsi" w:cstheme="minorHAnsi"/>
          <w:iCs/>
          <w:sz w:val="20"/>
        </w:rPr>
        <w:t>punteggio</w:t>
      </w:r>
      <w:r w:rsidRPr="008B0876">
        <w:rPr>
          <w:rFonts w:asciiTheme="minorHAnsi" w:hAnsiTheme="minorHAnsi" w:cstheme="minorHAnsi"/>
          <w:iCs/>
          <w:spacing w:val="-3"/>
          <w:sz w:val="20"/>
        </w:rPr>
        <w:t xml:space="preserve"> </w:t>
      </w:r>
      <w:r w:rsidRPr="008B0876">
        <w:rPr>
          <w:rFonts w:asciiTheme="minorHAnsi" w:hAnsiTheme="minorHAnsi" w:cstheme="minorHAnsi"/>
          <w:iCs/>
          <w:sz w:val="20"/>
        </w:rPr>
        <w:t>relativo</w:t>
      </w:r>
      <w:r w:rsidRPr="008B0876">
        <w:rPr>
          <w:rFonts w:asciiTheme="minorHAnsi" w:hAnsiTheme="minorHAnsi" w:cstheme="minorHAnsi"/>
          <w:iCs/>
          <w:spacing w:val="-3"/>
          <w:sz w:val="20"/>
        </w:rPr>
        <w:t xml:space="preserve"> </w:t>
      </w:r>
      <w:r w:rsidRPr="008B0876">
        <w:rPr>
          <w:rFonts w:asciiTheme="minorHAnsi" w:hAnsiTheme="minorHAnsi" w:cstheme="minorHAnsi"/>
          <w:iCs/>
          <w:sz w:val="20"/>
        </w:rPr>
        <w:t>all’offerta</w:t>
      </w:r>
      <w:r w:rsidRPr="008B0876">
        <w:rPr>
          <w:rFonts w:asciiTheme="minorHAnsi" w:hAnsiTheme="minorHAnsi" w:cstheme="minorHAnsi"/>
          <w:iCs/>
          <w:spacing w:val="-4"/>
          <w:sz w:val="20"/>
        </w:rPr>
        <w:t xml:space="preserve"> </w:t>
      </w:r>
      <w:r w:rsidRPr="008B0876">
        <w:rPr>
          <w:rFonts w:asciiTheme="minorHAnsi" w:hAnsiTheme="minorHAnsi" w:cstheme="minorHAnsi"/>
          <w:iCs/>
          <w:sz w:val="20"/>
        </w:rPr>
        <w:t>economica</w:t>
      </w:r>
      <w:r w:rsidRPr="008B0876">
        <w:rPr>
          <w:rFonts w:asciiTheme="minorHAnsi" w:hAnsiTheme="minorHAnsi" w:cstheme="minorHAnsi"/>
          <w:iCs/>
          <w:spacing w:val="-2"/>
          <w:sz w:val="20"/>
        </w:rPr>
        <w:t xml:space="preserve"> </w:t>
      </w:r>
      <w:r w:rsidRPr="008B0876">
        <w:rPr>
          <w:rFonts w:asciiTheme="minorHAnsi" w:hAnsiTheme="minorHAnsi" w:cstheme="minorHAnsi"/>
          <w:iCs/>
          <w:sz w:val="20"/>
        </w:rPr>
        <w:t>sarà</w:t>
      </w:r>
      <w:r w:rsidRPr="008B0876">
        <w:rPr>
          <w:rFonts w:asciiTheme="minorHAnsi" w:hAnsiTheme="minorHAnsi" w:cstheme="minorHAnsi"/>
          <w:iCs/>
          <w:spacing w:val="-4"/>
          <w:sz w:val="20"/>
        </w:rPr>
        <w:t xml:space="preserve"> </w:t>
      </w:r>
      <w:r w:rsidRPr="008B0876">
        <w:rPr>
          <w:rFonts w:asciiTheme="minorHAnsi" w:hAnsiTheme="minorHAnsi" w:cstheme="minorHAnsi"/>
          <w:iCs/>
          <w:sz w:val="20"/>
        </w:rPr>
        <w:t>attribuito</w:t>
      </w:r>
      <w:r w:rsidRPr="008B0876">
        <w:rPr>
          <w:rFonts w:asciiTheme="minorHAnsi" w:hAnsiTheme="minorHAnsi" w:cstheme="minorHAnsi"/>
          <w:iCs/>
          <w:spacing w:val="-3"/>
          <w:sz w:val="20"/>
        </w:rPr>
        <w:t xml:space="preserve"> </w:t>
      </w:r>
      <w:r w:rsidRPr="008B0876">
        <w:rPr>
          <w:rFonts w:asciiTheme="minorHAnsi" w:hAnsiTheme="minorHAnsi" w:cstheme="minorHAnsi"/>
          <w:iCs/>
          <w:sz w:val="20"/>
        </w:rPr>
        <w:t>nel</w:t>
      </w:r>
      <w:r w:rsidRPr="008B0876">
        <w:rPr>
          <w:rFonts w:asciiTheme="minorHAnsi" w:hAnsiTheme="minorHAnsi" w:cstheme="minorHAnsi"/>
          <w:iCs/>
          <w:spacing w:val="-3"/>
          <w:sz w:val="20"/>
        </w:rPr>
        <w:t xml:space="preserve"> </w:t>
      </w:r>
      <w:r w:rsidRPr="008B0876">
        <w:rPr>
          <w:rFonts w:asciiTheme="minorHAnsi" w:hAnsiTheme="minorHAnsi" w:cstheme="minorHAnsi"/>
          <w:iCs/>
          <w:sz w:val="20"/>
        </w:rPr>
        <w:t>seguente</w:t>
      </w:r>
      <w:r w:rsidRPr="008B0876">
        <w:rPr>
          <w:rFonts w:asciiTheme="minorHAnsi" w:hAnsiTheme="minorHAnsi" w:cstheme="minorHAnsi"/>
          <w:iCs/>
          <w:spacing w:val="-2"/>
          <w:sz w:val="20"/>
        </w:rPr>
        <w:t xml:space="preserve"> modo:</w:t>
      </w:r>
    </w:p>
    <w:p w14:paraId="4D282A65" w14:textId="77777777" w:rsidR="008B0876" w:rsidRDefault="008B0876" w:rsidP="008B0876">
      <w:pPr>
        <w:pStyle w:val="Corpotesto"/>
        <w:rPr>
          <w:i/>
        </w:rPr>
      </w:pPr>
    </w:p>
    <w:p w14:paraId="18EF456D" w14:textId="30E95DC3" w:rsidR="008B0876" w:rsidRPr="0033590B" w:rsidRDefault="008B0876" w:rsidP="005F437B">
      <w:pPr>
        <w:pStyle w:val="Paragrafoelenco"/>
        <w:numPr>
          <w:ilvl w:val="0"/>
          <w:numId w:val="31"/>
        </w:numPr>
        <w:tabs>
          <w:tab w:val="left" w:pos="1670"/>
          <w:tab w:val="left" w:pos="1671"/>
        </w:tabs>
        <w:rPr>
          <w:rFonts w:asciiTheme="minorHAnsi" w:hAnsiTheme="minorHAnsi" w:cstheme="minorHAnsi"/>
          <w:i/>
          <w:sz w:val="20"/>
        </w:rPr>
      </w:pPr>
      <w:r w:rsidRPr="0033590B">
        <w:rPr>
          <w:rFonts w:asciiTheme="minorHAnsi" w:hAnsiTheme="minorHAnsi" w:cstheme="minorHAnsi"/>
          <w:i/>
          <w:sz w:val="20"/>
        </w:rPr>
        <w:t>al</w:t>
      </w:r>
      <w:r w:rsidRPr="0033590B">
        <w:rPr>
          <w:rFonts w:asciiTheme="minorHAnsi" w:hAnsiTheme="minorHAnsi" w:cstheme="minorHAnsi"/>
          <w:i/>
          <w:spacing w:val="-7"/>
          <w:sz w:val="20"/>
        </w:rPr>
        <w:t xml:space="preserve"> </w:t>
      </w:r>
      <w:r w:rsidRPr="0033590B">
        <w:rPr>
          <w:rFonts w:asciiTheme="minorHAnsi" w:hAnsiTheme="minorHAnsi" w:cstheme="minorHAnsi"/>
          <w:i/>
          <w:sz w:val="20"/>
        </w:rPr>
        <w:t>miglior</w:t>
      </w:r>
      <w:r w:rsidRPr="0033590B">
        <w:rPr>
          <w:rFonts w:asciiTheme="minorHAnsi" w:hAnsiTheme="minorHAnsi" w:cstheme="minorHAnsi"/>
          <w:i/>
          <w:spacing w:val="-4"/>
          <w:sz w:val="20"/>
        </w:rPr>
        <w:t xml:space="preserve"> </w:t>
      </w:r>
      <w:r w:rsidR="001660AD">
        <w:rPr>
          <w:rFonts w:asciiTheme="minorHAnsi" w:hAnsiTheme="minorHAnsi" w:cstheme="minorHAnsi"/>
          <w:i/>
          <w:spacing w:val="-4"/>
          <w:sz w:val="20"/>
        </w:rPr>
        <w:t xml:space="preserve">ribasso percentuale offerto </w:t>
      </w:r>
      <w:r w:rsidRPr="0033590B">
        <w:rPr>
          <w:rFonts w:asciiTheme="minorHAnsi" w:hAnsiTheme="minorHAnsi" w:cstheme="minorHAnsi"/>
          <w:i/>
          <w:sz w:val="20"/>
        </w:rPr>
        <w:t>saranno</w:t>
      </w:r>
      <w:r w:rsidRPr="0033590B">
        <w:rPr>
          <w:rFonts w:asciiTheme="minorHAnsi" w:hAnsiTheme="minorHAnsi" w:cstheme="minorHAnsi"/>
          <w:i/>
          <w:spacing w:val="-5"/>
          <w:sz w:val="20"/>
        </w:rPr>
        <w:t xml:space="preserve"> </w:t>
      </w:r>
      <w:r w:rsidRPr="0033590B">
        <w:rPr>
          <w:rFonts w:asciiTheme="minorHAnsi" w:hAnsiTheme="minorHAnsi" w:cstheme="minorHAnsi"/>
          <w:i/>
          <w:sz w:val="20"/>
        </w:rPr>
        <w:t>assegnati</w:t>
      </w:r>
      <w:r w:rsidRPr="0033590B">
        <w:rPr>
          <w:rFonts w:asciiTheme="minorHAnsi" w:hAnsiTheme="minorHAnsi" w:cstheme="minorHAnsi"/>
          <w:i/>
          <w:spacing w:val="-4"/>
          <w:sz w:val="20"/>
        </w:rPr>
        <w:t xml:space="preserve"> </w:t>
      </w:r>
      <w:r w:rsidRPr="0033590B">
        <w:rPr>
          <w:rFonts w:asciiTheme="minorHAnsi" w:hAnsiTheme="minorHAnsi" w:cstheme="minorHAnsi"/>
          <w:i/>
          <w:sz w:val="20"/>
        </w:rPr>
        <w:t>15</w:t>
      </w:r>
      <w:r w:rsidRPr="0033590B">
        <w:rPr>
          <w:rFonts w:asciiTheme="minorHAnsi" w:hAnsiTheme="minorHAnsi" w:cstheme="minorHAnsi"/>
          <w:i/>
          <w:spacing w:val="-4"/>
          <w:sz w:val="20"/>
        </w:rPr>
        <w:t xml:space="preserve"> </w:t>
      </w:r>
      <w:r w:rsidRPr="0033590B">
        <w:rPr>
          <w:rFonts w:asciiTheme="minorHAnsi" w:hAnsiTheme="minorHAnsi" w:cstheme="minorHAnsi"/>
          <w:i/>
          <w:spacing w:val="-2"/>
          <w:sz w:val="20"/>
        </w:rPr>
        <w:t>punti;</w:t>
      </w:r>
    </w:p>
    <w:p w14:paraId="2E472D2E" w14:textId="5FAD0C5A" w:rsidR="008B0876" w:rsidRPr="0033590B" w:rsidRDefault="008B0876" w:rsidP="005F437B">
      <w:pPr>
        <w:pStyle w:val="Paragrafoelenco"/>
        <w:numPr>
          <w:ilvl w:val="0"/>
          <w:numId w:val="31"/>
        </w:numPr>
        <w:tabs>
          <w:tab w:val="left" w:pos="1670"/>
          <w:tab w:val="left" w:pos="1671"/>
        </w:tabs>
        <w:ind w:right="639"/>
        <w:rPr>
          <w:rFonts w:asciiTheme="minorHAnsi" w:hAnsiTheme="minorHAnsi" w:cstheme="minorHAnsi"/>
          <w:i/>
          <w:sz w:val="20"/>
        </w:rPr>
      </w:pPr>
      <w:r w:rsidRPr="0033590B">
        <w:rPr>
          <w:rFonts w:asciiTheme="minorHAnsi" w:hAnsiTheme="minorHAnsi" w:cstheme="minorHAnsi"/>
          <w:i/>
          <w:sz w:val="20"/>
        </w:rPr>
        <w:t>alle</w:t>
      </w:r>
      <w:r w:rsidRPr="0033590B">
        <w:rPr>
          <w:rFonts w:asciiTheme="minorHAnsi" w:hAnsiTheme="minorHAnsi" w:cstheme="minorHAnsi"/>
          <w:i/>
          <w:spacing w:val="-4"/>
          <w:sz w:val="20"/>
        </w:rPr>
        <w:t xml:space="preserve"> </w:t>
      </w:r>
      <w:r w:rsidRPr="0033590B">
        <w:rPr>
          <w:rFonts w:asciiTheme="minorHAnsi" w:hAnsiTheme="minorHAnsi" w:cstheme="minorHAnsi"/>
          <w:i/>
          <w:sz w:val="20"/>
        </w:rPr>
        <w:t>altre</w:t>
      </w:r>
      <w:r w:rsidRPr="0033590B">
        <w:rPr>
          <w:rFonts w:asciiTheme="minorHAnsi" w:hAnsiTheme="minorHAnsi" w:cstheme="minorHAnsi"/>
          <w:i/>
          <w:spacing w:val="-4"/>
          <w:sz w:val="20"/>
        </w:rPr>
        <w:t xml:space="preserve"> </w:t>
      </w:r>
      <w:r w:rsidRPr="0033590B">
        <w:rPr>
          <w:rFonts w:asciiTheme="minorHAnsi" w:hAnsiTheme="minorHAnsi" w:cstheme="minorHAnsi"/>
          <w:i/>
          <w:sz w:val="20"/>
        </w:rPr>
        <w:t>offerte</w:t>
      </w:r>
      <w:r w:rsidRPr="0033590B">
        <w:rPr>
          <w:rFonts w:asciiTheme="minorHAnsi" w:hAnsiTheme="minorHAnsi" w:cstheme="minorHAnsi"/>
          <w:i/>
          <w:spacing w:val="-4"/>
          <w:sz w:val="20"/>
        </w:rPr>
        <w:t xml:space="preserve"> </w:t>
      </w:r>
      <w:r w:rsidRPr="0033590B">
        <w:rPr>
          <w:rFonts w:asciiTheme="minorHAnsi" w:hAnsiTheme="minorHAnsi" w:cstheme="minorHAnsi"/>
          <w:i/>
          <w:sz w:val="20"/>
        </w:rPr>
        <w:t>un</w:t>
      </w:r>
      <w:r w:rsidRPr="0033590B">
        <w:rPr>
          <w:rFonts w:asciiTheme="minorHAnsi" w:hAnsiTheme="minorHAnsi" w:cstheme="minorHAnsi"/>
          <w:i/>
          <w:spacing w:val="-4"/>
          <w:sz w:val="20"/>
        </w:rPr>
        <w:t xml:space="preserve"> </w:t>
      </w:r>
      <w:r w:rsidRPr="0033590B">
        <w:rPr>
          <w:rFonts w:asciiTheme="minorHAnsi" w:hAnsiTheme="minorHAnsi" w:cstheme="minorHAnsi"/>
          <w:i/>
          <w:sz w:val="20"/>
        </w:rPr>
        <w:t>punteggio</w:t>
      </w:r>
      <w:r w:rsidRPr="0033590B">
        <w:rPr>
          <w:rFonts w:asciiTheme="minorHAnsi" w:hAnsiTheme="minorHAnsi" w:cstheme="minorHAnsi"/>
          <w:i/>
          <w:spacing w:val="-4"/>
          <w:sz w:val="20"/>
        </w:rPr>
        <w:t xml:space="preserve"> </w:t>
      </w:r>
      <w:r w:rsidRPr="0033590B">
        <w:rPr>
          <w:rFonts w:asciiTheme="minorHAnsi" w:hAnsiTheme="minorHAnsi" w:cstheme="minorHAnsi"/>
          <w:i/>
          <w:sz w:val="20"/>
        </w:rPr>
        <w:t>inversamente</w:t>
      </w:r>
      <w:r w:rsidRPr="0033590B">
        <w:rPr>
          <w:rFonts w:asciiTheme="minorHAnsi" w:hAnsiTheme="minorHAnsi" w:cstheme="minorHAnsi"/>
          <w:i/>
          <w:spacing w:val="-4"/>
          <w:sz w:val="20"/>
        </w:rPr>
        <w:t xml:space="preserve"> </w:t>
      </w:r>
      <w:r w:rsidRPr="0033590B">
        <w:rPr>
          <w:rFonts w:asciiTheme="minorHAnsi" w:hAnsiTheme="minorHAnsi" w:cstheme="minorHAnsi"/>
          <w:i/>
          <w:sz w:val="20"/>
        </w:rPr>
        <w:t>proporzionale</w:t>
      </w:r>
      <w:r w:rsidRPr="0033590B">
        <w:rPr>
          <w:rFonts w:asciiTheme="minorHAnsi" w:hAnsiTheme="minorHAnsi" w:cstheme="minorHAnsi"/>
          <w:i/>
          <w:spacing w:val="-4"/>
          <w:sz w:val="20"/>
        </w:rPr>
        <w:t xml:space="preserve"> </w:t>
      </w:r>
      <w:r w:rsidRPr="0033590B">
        <w:rPr>
          <w:rFonts w:asciiTheme="minorHAnsi" w:hAnsiTheme="minorHAnsi" w:cstheme="minorHAnsi"/>
          <w:i/>
          <w:sz w:val="20"/>
        </w:rPr>
        <w:t>al</w:t>
      </w:r>
      <w:r w:rsidRPr="0033590B">
        <w:rPr>
          <w:rFonts w:asciiTheme="minorHAnsi" w:hAnsiTheme="minorHAnsi" w:cstheme="minorHAnsi"/>
          <w:i/>
          <w:spacing w:val="-4"/>
          <w:sz w:val="20"/>
        </w:rPr>
        <w:t xml:space="preserve"> </w:t>
      </w:r>
      <w:r w:rsidRPr="0033590B">
        <w:rPr>
          <w:rFonts w:asciiTheme="minorHAnsi" w:hAnsiTheme="minorHAnsi" w:cstheme="minorHAnsi"/>
          <w:i/>
          <w:sz w:val="20"/>
        </w:rPr>
        <w:t>primo,</w:t>
      </w:r>
      <w:r w:rsidRPr="0033590B">
        <w:rPr>
          <w:rFonts w:asciiTheme="minorHAnsi" w:hAnsiTheme="minorHAnsi" w:cstheme="minorHAnsi"/>
          <w:i/>
          <w:spacing w:val="-4"/>
          <w:sz w:val="20"/>
        </w:rPr>
        <w:t xml:space="preserve"> </w:t>
      </w:r>
      <w:r w:rsidRPr="0033590B">
        <w:rPr>
          <w:rFonts w:asciiTheme="minorHAnsi" w:hAnsiTheme="minorHAnsi" w:cstheme="minorHAnsi"/>
          <w:i/>
          <w:sz w:val="20"/>
        </w:rPr>
        <w:t>secondo</w:t>
      </w:r>
      <w:r w:rsidRPr="0033590B">
        <w:rPr>
          <w:rFonts w:asciiTheme="minorHAnsi" w:hAnsiTheme="minorHAnsi" w:cstheme="minorHAnsi"/>
          <w:i/>
          <w:spacing w:val="-4"/>
          <w:sz w:val="20"/>
        </w:rPr>
        <w:t xml:space="preserve"> </w:t>
      </w:r>
      <w:r w:rsidRPr="0033590B">
        <w:rPr>
          <w:rFonts w:asciiTheme="minorHAnsi" w:hAnsiTheme="minorHAnsi" w:cstheme="minorHAnsi"/>
          <w:i/>
          <w:sz w:val="20"/>
        </w:rPr>
        <w:t>la seguente formula:</w:t>
      </w:r>
    </w:p>
    <w:p w14:paraId="7B9D1B98" w14:textId="77777777" w:rsidR="008B0876" w:rsidRDefault="008B0876" w:rsidP="008B0876">
      <w:pPr>
        <w:pStyle w:val="Corpotesto"/>
        <w:rPr>
          <w:i/>
        </w:rPr>
      </w:pPr>
    </w:p>
    <w:p w14:paraId="5C4219D4" w14:textId="55CBA431" w:rsidR="008B0876" w:rsidRPr="008B0876" w:rsidRDefault="001660AD" w:rsidP="008B0876">
      <w:pPr>
        <w:ind w:left="214"/>
        <w:rPr>
          <w:rFonts w:ascii="Verdana" w:hAnsi="Verdana"/>
          <w:b/>
          <w:bCs/>
          <w:i/>
          <w:sz w:val="20"/>
          <w:szCs w:val="20"/>
        </w:rPr>
      </w:pPr>
      <w:r>
        <w:rPr>
          <w:rFonts w:ascii="Verdana" w:hAnsi="Verdana"/>
          <w:b/>
          <w:bCs/>
          <w:i/>
          <w:sz w:val="20"/>
          <w:szCs w:val="20"/>
        </w:rPr>
        <w:t>% ribasso offerto</w:t>
      </w:r>
    </w:p>
    <w:p w14:paraId="6EE5AF48" w14:textId="2C377E33" w:rsidR="008B0876" w:rsidRPr="008B0876" w:rsidRDefault="008B0876" w:rsidP="008B0876">
      <w:pPr>
        <w:rPr>
          <w:rFonts w:ascii="Verdana" w:hAnsi="Verdana"/>
          <w:b/>
          <w:bCs/>
          <w:i/>
          <w:sz w:val="20"/>
          <w:szCs w:val="20"/>
        </w:rPr>
      </w:pPr>
      <w:r>
        <w:rPr>
          <w:rFonts w:ascii="Verdana" w:hAnsi="Verdana"/>
          <w:b/>
          <w:bCs/>
          <w:i/>
          <w:sz w:val="20"/>
          <w:szCs w:val="20"/>
        </w:rPr>
        <w:t xml:space="preserve">------------------------- </w:t>
      </w:r>
      <w:r w:rsidRPr="008B0876">
        <w:rPr>
          <w:rFonts w:ascii="Verdana" w:hAnsi="Verdana"/>
          <w:b/>
          <w:bCs/>
          <w:i/>
          <w:sz w:val="20"/>
          <w:szCs w:val="20"/>
        </w:rPr>
        <w:t xml:space="preserve">X </w:t>
      </w:r>
      <w:r w:rsidRPr="008B0876">
        <w:rPr>
          <w:rFonts w:ascii="Verdana" w:hAnsi="Verdana"/>
          <w:b/>
          <w:bCs/>
          <w:i/>
          <w:spacing w:val="-5"/>
          <w:sz w:val="20"/>
          <w:szCs w:val="20"/>
        </w:rPr>
        <w:t>15</w:t>
      </w:r>
    </w:p>
    <w:p w14:paraId="7C82521E" w14:textId="22B138AE" w:rsidR="008B0876" w:rsidRPr="008B0876" w:rsidRDefault="001660AD" w:rsidP="008B0876">
      <w:pPr>
        <w:ind w:left="214"/>
        <w:rPr>
          <w:rFonts w:ascii="Verdana" w:hAnsi="Verdana"/>
          <w:b/>
          <w:bCs/>
          <w:i/>
          <w:sz w:val="20"/>
          <w:szCs w:val="20"/>
        </w:rPr>
      </w:pPr>
      <w:r>
        <w:rPr>
          <w:rFonts w:ascii="Verdana" w:hAnsi="Verdana"/>
          <w:b/>
          <w:bCs/>
          <w:i/>
          <w:sz w:val="20"/>
          <w:szCs w:val="20"/>
        </w:rPr>
        <w:t>% ribasso migliore</w:t>
      </w:r>
    </w:p>
    <w:p w14:paraId="161BB1E4" w14:textId="77777777" w:rsidR="008B0876" w:rsidRDefault="008B0876" w:rsidP="008B0876">
      <w:pPr>
        <w:pStyle w:val="Corpotesto"/>
        <w:spacing w:before="10"/>
        <w:rPr>
          <w:i/>
          <w:sz w:val="11"/>
        </w:rPr>
      </w:pPr>
    </w:p>
    <w:p w14:paraId="20367A79" w14:textId="77777777" w:rsidR="00D731FD" w:rsidRPr="00D731FD" w:rsidRDefault="00D731FD" w:rsidP="00D731FD">
      <w:pPr>
        <w:rPr>
          <w:rFonts w:ascii="Calibri" w:hAnsi="Calibri" w:cs="Calibri"/>
          <w:sz w:val="20"/>
          <w:szCs w:val="20"/>
        </w:rPr>
      </w:pPr>
    </w:p>
    <w:p w14:paraId="65052A81" w14:textId="77777777" w:rsidR="00B847D6" w:rsidRPr="00E400B0" w:rsidRDefault="00B847D6" w:rsidP="00B847D6">
      <w:pPr>
        <w:pBdr>
          <w:top w:val="single" w:sz="4" w:space="1" w:color="000000"/>
          <w:left w:val="single" w:sz="4" w:space="0" w:color="000000"/>
          <w:bottom w:val="single" w:sz="4" w:space="1" w:color="000000"/>
          <w:right w:val="single" w:sz="4" w:space="4" w:color="000000"/>
        </w:pBdr>
        <w:spacing w:before="91" w:line="276" w:lineRule="auto"/>
        <w:ind w:left="232" w:right="226"/>
        <w:jc w:val="both"/>
        <w:rPr>
          <w:rFonts w:asciiTheme="minorHAnsi" w:hAnsiTheme="minorHAnsi" w:cstheme="minorHAnsi"/>
          <w:b/>
          <w:i/>
          <w:color w:val="7030A0"/>
          <w:sz w:val="20"/>
          <w:szCs w:val="20"/>
        </w:rPr>
      </w:pPr>
      <w:r w:rsidRPr="00E400B0">
        <w:rPr>
          <w:rFonts w:asciiTheme="minorHAnsi" w:hAnsiTheme="minorHAnsi" w:cstheme="minorHAnsi"/>
          <w:b/>
          <w:color w:val="7030A0"/>
          <w:sz w:val="20"/>
          <w:szCs w:val="20"/>
          <w:u w:val="single"/>
        </w:rPr>
        <w:t xml:space="preserve">N.B. </w:t>
      </w:r>
      <w:r w:rsidRPr="00E400B0">
        <w:rPr>
          <w:rFonts w:asciiTheme="minorHAnsi" w:hAnsiTheme="minorHAnsi" w:cstheme="minorHAnsi"/>
          <w:b/>
          <w:i/>
          <w:color w:val="7030A0"/>
          <w:sz w:val="20"/>
          <w:szCs w:val="20"/>
          <w:u w:val="single"/>
        </w:rPr>
        <w:t>Nel caso in cui il sistema START non calcoli i punteggi relativi alla valutazione economica in maniera corretta, tali calcoli saranno effettuati dalla commissione in maniera manuale (e quindi non verranno presi in considerazione i risultati generati automaticamente dal sistema START stesso per l’attribuzione dei punti).</w:t>
      </w:r>
    </w:p>
    <w:p w14:paraId="7C6223C5" w14:textId="77777777" w:rsidR="008B0876" w:rsidRDefault="008B0876">
      <w:pPr>
        <w:pStyle w:val="Corpotesto"/>
        <w:spacing w:before="6"/>
        <w:rPr>
          <w:rFonts w:asciiTheme="minorHAnsi" w:hAnsiTheme="minorHAnsi" w:cstheme="minorHAnsi"/>
          <w:sz w:val="20"/>
          <w:szCs w:val="20"/>
        </w:rPr>
      </w:pPr>
    </w:p>
    <w:p w14:paraId="244EB883" w14:textId="77777777" w:rsidR="008B0876" w:rsidRDefault="008B0876">
      <w:pPr>
        <w:pStyle w:val="Corpotesto"/>
        <w:spacing w:before="6"/>
        <w:rPr>
          <w:rFonts w:asciiTheme="minorHAnsi" w:hAnsiTheme="minorHAnsi" w:cstheme="minorHAnsi"/>
          <w:sz w:val="20"/>
          <w:szCs w:val="20"/>
        </w:rPr>
      </w:pPr>
    </w:p>
    <w:p w14:paraId="19B8C264" w14:textId="77777777" w:rsidR="00810AF5" w:rsidRDefault="00FF6020" w:rsidP="00810AF5">
      <w:pPr>
        <w:pStyle w:val="Corpotesto"/>
        <w:shd w:val="clear" w:color="auto" w:fill="FFFFFF" w:themeFill="background1"/>
        <w:spacing w:before="6"/>
        <w:rPr>
          <w:rFonts w:ascii="Calibri" w:hAnsi="Calibri" w:cs="Calibri"/>
          <w:sz w:val="20"/>
          <w:szCs w:val="20"/>
        </w:rPr>
      </w:pPr>
      <w:r>
        <w:rPr>
          <w:rFonts w:asciiTheme="minorHAnsi" w:hAnsiTheme="minorHAnsi" w:cstheme="minorHAnsi"/>
          <w:noProof/>
          <w:color w:val="7030A0"/>
          <w:sz w:val="20"/>
          <w:szCs w:val="20"/>
        </w:rPr>
        <w:pict w14:anchorId="1A26373E">
          <v:shape id="Text Box 17" o:spid="_x0000_s1116" type="#_x0000_t202" style="position:absolute;margin-left:30pt;margin-top:1.45pt;width:510pt;height:12.75pt;z-index:-2516638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" fillcolor="#b7cce3" stroked="f">
            <v:textbox style="mso-next-textbox:#Text Box 17" inset="0,0,0,0">
              <w:txbxContent>
                <w:p w14:paraId="51DAABCA" w14:textId="77777777" w:rsidR="00A31BA6" w:rsidRPr="00EA1EF0" w:rsidRDefault="00A31BA6" w:rsidP="00810AF5">
                  <w:pPr>
                    <w:shd w:val="clear" w:color="auto" w:fill="B2A1C7" w:themeFill="accent4" w:themeFillTint="99"/>
                    <w:spacing w:before="1"/>
                    <w:ind w:left="28"/>
                    <w:rPr>
                      <w:rFonts w:asciiTheme="minorHAnsi" w:hAnsiTheme="minorHAnsi" w:cstheme="minorHAnsi"/>
                      <w:b/>
                      <w:color w:val="000000" w:themeColor="text1"/>
                      <w:sz w:val="20"/>
                      <w:szCs w:val="20"/>
                    </w:rPr>
                  </w:pPr>
                  <w:r w:rsidRPr="00EA1EF0">
                    <w:rPr>
                      <w:rFonts w:asciiTheme="minorHAnsi" w:hAnsiTheme="minorHAnsi" w:cstheme="minorHAnsi"/>
                      <w:b/>
                      <w:color w:val="000000" w:themeColor="text1"/>
                      <w:sz w:val="20"/>
                      <w:szCs w:val="20"/>
                    </w:rPr>
                    <w:t xml:space="preserve">ART. 3 – SOGGETTI AMMESSI IN FORMA SINGOLA E ASSOCIATA E CONDIZIONI DI PARTECIPAZIONE </w:t>
                  </w:r>
                </w:p>
              </w:txbxContent>
            </v:textbox>
            <w10:wrap type="topAndBottom" anchorx="page"/>
          </v:shape>
        </w:pict>
      </w:r>
    </w:p>
    <w:p w14:paraId="11CB9116" w14:textId="24422CAE" w:rsidR="00D66899" w:rsidRPr="00976928" w:rsidRDefault="00D66899" w:rsidP="00810AF5">
      <w:pPr>
        <w:pStyle w:val="Corpotesto"/>
        <w:shd w:val="clear" w:color="auto" w:fill="FFFFFF" w:themeFill="background1"/>
        <w:spacing w:before="6"/>
        <w:rPr>
          <w:rFonts w:ascii="Calibri" w:hAnsi="Calibri" w:cs="Calibri"/>
          <w:sz w:val="20"/>
          <w:szCs w:val="20"/>
        </w:rPr>
      </w:pPr>
      <w:r w:rsidRPr="00976928">
        <w:rPr>
          <w:rFonts w:ascii="Calibri" w:hAnsi="Calibri" w:cs="Calibri"/>
          <w:sz w:val="20"/>
          <w:szCs w:val="20"/>
        </w:rPr>
        <w:t xml:space="preserve">Gli operatori economici possono partecipare alla presente gara in forma singola o associata. </w:t>
      </w:r>
    </w:p>
    <w:p w14:paraId="4989A773" w14:textId="77777777" w:rsidR="00D66899" w:rsidRPr="00976928" w:rsidRDefault="00D66899" w:rsidP="00976928">
      <w:pPr>
        <w:jc w:val="both"/>
        <w:rPr>
          <w:rFonts w:ascii="Calibri" w:hAnsi="Calibri" w:cs="Calibri"/>
          <w:sz w:val="20"/>
          <w:szCs w:val="20"/>
        </w:rPr>
      </w:pPr>
      <w:r w:rsidRPr="00976928">
        <w:rPr>
          <w:rFonts w:ascii="Calibri" w:hAnsi="Calibri" w:cs="Calibri"/>
          <w:sz w:val="20"/>
          <w:szCs w:val="20"/>
        </w:rPr>
        <w:t xml:space="preserve">Ai soggetti costituiti in forma associata si applicano le disposizioni di cui agli articoli 67 e 68 del Codice. </w:t>
      </w:r>
    </w:p>
    <w:p w14:paraId="40E9B1EE" w14:textId="77777777" w:rsidR="00D66899" w:rsidRPr="00976928" w:rsidRDefault="00D66899" w:rsidP="00976928">
      <w:pPr>
        <w:jc w:val="both"/>
        <w:rPr>
          <w:rFonts w:ascii="Calibri" w:hAnsi="Calibri" w:cs="Calibri"/>
          <w:sz w:val="20"/>
          <w:szCs w:val="20"/>
        </w:rPr>
      </w:pPr>
      <w:r w:rsidRPr="00976928">
        <w:rPr>
          <w:rFonts w:ascii="Calibri" w:hAnsi="Calibri" w:cs="Calibri"/>
          <w:sz w:val="20"/>
          <w:szCs w:val="20"/>
        </w:rPr>
        <w:t xml:space="preserve">I consorzi di cui agli articoli 65, comma 2 del Codice che intendono eseguire le prestazioni tramite i propri consorziati sono tenuti ad indicare per quali consorziati il consorzio concorre. </w:t>
      </w:r>
    </w:p>
    <w:p w14:paraId="605BD86B" w14:textId="77777777" w:rsidR="00D66899" w:rsidRPr="00976928" w:rsidRDefault="00D66899" w:rsidP="00976928">
      <w:pPr>
        <w:jc w:val="both"/>
        <w:rPr>
          <w:rFonts w:ascii="Calibri" w:hAnsi="Calibri" w:cs="Calibri"/>
          <w:sz w:val="20"/>
          <w:szCs w:val="20"/>
        </w:rPr>
      </w:pPr>
      <w:r w:rsidRPr="00976928">
        <w:rPr>
          <w:rFonts w:ascii="Calibri" w:hAnsi="Calibri" w:cs="Calibri"/>
          <w:sz w:val="20"/>
          <w:szCs w:val="20"/>
        </w:rPr>
        <w:lastRenderedPageBreak/>
        <w:t xml:space="preserve">I consorzi di cui all’articolo 65, comma 2, lettere b) e c) sono tenuti ad indicare per quali consorziati il consorzio concorre. </w:t>
      </w:r>
    </w:p>
    <w:p w14:paraId="3E8A5C5C" w14:textId="77777777" w:rsidR="00D66899" w:rsidRPr="00976928" w:rsidRDefault="00D66899" w:rsidP="00976928">
      <w:pPr>
        <w:jc w:val="both"/>
        <w:rPr>
          <w:rFonts w:ascii="Calibri" w:hAnsi="Calibri" w:cs="Calibri"/>
          <w:sz w:val="20"/>
          <w:szCs w:val="20"/>
        </w:rPr>
      </w:pPr>
      <w:r w:rsidRPr="00976928">
        <w:rPr>
          <w:rFonts w:ascii="Calibri" w:hAnsi="Calibri" w:cs="Calibri"/>
          <w:sz w:val="20"/>
          <w:szCs w:val="20"/>
        </w:rPr>
        <w:t xml:space="preserve">Il concorrente che partecipa al singolo lotto in una delle forme di seguito indicate è escluso nel caso in cui la Centrale di Committenza accerti la sussistenza di rilevanti indizi tali da far ritenere che le offerte degli operatori economici siano imputabili ad un unico centro decisionale a cagione di accordi intercorsi con altri operatori economici partecipanti alla stessa gara: </w:t>
      </w:r>
    </w:p>
    <w:p w14:paraId="5D0606F1" w14:textId="77777777" w:rsidR="00D66899" w:rsidRPr="00976928" w:rsidRDefault="00D66899" w:rsidP="00976928">
      <w:pPr>
        <w:jc w:val="both"/>
        <w:rPr>
          <w:rFonts w:ascii="Calibri" w:hAnsi="Calibri" w:cs="Calibri"/>
          <w:sz w:val="20"/>
          <w:szCs w:val="20"/>
        </w:rPr>
      </w:pPr>
      <w:r w:rsidRPr="00976928">
        <w:rPr>
          <w:rFonts w:ascii="Calibri" w:hAnsi="Calibri" w:cs="Calibri"/>
          <w:sz w:val="20"/>
          <w:szCs w:val="20"/>
        </w:rPr>
        <w:t xml:space="preserve">− partecipazione in più di un raggruppamento temporaneo o consorzio ordinario di concorrenti o aggregazione di operatori economici aderenti al contratto di rete (nel prosieguo, aggregazione di retisti); </w:t>
      </w:r>
    </w:p>
    <w:p w14:paraId="4B453D5E" w14:textId="77777777" w:rsidR="00D66899" w:rsidRPr="00976928" w:rsidRDefault="00D66899" w:rsidP="00976928">
      <w:pPr>
        <w:jc w:val="both"/>
        <w:rPr>
          <w:rFonts w:ascii="Calibri" w:hAnsi="Calibri" w:cs="Calibri"/>
          <w:sz w:val="20"/>
          <w:szCs w:val="20"/>
        </w:rPr>
      </w:pPr>
      <w:r w:rsidRPr="00976928">
        <w:rPr>
          <w:rFonts w:ascii="Calibri" w:hAnsi="Calibri" w:cs="Calibri"/>
          <w:sz w:val="20"/>
          <w:szCs w:val="20"/>
        </w:rPr>
        <w:t xml:space="preserve">− partecipazione sia in raggruppamento o consorzio ordinario di concorrenti sia in forma individuale: </w:t>
      </w:r>
    </w:p>
    <w:p w14:paraId="3A50159E" w14:textId="77777777" w:rsidR="00D66899" w:rsidRPr="00976928" w:rsidRDefault="00D66899" w:rsidP="00976928">
      <w:pPr>
        <w:jc w:val="both"/>
        <w:rPr>
          <w:rFonts w:ascii="Calibri" w:hAnsi="Calibri" w:cs="Calibri"/>
          <w:sz w:val="20"/>
          <w:szCs w:val="20"/>
        </w:rPr>
      </w:pPr>
      <w:r w:rsidRPr="00976928">
        <w:rPr>
          <w:rFonts w:ascii="Calibri" w:hAnsi="Calibri" w:cs="Calibri"/>
          <w:sz w:val="20"/>
          <w:szCs w:val="20"/>
        </w:rPr>
        <w:t xml:space="preserve">− partecipazione sia in aggregazione di retisti sia in forma individuale. Tale esclusione non si applica alle retiste non partecipanti all’aggregazione, le quali possono presentare offerta, per la medesima gara [in caso di suddivisione dell’appalto in lotti distinti sostituire “alla gara” con “al singolo lotto”], in forma singola o associata; </w:t>
      </w:r>
    </w:p>
    <w:p w14:paraId="2D5A1967" w14:textId="77777777" w:rsidR="00D66899" w:rsidRPr="00976928" w:rsidRDefault="00D66899" w:rsidP="00976928">
      <w:pPr>
        <w:jc w:val="both"/>
        <w:rPr>
          <w:rFonts w:ascii="Calibri" w:hAnsi="Calibri" w:cs="Calibri"/>
          <w:sz w:val="20"/>
          <w:szCs w:val="20"/>
        </w:rPr>
      </w:pPr>
      <w:r w:rsidRPr="00976928">
        <w:rPr>
          <w:rFonts w:ascii="Calibri" w:hAnsi="Calibri" w:cs="Calibri"/>
          <w:sz w:val="20"/>
          <w:szCs w:val="20"/>
        </w:rPr>
        <w:t xml:space="preserve">− partecipazione di un consorzio che ha designato un consorziato esecutore il quale, a sua volta, partecipa in una qualsiasi altra forma. </w:t>
      </w:r>
    </w:p>
    <w:p w14:paraId="748D5770" w14:textId="77777777" w:rsidR="00D66899" w:rsidRPr="00976928" w:rsidRDefault="00D66899" w:rsidP="00976928">
      <w:pPr>
        <w:jc w:val="both"/>
        <w:rPr>
          <w:rFonts w:ascii="Calibri" w:hAnsi="Calibri" w:cs="Calibri"/>
          <w:sz w:val="20"/>
          <w:szCs w:val="20"/>
        </w:rPr>
      </w:pPr>
      <w:r w:rsidRPr="00976928">
        <w:rPr>
          <w:rFonts w:ascii="Calibri" w:hAnsi="Calibri" w:cs="Calibri"/>
          <w:sz w:val="20"/>
          <w:szCs w:val="20"/>
        </w:rPr>
        <w:t xml:space="preserve">Nel caso venga accertato quanto sopra, si provvede ad informare gli operatori economici coinvolti i quali possono, entro 5 giorni, dimostrare che la circostanza non ha influito sulla gara, né è idonea a incidere sulla capacità di rispettare gli obblighi contrattuali. </w:t>
      </w:r>
    </w:p>
    <w:p w14:paraId="6D60476A" w14:textId="77777777" w:rsidR="00D66899" w:rsidRPr="00D66899" w:rsidRDefault="00D66899" w:rsidP="00D66899">
      <w:pPr>
        <w:adjustRightInd w:val="0"/>
        <w:jc w:val="both"/>
        <w:rPr>
          <w:rFonts w:ascii="Calibri" w:eastAsiaTheme="minorHAnsi" w:hAnsi="Calibri" w:cs="Calibri"/>
          <w:sz w:val="20"/>
          <w:szCs w:val="20"/>
        </w:rPr>
      </w:pPr>
      <w:r w:rsidRPr="00D66899">
        <w:rPr>
          <w:rFonts w:ascii="Calibri" w:eastAsiaTheme="minorHAnsi" w:hAnsi="Calibri" w:cs="Calibri"/>
          <w:b/>
          <w:bCs/>
          <w:sz w:val="20"/>
          <w:szCs w:val="20"/>
        </w:rPr>
        <w:t xml:space="preserve">Le aggregazioni di retisti di cui all’articolo 65, comma 2, lettera g) </w:t>
      </w:r>
      <w:r w:rsidRPr="00D66899">
        <w:rPr>
          <w:rFonts w:ascii="Calibri" w:eastAsiaTheme="minorHAnsi" w:hAnsi="Calibri" w:cs="Calibri"/>
          <w:sz w:val="20"/>
          <w:szCs w:val="20"/>
        </w:rPr>
        <w:t xml:space="preserve">del Codice, rispettano la disciplina prevista per i raggruppamenti temporanei in quanto compatibile. In particolare: </w:t>
      </w:r>
    </w:p>
    <w:p w14:paraId="21A0A4B9" w14:textId="77777777" w:rsidR="00D66899" w:rsidRPr="00D66899" w:rsidRDefault="00D66899" w:rsidP="00D66899">
      <w:pPr>
        <w:adjustRightInd w:val="0"/>
        <w:jc w:val="both"/>
        <w:rPr>
          <w:rFonts w:ascii="Calibri" w:eastAsiaTheme="minorHAnsi" w:hAnsi="Calibri" w:cs="Calibri"/>
          <w:sz w:val="20"/>
          <w:szCs w:val="20"/>
        </w:rPr>
      </w:pPr>
      <w:r w:rsidRPr="00D66899">
        <w:rPr>
          <w:rFonts w:ascii="Calibri" w:eastAsiaTheme="minorHAnsi" w:hAnsi="Calibri" w:cs="Calibri"/>
          <w:sz w:val="20"/>
          <w:szCs w:val="20"/>
        </w:rPr>
        <w:t xml:space="preserve">a) 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 </w:t>
      </w:r>
    </w:p>
    <w:p w14:paraId="2ADC0062" w14:textId="77777777" w:rsidR="00D66899" w:rsidRPr="00D66899" w:rsidRDefault="00D66899" w:rsidP="00D66899">
      <w:pPr>
        <w:adjustRightInd w:val="0"/>
        <w:jc w:val="both"/>
        <w:rPr>
          <w:rFonts w:ascii="Calibri" w:eastAsiaTheme="minorHAnsi" w:hAnsi="Calibri" w:cs="Calibri"/>
          <w:sz w:val="20"/>
          <w:szCs w:val="20"/>
        </w:rPr>
      </w:pPr>
      <w:r w:rsidRPr="00D66899">
        <w:rPr>
          <w:rFonts w:ascii="Calibri" w:eastAsiaTheme="minorHAnsi" w:hAnsi="Calibri" w:cs="Calibri"/>
          <w:sz w:val="20"/>
          <w:szCs w:val="20"/>
        </w:rPr>
        <w:t xml:space="preserve">b) 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55078BC3" w14:textId="77777777" w:rsidR="00D66899" w:rsidRPr="00D66899" w:rsidRDefault="00D66899" w:rsidP="00D66899">
      <w:pPr>
        <w:adjustRightInd w:val="0"/>
        <w:jc w:val="both"/>
        <w:rPr>
          <w:rFonts w:ascii="Calibri" w:eastAsiaTheme="minorHAnsi" w:hAnsi="Calibri" w:cs="Calibri"/>
          <w:sz w:val="20"/>
          <w:szCs w:val="20"/>
        </w:rPr>
      </w:pPr>
      <w:r w:rsidRPr="00D66899">
        <w:rPr>
          <w:rFonts w:ascii="Calibri" w:eastAsiaTheme="minorHAnsi" w:hAnsi="Calibri" w:cs="Calibri"/>
          <w:sz w:val="20"/>
          <w:szCs w:val="20"/>
        </w:rPr>
        <w:t xml:space="preserve">c) 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 (cfr. Determinazione ANAC n. 3 del 23 aprile 2013). </w:t>
      </w:r>
    </w:p>
    <w:p w14:paraId="1D89A1B7" w14:textId="77777777" w:rsidR="00D66899" w:rsidRPr="00D66899" w:rsidRDefault="00D66899" w:rsidP="00D66899">
      <w:pPr>
        <w:adjustRightInd w:val="0"/>
        <w:jc w:val="both"/>
        <w:rPr>
          <w:rFonts w:ascii="Calibri" w:eastAsiaTheme="minorHAnsi" w:hAnsi="Calibri" w:cs="Calibri"/>
          <w:sz w:val="20"/>
          <w:szCs w:val="20"/>
        </w:rPr>
      </w:pPr>
      <w:r w:rsidRPr="00D66899">
        <w:rPr>
          <w:rFonts w:ascii="Calibri" w:eastAsiaTheme="minorHAnsi" w:hAnsi="Calibri" w:cs="Calibri"/>
          <w:b/>
          <w:bCs/>
          <w:sz w:val="20"/>
          <w:szCs w:val="20"/>
        </w:rPr>
        <w:t>Per tutte le tipologie di rete</w:t>
      </w:r>
      <w:r w:rsidRPr="00D66899">
        <w:rPr>
          <w:rFonts w:ascii="Calibri" w:eastAsiaTheme="minorHAnsi" w:hAnsi="Calibri" w:cs="Calibri"/>
          <w:sz w:val="20"/>
          <w:szCs w:val="20"/>
        </w:rPr>
        <w:t xml:space="preserve">, la partecipazione congiunta alle gare deve risultare individuata nel contratto di rete come uno degli scopi strategici inclusi nel programma comune, mentre la durata dello stesso dovrà essere commisurata ai tempi di realizzazione dell’appalto. </w:t>
      </w:r>
    </w:p>
    <w:p w14:paraId="440DB635" w14:textId="77777777" w:rsidR="00D66899" w:rsidRPr="00D66899" w:rsidRDefault="00D66899" w:rsidP="00D66899">
      <w:pPr>
        <w:adjustRightInd w:val="0"/>
        <w:jc w:val="both"/>
        <w:rPr>
          <w:rFonts w:ascii="Calibri" w:eastAsiaTheme="minorHAnsi" w:hAnsi="Calibri" w:cs="Calibri"/>
          <w:sz w:val="20"/>
          <w:szCs w:val="20"/>
        </w:rPr>
      </w:pPr>
      <w:r w:rsidRPr="00D66899">
        <w:rPr>
          <w:rFonts w:ascii="Calibri" w:eastAsiaTheme="minorHAnsi" w:hAnsi="Calibri" w:cs="Calibri"/>
          <w:sz w:val="20"/>
          <w:szCs w:val="20"/>
        </w:rPr>
        <w:t xml:space="preserve">Ad un raggruppamento temporaneo può partecipare anche un consorzio di cui all’articolo 65, comma 2, lettera b), c), d). </w:t>
      </w:r>
    </w:p>
    <w:p w14:paraId="5D13E917" w14:textId="77777777" w:rsidR="00D66899" w:rsidRPr="0008417C" w:rsidRDefault="00D66899" w:rsidP="00D66899">
      <w:pPr>
        <w:jc w:val="both"/>
        <w:rPr>
          <w:rFonts w:ascii="Calibri" w:hAnsi="Calibri" w:cs="Calibri"/>
          <w:sz w:val="20"/>
          <w:szCs w:val="20"/>
        </w:rPr>
      </w:pPr>
      <w:r w:rsidRPr="00D66899">
        <w:rPr>
          <w:rFonts w:ascii="Calibri" w:eastAsiaTheme="minorHAnsi" w:hAnsi="Calibri" w:cs="Calibri"/>
          <w:sz w:val="20"/>
          <w:szCs w:val="20"/>
        </w:rPr>
        <w:t>L’impresa in concordato preventivo può concorrere anche riunita in raggruppamento temporaneo di imprese e sempre che le altre imprese aderenti al raggruppamento temporaneo di imprese non siano assoggettate ad una procedura concorsuale.</w:t>
      </w:r>
    </w:p>
    <w:p w14:paraId="5FE20F64" w14:textId="77777777" w:rsidR="00B847D6" w:rsidRPr="00953E13" w:rsidRDefault="00FF6020" w:rsidP="00D73B52">
      <w:pPr>
        <w:pStyle w:val="Corpotesto"/>
        <w:spacing w:before="6"/>
        <w:rPr>
          <w:rFonts w:asciiTheme="minorHAnsi" w:hAnsiTheme="minorHAnsi" w:cstheme="minorHAnsi"/>
          <w:sz w:val="20"/>
          <w:szCs w:val="20"/>
        </w:rPr>
      </w:pPr>
      <w:r>
        <w:rPr>
          <w:rFonts w:asciiTheme="minorHAnsi" w:hAnsiTheme="minorHAnsi" w:cstheme="minorHAnsi"/>
          <w:noProof/>
          <w:sz w:val="20"/>
          <w:szCs w:val="20"/>
        </w:rPr>
        <w:pict w14:anchorId="47220CEE">
          <v:shape id="_x0000_s1115" type="#_x0000_t202" style="position:absolute;margin-left:41.25pt;margin-top:20.5pt;width:498.75pt;height:12.75pt;z-index:-2516515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" fillcolor="#b7cce3" stroked="f">
            <v:textbox style="mso-next-textbox:#_x0000_s1115" inset="0,0,0,0">
              <w:txbxContent>
                <w:p w14:paraId="298B2AEB" w14:textId="77777777" w:rsidR="00A31BA6" w:rsidRPr="00EA1EF0" w:rsidRDefault="00A31BA6" w:rsidP="00E400B0">
                  <w:pPr>
                    <w:shd w:val="clear" w:color="auto" w:fill="B2A1C7" w:themeFill="accent4" w:themeFillTint="99"/>
                    <w:spacing w:before="1"/>
                    <w:ind w:left="28"/>
                    <w:rPr>
                      <w:rFonts w:asciiTheme="minorHAnsi" w:hAnsiTheme="minorHAnsi" w:cstheme="minorHAnsi"/>
                      <w:b/>
                      <w:color w:val="000000" w:themeColor="text1"/>
                      <w:sz w:val="20"/>
                      <w:szCs w:val="20"/>
                    </w:rPr>
                  </w:pPr>
                  <w:r w:rsidRPr="00EA1EF0">
                    <w:rPr>
                      <w:rFonts w:asciiTheme="minorHAnsi" w:hAnsiTheme="minorHAnsi" w:cstheme="minorHAnsi"/>
                      <w:b/>
                      <w:color w:val="000000" w:themeColor="text1"/>
                      <w:sz w:val="20"/>
                      <w:szCs w:val="20"/>
                    </w:rPr>
                    <w:t>ART. 4 – SOPRALLUOGO</w:t>
                  </w:r>
                </w:p>
              </w:txbxContent>
            </v:textbox>
            <w10:wrap type="topAndBottom" anchorx="page"/>
          </v:shape>
        </w:pict>
      </w:r>
    </w:p>
    <w:p w14:paraId="563535C7" w14:textId="4380902F" w:rsidR="00480C3C" w:rsidRDefault="00480C3C" w:rsidP="00976928">
      <w:pPr>
        <w:adjustRightInd w:val="0"/>
        <w:jc w:val="both"/>
        <w:rPr>
          <w:rFonts w:ascii="Calibri" w:eastAsiaTheme="minorHAnsi" w:hAnsi="Calibri" w:cs="Calibri"/>
          <w:sz w:val="20"/>
          <w:szCs w:val="20"/>
        </w:rPr>
      </w:pPr>
      <w:r>
        <w:rPr>
          <w:rFonts w:ascii="Calibri" w:eastAsiaTheme="minorHAnsi" w:hAnsi="Calibri" w:cs="Calibri"/>
          <w:sz w:val="20"/>
          <w:szCs w:val="20"/>
        </w:rPr>
        <w:t>Per il presente appalto non è previsto il sopralluogo.</w:t>
      </w:r>
    </w:p>
    <w:p w14:paraId="5657911A" w14:textId="1F50BC1E" w:rsidR="00480C3C" w:rsidRDefault="00FF6020" w:rsidP="00976928">
      <w:pPr>
        <w:adjustRightInd w:val="0"/>
        <w:jc w:val="both"/>
        <w:rPr>
          <w:rFonts w:ascii="Calibri" w:eastAsiaTheme="minorHAnsi" w:hAnsi="Calibri" w:cs="Calibri"/>
          <w:sz w:val="20"/>
          <w:szCs w:val="20"/>
        </w:rPr>
      </w:pPr>
      <w:r>
        <w:rPr>
          <w:rFonts w:asciiTheme="minorHAnsi" w:hAnsiTheme="minorHAnsi" w:cstheme="minorHAnsi"/>
          <w:sz w:val="20"/>
          <w:szCs w:val="20"/>
        </w:rPr>
        <w:pict w14:anchorId="0056E446">
          <v:shape id="_x0000_s1136" type="#_x0000_t202" style="position:absolute;left:0;text-align:left;margin-left:41.25pt;margin-top:10.55pt;width:498.75pt;height:12.5pt;z-index:-2516474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" fillcolor="#b7cce3" stroked="f">
            <v:textbox style="mso-next-textbox:#_x0000_s1136" inset="0,0,0,0">
              <w:txbxContent>
                <w:p w14:paraId="4B0A4D55" w14:textId="77777777" w:rsidR="00A31BA6" w:rsidRPr="00EA1EF0" w:rsidRDefault="00A31BA6" w:rsidP="00DA6A41">
                  <w:pPr>
                    <w:shd w:val="clear" w:color="auto" w:fill="B2A1C7" w:themeFill="accent4" w:themeFillTint="99"/>
                    <w:spacing w:line="249" w:lineRule="exact"/>
                    <w:ind w:left="28"/>
                    <w:rPr>
                      <w:rFonts w:asciiTheme="minorHAnsi" w:hAnsiTheme="minorHAnsi"/>
                      <w:b/>
                      <w:color w:val="000000" w:themeColor="text1"/>
                      <w:sz w:val="20"/>
                      <w:szCs w:val="20"/>
                    </w:rPr>
                  </w:pPr>
                  <w:r w:rsidRPr="00EA1EF0">
                    <w:rPr>
                      <w:rFonts w:asciiTheme="minorHAnsi" w:hAnsiTheme="minorHAnsi"/>
                      <w:b/>
                      <w:color w:val="000000" w:themeColor="text1"/>
                      <w:sz w:val="20"/>
                      <w:szCs w:val="20"/>
                    </w:rPr>
                    <w:t>ART. 5 - SUBAPPALTO</w:t>
                  </w:r>
                </w:p>
              </w:txbxContent>
            </v:textbox>
            <w10:wrap type="topAndBottom" anchorx="page"/>
          </v:shape>
        </w:pict>
      </w:r>
    </w:p>
    <w:p w14:paraId="02FF5ABC" w14:textId="2C9D21F0" w:rsidR="007C356D" w:rsidRDefault="007C356D" w:rsidP="001660AD">
      <w:pPr>
        <w:pStyle w:val="Default"/>
        <w:rPr>
          <w:rFonts w:asciiTheme="minorHAnsi" w:hAnsiTheme="minorHAnsi" w:cstheme="minorHAnsi"/>
          <w:sz w:val="20"/>
          <w:szCs w:val="20"/>
        </w:rPr>
      </w:pPr>
      <w:r w:rsidRPr="007C356D">
        <w:rPr>
          <w:rFonts w:asciiTheme="minorHAnsi" w:hAnsiTheme="minorHAnsi" w:cstheme="minorHAnsi"/>
          <w:sz w:val="20"/>
          <w:szCs w:val="20"/>
        </w:rPr>
        <w:t>Non è consentita la cessione dell’appalto a</w:t>
      </w:r>
      <w:r w:rsidR="00D66899">
        <w:rPr>
          <w:rFonts w:asciiTheme="minorHAnsi" w:hAnsiTheme="minorHAnsi" w:cstheme="minorHAnsi"/>
          <w:sz w:val="20"/>
          <w:szCs w:val="20"/>
        </w:rPr>
        <w:t>d</w:t>
      </w:r>
      <w:r w:rsidRPr="007C356D">
        <w:rPr>
          <w:rFonts w:asciiTheme="minorHAnsi" w:hAnsiTheme="minorHAnsi" w:cstheme="minorHAnsi"/>
          <w:sz w:val="20"/>
          <w:szCs w:val="20"/>
        </w:rPr>
        <w:t xml:space="preserve"> altro operatore economico</w:t>
      </w:r>
      <w:r w:rsidR="0090100D">
        <w:rPr>
          <w:rFonts w:asciiTheme="minorHAnsi" w:hAnsiTheme="minorHAnsi" w:cstheme="minorHAnsi"/>
          <w:sz w:val="20"/>
          <w:szCs w:val="20"/>
        </w:rPr>
        <w:t>.</w:t>
      </w:r>
    </w:p>
    <w:p w14:paraId="592861C3" w14:textId="77777777" w:rsidR="0090100D" w:rsidRDefault="0090100D" w:rsidP="00DA6A41">
      <w:pPr>
        <w:jc w:val="both"/>
        <w:rPr>
          <w:rFonts w:asciiTheme="minorHAnsi" w:hAnsiTheme="minorHAnsi" w:cstheme="minorHAnsi"/>
          <w:sz w:val="20"/>
          <w:szCs w:val="20"/>
        </w:rPr>
      </w:pPr>
    </w:p>
    <w:p w14:paraId="3626DD16" w14:textId="77777777" w:rsidR="0090100D" w:rsidRPr="006B210C" w:rsidRDefault="0090100D" w:rsidP="0090100D">
      <w:pPr>
        <w:pStyle w:val="Corpotesto"/>
        <w:ind w:right="217"/>
        <w:jc w:val="both"/>
        <w:rPr>
          <w:rFonts w:asciiTheme="minorHAnsi" w:hAnsiTheme="minorHAnsi" w:cstheme="minorHAnsi"/>
          <w:b/>
          <w:color w:val="C00000"/>
          <w:sz w:val="20"/>
          <w:szCs w:val="20"/>
        </w:rPr>
      </w:pPr>
      <w:r w:rsidRPr="006B210C">
        <w:rPr>
          <w:rFonts w:asciiTheme="minorHAnsi" w:hAnsiTheme="minorHAnsi" w:cstheme="minorHAnsi"/>
          <w:b/>
          <w:bCs/>
          <w:sz w:val="20"/>
          <w:szCs w:val="20"/>
        </w:rPr>
        <w:t xml:space="preserve">Per gli ulteriori dettagli si rimanda al </w:t>
      </w:r>
      <w:r w:rsidRPr="006B210C">
        <w:rPr>
          <w:rFonts w:asciiTheme="minorHAnsi" w:hAnsiTheme="minorHAnsi" w:cstheme="minorHAnsi"/>
          <w:b/>
          <w:bCs/>
          <w:sz w:val="20"/>
          <w:szCs w:val="20"/>
          <w:u w:val="single"/>
        </w:rPr>
        <w:t>Capitolato di gara.</w:t>
      </w:r>
    </w:p>
    <w:p w14:paraId="0F35944E" w14:textId="49025DDE" w:rsidR="007C356D" w:rsidRDefault="00FF6020" w:rsidP="00B847D6">
      <w:pPr>
        <w:pStyle w:val="Corpotesto"/>
        <w:ind w:left="232" w:right="224"/>
        <w:jc w:val="both"/>
        <w:rPr>
          <w:rFonts w:asciiTheme="minorHAnsi" w:hAnsiTheme="minorHAnsi" w:cstheme="minorHAnsi"/>
          <w:sz w:val="20"/>
          <w:szCs w:val="20"/>
          <w:u w:val="single"/>
        </w:rPr>
      </w:pPr>
      <w:r>
        <w:rPr>
          <w:rFonts w:asciiTheme="minorHAnsi" w:hAnsiTheme="minorHAnsi" w:cstheme="minorHAnsi"/>
          <w:noProof/>
          <w:sz w:val="20"/>
          <w:szCs w:val="20"/>
        </w:rPr>
        <w:pict w14:anchorId="208014CB">
          <v:shape id="_x0000_s1131" type="#_x0000_t202" style="position:absolute;left:0;text-align:left;margin-left:41.25pt;margin-top:12.7pt;width:498.75pt;height:12.5pt;z-index:-2516485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" fillcolor="#b7cce3" stroked="f">
            <v:textbox style="mso-next-textbox:#_x0000_s1131" inset="0,0,0,0">
              <w:txbxContent>
                <w:p w14:paraId="36E12BF3" w14:textId="77777777" w:rsidR="00A31BA6" w:rsidRPr="00EA1EF0" w:rsidRDefault="00A31BA6" w:rsidP="00EA1EF0">
                  <w:pPr>
                    <w:shd w:val="clear" w:color="auto" w:fill="B2A1C7" w:themeFill="accent4" w:themeFillTint="99"/>
                    <w:spacing w:line="249" w:lineRule="exact"/>
                    <w:ind w:left="28"/>
                    <w:rPr>
                      <w:rFonts w:asciiTheme="minorHAnsi" w:hAnsiTheme="minorHAnsi"/>
                      <w:b/>
                      <w:color w:val="000000" w:themeColor="text1"/>
                      <w:sz w:val="20"/>
                      <w:szCs w:val="20"/>
                    </w:rPr>
                  </w:pPr>
                  <w:r w:rsidRPr="00EA1EF0">
                    <w:rPr>
                      <w:rFonts w:asciiTheme="minorHAnsi" w:hAnsiTheme="minorHAnsi"/>
                      <w:b/>
                      <w:color w:val="000000" w:themeColor="text1"/>
                      <w:sz w:val="20"/>
                      <w:szCs w:val="20"/>
                    </w:rPr>
                    <w:t>ART. 6 – PROCEDURA DI AGGIUDICAZIONE DELLA GARA</w:t>
                  </w:r>
                </w:p>
              </w:txbxContent>
            </v:textbox>
            <w10:wrap type="topAndBottom" anchorx="page"/>
          </v:shape>
        </w:pict>
      </w:r>
    </w:p>
    <w:p w14:paraId="1587408A" w14:textId="65820B8F" w:rsidR="007406AF" w:rsidRPr="004F6326" w:rsidRDefault="000F2F0F" w:rsidP="00B847D6">
      <w:pPr>
        <w:pStyle w:val="Corpotesto"/>
        <w:ind w:left="232" w:right="220"/>
        <w:rPr>
          <w:rFonts w:asciiTheme="minorHAnsi" w:hAnsiTheme="minorHAnsi" w:cstheme="minorHAnsi"/>
          <w:b/>
          <w:sz w:val="20"/>
          <w:szCs w:val="20"/>
        </w:rPr>
      </w:pPr>
      <w:r w:rsidRPr="004F6326">
        <w:rPr>
          <w:rFonts w:asciiTheme="minorHAnsi" w:hAnsiTheme="minorHAnsi" w:cstheme="minorHAnsi"/>
          <w:b/>
          <w:sz w:val="20"/>
          <w:szCs w:val="20"/>
        </w:rPr>
        <w:t>L’aggiudicazione della gara si svolge secondo la seguente procedura:</w:t>
      </w:r>
    </w:p>
    <w:p w14:paraId="00C3BD90" w14:textId="77777777" w:rsidR="007406AF" w:rsidRPr="004F6326" w:rsidRDefault="007406AF">
      <w:pPr>
        <w:pStyle w:val="Corpotesto"/>
        <w:spacing w:before="2"/>
        <w:rPr>
          <w:rFonts w:asciiTheme="minorHAnsi" w:hAnsiTheme="minorHAnsi" w:cstheme="minorHAnsi"/>
          <w:b/>
          <w:sz w:val="20"/>
          <w:szCs w:val="20"/>
        </w:rPr>
      </w:pPr>
    </w:p>
    <w:p w14:paraId="704BDF1A" w14:textId="77777777" w:rsidR="007406AF" w:rsidRPr="00CF4D02" w:rsidRDefault="000F2F0F" w:rsidP="00376AA8">
      <w:pPr>
        <w:pStyle w:val="Paragrafoelenco"/>
        <w:numPr>
          <w:ilvl w:val="1"/>
          <w:numId w:val="11"/>
        </w:numPr>
        <w:tabs>
          <w:tab w:val="left" w:pos="732"/>
        </w:tabs>
        <w:ind w:left="731" w:right="225"/>
        <w:rPr>
          <w:rFonts w:asciiTheme="minorHAnsi" w:hAnsiTheme="minorHAnsi" w:cstheme="minorHAnsi"/>
          <w:sz w:val="20"/>
          <w:szCs w:val="20"/>
        </w:rPr>
      </w:pPr>
      <w:r w:rsidRPr="00CF4D02">
        <w:rPr>
          <w:rFonts w:asciiTheme="minorHAnsi" w:hAnsiTheme="minorHAnsi" w:cstheme="minorHAnsi"/>
          <w:sz w:val="20"/>
          <w:szCs w:val="20"/>
        </w:rPr>
        <w:t>La</w:t>
      </w:r>
      <w:r w:rsidRPr="00E71923">
        <w:rPr>
          <w:rFonts w:asciiTheme="minorHAnsi" w:hAnsiTheme="minorHAnsi" w:cstheme="minorHAnsi"/>
          <w:sz w:val="20"/>
          <w:szCs w:val="20"/>
        </w:rPr>
        <w:t xml:space="preserve"> </w:t>
      </w:r>
      <w:r w:rsidR="00E47932" w:rsidRPr="00E71923">
        <w:rPr>
          <w:rFonts w:asciiTheme="minorHAnsi" w:hAnsiTheme="minorHAnsi" w:cstheme="minorHAnsi"/>
          <w:sz w:val="20"/>
          <w:szCs w:val="20"/>
        </w:rPr>
        <w:t>CUC</w:t>
      </w:r>
      <w:r w:rsidR="00136C3D" w:rsidRPr="00E71923">
        <w:rPr>
          <w:rFonts w:asciiTheme="minorHAnsi" w:hAnsiTheme="minorHAnsi" w:cstheme="minorHAnsi"/>
          <w:sz w:val="20"/>
          <w:szCs w:val="20"/>
        </w:rPr>
        <w:t xml:space="preserve"> (</w:t>
      </w:r>
      <w:r w:rsidRPr="00E71923">
        <w:rPr>
          <w:rFonts w:asciiTheme="minorHAnsi" w:hAnsiTheme="minorHAnsi" w:cstheme="minorHAnsi"/>
          <w:sz w:val="20"/>
          <w:szCs w:val="20"/>
        </w:rPr>
        <w:t>Centrale Unica di Committenza</w:t>
      </w:r>
      <w:r w:rsidR="00136C3D" w:rsidRPr="00E71923">
        <w:rPr>
          <w:rFonts w:asciiTheme="minorHAnsi" w:hAnsiTheme="minorHAnsi" w:cstheme="minorHAnsi"/>
          <w:sz w:val="20"/>
          <w:szCs w:val="20"/>
        </w:rPr>
        <w:t>),</w:t>
      </w:r>
      <w:r w:rsidRPr="00E71923">
        <w:rPr>
          <w:rFonts w:asciiTheme="minorHAnsi" w:hAnsiTheme="minorHAnsi" w:cstheme="minorHAnsi"/>
          <w:sz w:val="20"/>
          <w:szCs w:val="20"/>
        </w:rPr>
        <w:t xml:space="preserve"> in seduta pubblica verifica le condizioni di partecipazione e, ove necessario, attiva soccorso istruttorio ai sensi dell’art. </w:t>
      </w:r>
      <w:r w:rsidR="00FF04D8">
        <w:rPr>
          <w:rFonts w:asciiTheme="minorHAnsi" w:hAnsiTheme="minorHAnsi" w:cstheme="minorHAnsi"/>
          <w:sz w:val="20"/>
          <w:szCs w:val="20"/>
        </w:rPr>
        <w:t>101</w:t>
      </w:r>
      <w:r w:rsidRPr="00E71923">
        <w:rPr>
          <w:rFonts w:asciiTheme="minorHAnsi" w:hAnsiTheme="minorHAnsi" w:cstheme="minorHAnsi"/>
          <w:sz w:val="20"/>
          <w:szCs w:val="20"/>
        </w:rPr>
        <w:t xml:space="preserve"> del Codice</w:t>
      </w:r>
      <w:r w:rsidR="00FF04D8">
        <w:rPr>
          <w:rFonts w:asciiTheme="minorHAnsi" w:hAnsiTheme="minorHAnsi" w:cstheme="minorHAnsi"/>
          <w:sz w:val="20"/>
          <w:szCs w:val="20"/>
        </w:rPr>
        <w:t xml:space="preserve"> dei Contratti</w:t>
      </w:r>
      <w:r w:rsidR="00CF4D02">
        <w:rPr>
          <w:rFonts w:asciiTheme="minorHAnsi" w:hAnsiTheme="minorHAnsi" w:cstheme="minorHAnsi"/>
          <w:sz w:val="20"/>
          <w:szCs w:val="20"/>
        </w:rPr>
        <w:t>;</w:t>
      </w:r>
    </w:p>
    <w:p w14:paraId="29BAE594" w14:textId="77777777" w:rsidR="007406AF" w:rsidRPr="004F6326" w:rsidRDefault="000F2F0F" w:rsidP="00376AA8">
      <w:pPr>
        <w:pStyle w:val="Paragrafoelenco"/>
        <w:numPr>
          <w:ilvl w:val="1"/>
          <w:numId w:val="11"/>
        </w:numPr>
        <w:tabs>
          <w:tab w:val="left" w:pos="732"/>
        </w:tabs>
        <w:ind w:left="731" w:right="225"/>
        <w:rPr>
          <w:rFonts w:asciiTheme="minorHAnsi" w:hAnsiTheme="minorHAnsi" w:cstheme="minorHAnsi"/>
          <w:sz w:val="20"/>
          <w:szCs w:val="20"/>
        </w:rPr>
      </w:pPr>
      <w:r w:rsidRPr="004F6326">
        <w:rPr>
          <w:rFonts w:asciiTheme="minorHAnsi" w:hAnsiTheme="minorHAnsi" w:cstheme="minorHAnsi"/>
          <w:sz w:val="20"/>
          <w:szCs w:val="20"/>
        </w:rPr>
        <w:t>La C</w:t>
      </w:r>
      <w:r w:rsidR="00E47932">
        <w:rPr>
          <w:rFonts w:asciiTheme="minorHAnsi" w:hAnsiTheme="minorHAnsi" w:cstheme="minorHAnsi"/>
          <w:sz w:val="20"/>
          <w:szCs w:val="20"/>
        </w:rPr>
        <w:t>UC</w:t>
      </w:r>
      <w:r w:rsidR="00136C3D">
        <w:rPr>
          <w:rFonts w:asciiTheme="minorHAnsi" w:hAnsiTheme="minorHAnsi" w:cstheme="minorHAnsi"/>
          <w:sz w:val="20"/>
          <w:szCs w:val="20"/>
        </w:rPr>
        <w:t>,</w:t>
      </w:r>
      <w:r w:rsidRPr="004F6326">
        <w:rPr>
          <w:rFonts w:asciiTheme="minorHAnsi" w:hAnsiTheme="minorHAnsi" w:cstheme="minorHAnsi"/>
          <w:sz w:val="20"/>
          <w:szCs w:val="20"/>
        </w:rPr>
        <w:t xml:space="preserve"> in seduta pubblica comunica l’esito dell’eventuale attivazione del soccorso istruttorio e procede all’abilitazione alla gara dei concorrenti e trasmette alla Commissione Giudicatrice gli atti </w:t>
      </w:r>
      <w:r w:rsidRPr="004F6326">
        <w:rPr>
          <w:rFonts w:asciiTheme="minorHAnsi" w:hAnsiTheme="minorHAnsi" w:cstheme="minorHAnsi"/>
          <w:spacing w:val="-3"/>
          <w:sz w:val="20"/>
          <w:szCs w:val="20"/>
        </w:rPr>
        <w:t>di</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gara;</w:t>
      </w:r>
    </w:p>
    <w:p w14:paraId="02062AD2" w14:textId="77777777" w:rsidR="007406AF" w:rsidRPr="004F6326" w:rsidRDefault="000F2F0F" w:rsidP="00376AA8">
      <w:pPr>
        <w:pStyle w:val="Paragrafoelenco"/>
        <w:numPr>
          <w:ilvl w:val="1"/>
          <w:numId w:val="11"/>
        </w:numPr>
        <w:tabs>
          <w:tab w:val="left" w:pos="732"/>
        </w:tabs>
        <w:ind w:left="731" w:right="226"/>
        <w:rPr>
          <w:rFonts w:asciiTheme="minorHAnsi" w:hAnsiTheme="minorHAnsi" w:cstheme="minorHAnsi"/>
          <w:sz w:val="20"/>
          <w:szCs w:val="20"/>
        </w:rPr>
      </w:pPr>
      <w:r w:rsidRPr="004F6326">
        <w:rPr>
          <w:rFonts w:asciiTheme="minorHAnsi" w:hAnsiTheme="minorHAnsi" w:cstheme="minorHAnsi"/>
          <w:sz w:val="20"/>
          <w:szCs w:val="20"/>
        </w:rPr>
        <w:t>La Commissione giudicatrice in una o più sedute riservate effettua la valutazione delle offerte tecniche qualitative dei soggetti abilitati sulla base dei criteri</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stabiliti;</w:t>
      </w:r>
    </w:p>
    <w:p w14:paraId="41A57BC7" w14:textId="77777777" w:rsidR="007406AF" w:rsidRPr="004F6326" w:rsidRDefault="000F2F0F" w:rsidP="00376AA8">
      <w:pPr>
        <w:pStyle w:val="Paragrafoelenco"/>
        <w:numPr>
          <w:ilvl w:val="1"/>
          <w:numId w:val="11"/>
        </w:numPr>
        <w:tabs>
          <w:tab w:val="left" w:pos="732"/>
        </w:tabs>
        <w:spacing w:before="1" w:line="251" w:lineRule="exact"/>
        <w:rPr>
          <w:rFonts w:asciiTheme="minorHAnsi" w:hAnsiTheme="minorHAnsi" w:cstheme="minorHAnsi"/>
          <w:sz w:val="20"/>
          <w:szCs w:val="20"/>
        </w:rPr>
      </w:pPr>
      <w:r w:rsidRPr="004F6326">
        <w:rPr>
          <w:rFonts w:asciiTheme="minorHAnsi" w:hAnsiTheme="minorHAnsi" w:cstheme="minorHAnsi"/>
          <w:sz w:val="20"/>
          <w:szCs w:val="20"/>
        </w:rPr>
        <w:t>La Commissione in seduta pubblica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procede:</w:t>
      </w:r>
    </w:p>
    <w:p w14:paraId="048A51B3" w14:textId="77777777" w:rsidR="007406AF" w:rsidRPr="004F6326" w:rsidRDefault="000F2F0F" w:rsidP="00376AA8">
      <w:pPr>
        <w:pStyle w:val="Paragrafoelenco"/>
        <w:numPr>
          <w:ilvl w:val="2"/>
          <w:numId w:val="11"/>
        </w:numPr>
        <w:ind w:left="1134" w:right="221"/>
        <w:rPr>
          <w:rFonts w:asciiTheme="minorHAnsi" w:hAnsiTheme="minorHAnsi" w:cstheme="minorHAnsi"/>
          <w:sz w:val="20"/>
          <w:szCs w:val="20"/>
        </w:rPr>
      </w:pPr>
      <w:r w:rsidRPr="004F6326">
        <w:rPr>
          <w:rFonts w:asciiTheme="minorHAnsi" w:hAnsiTheme="minorHAnsi" w:cstheme="minorHAnsi"/>
          <w:sz w:val="20"/>
          <w:szCs w:val="20"/>
        </w:rPr>
        <w:t>a dare comunicazione dei punteggi attribuiti sotto il profilo tecnico-qualitativo alle singole offerte e ad inserire suddetto punteggio sulla</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piattaforma;</w:t>
      </w:r>
    </w:p>
    <w:p w14:paraId="496CE052" w14:textId="77777777" w:rsidR="007406AF" w:rsidRPr="004F6326" w:rsidRDefault="000F2F0F" w:rsidP="00376AA8">
      <w:pPr>
        <w:pStyle w:val="Paragrafoelenco"/>
        <w:numPr>
          <w:ilvl w:val="2"/>
          <w:numId w:val="11"/>
        </w:numPr>
        <w:ind w:left="1134" w:right="221"/>
        <w:rPr>
          <w:rFonts w:asciiTheme="minorHAnsi" w:hAnsiTheme="minorHAnsi" w:cstheme="minorHAnsi"/>
          <w:sz w:val="20"/>
          <w:szCs w:val="20"/>
        </w:rPr>
      </w:pPr>
      <w:r w:rsidRPr="004F6326">
        <w:rPr>
          <w:rFonts w:asciiTheme="minorHAnsi" w:hAnsiTheme="minorHAnsi" w:cstheme="minorHAnsi"/>
          <w:sz w:val="20"/>
          <w:szCs w:val="20"/>
        </w:rPr>
        <w:t>all’apertura delle buste chiuse elettronicamente contenenti le offerte</w:t>
      </w:r>
      <w:r w:rsidRPr="00D73B52">
        <w:rPr>
          <w:rFonts w:asciiTheme="minorHAnsi" w:hAnsiTheme="minorHAnsi" w:cstheme="minorHAnsi"/>
          <w:sz w:val="20"/>
          <w:szCs w:val="20"/>
        </w:rPr>
        <w:t xml:space="preserve"> </w:t>
      </w:r>
      <w:r w:rsidRPr="004F6326">
        <w:rPr>
          <w:rFonts w:asciiTheme="minorHAnsi" w:hAnsiTheme="minorHAnsi" w:cstheme="minorHAnsi"/>
          <w:sz w:val="20"/>
          <w:szCs w:val="20"/>
        </w:rPr>
        <w:t>economiche;</w:t>
      </w:r>
    </w:p>
    <w:p w14:paraId="70E68EA4" w14:textId="77777777" w:rsidR="007406AF" w:rsidRPr="004F6326" w:rsidRDefault="000F2F0F" w:rsidP="00376AA8">
      <w:pPr>
        <w:pStyle w:val="Paragrafoelenco"/>
        <w:numPr>
          <w:ilvl w:val="1"/>
          <w:numId w:val="11"/>
        </w:numPr>
        <w:tabs>
          <w:tab w:val="left" w:pos="732"/>
        </w:tabs>
        <w:spacing w:line="251" w:lineRule="exact"/>
        <w:rPr>
          <w:rFonts w:asciiTheme="minorHAnsi" w:hAnsiTheme="minorHAnsi" w:cstheme="minorHAnsi"/>
          <w:sz w:val="20"/>
          <w:szCs w:val="20"/>
        </w:rPr>
      </w:pPr>
      <w:r w:rsidRPr="004F6326">
        <w:rPr>
          <w:rFonts w:asciiTheme="minorHAnsi" w:hAnsiTheme="minorHAnsi" w:cstheme="minorHAnsi"/>
          <w:sz w:val="20"/>
          <w:szCs w:val="20"/>
        </w:rPr>
        <w:t>Il sistema in</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automatico:</w:t>
      </w:r>
    </w:p>
    <w:p w14:paraId="57FB1626" w14:textId="77777777" w:rsidR="007406AF" w:rsidRPr="004F6326" w:rsidRDefault="000F2F0F" w:rsidP="00376AA8">
      <w:pPr>
        <w:pStyle w:val="Paragrafoelenco"/>
        <w:numPr>
          <w:ilvl w:val="2"/>
          <w:numId w:val="11"/>
        </w:numPr>
        <w:ind w:left="1134" w:right="221"/>
        <w:rPr>
          <w:rFonts w:asciiTheme="minorHAnsi" w:hAnsiTheme="minorHAnsi" w:cstheme="minorHAnsi"/>
          <w:sz w:val="20"/>
          <w:szCs w:val="20"/>
        </w:rPr>
      </w:pPr>
      <w:r w:rsidRPr="004F6326">
        <w:rPr>
          <w:rFonts w:asciiTheme="minorHAnsi" w:hAnsiTheme="minorHAnsi" w:cstheme="minorHAnsi"/>
          <w:sz w:val="20"/>
          <w:szCs w:val="20"/>
        </w:rPr>
        <w:lastRenderedPageBreak/>
        <w:t>effettua la valutazione delle offerte economiche, attribuendo alle stesse un</w:t>
      </w:r>
      <w:r w:rsidRPr="00D73B52">
        <w:rPr>
          <w:rFonts w:asciiTheme="minorHAnsi" w:hAnsiTheme="minorHAnsi" w:cstheme="minorHAnsi"/>
          <w:sz w:val="20"/>
          <w:szCs w:val="20"/>
        </w:rPr>
        <w:t xml:space="preserve"> </w:t>
      </w:r>
      <w:r w:rsidRPr="004F6326">
        <w:rPr>
          <w:rFonts w:asciiTheme="minorHAnsi" w:hAnsiTheme="minorHAnsi" w:cstheme="minorHAnsi"/>
          <w:sz w:val="20"/>
          <w:szCs w:val="20"/>
        </w:rPr>
        <w:t>punteggio.</w:t>
      </w:r>
    </w:p>
    <w:p w14:paraId="568D9149" w14:textId="77777777" w:rsidR="007406AF" w:rsidRPr="004F6326" w:rsidRDefault="000F2F0F" w:rsidP="00376AA8">
      <w:pPr>
        <w:pStyle w:val="Paragrafoelenco"/>
        <w:numPr>
          <w:ilvl w:val="2"/>
          <w:numId w:val="11"/>
        </w:numPr>
        <w:ind w:left="1134" w:right="221"/>
        <w:rPr>
          <w:rFonts w:asciiTheme="minorHAnsi" w:hAnsiTheme="minorHAnsi" w:cstheme="minorHAnsi"/>
          <w:sz w:val="20"/>
          <w:szCs w:val="20"/>
        </w:rPr>
      </w:pPr>
      <w:r w:rsidRPr="004F6326">
        <w:rPr>
          <w:rFonts w:asciiTheme="minorHAnsi" w:hAnsiTheme="minorHAnsi" w:cstheme="minorHAnsi"/>
          <w:sz w:val="20"/>
          <w:szCs w:val="20"/>
        </w:rPr>
        <w:t>provvede alla sommatoria tra il punteggio tecnico e quello economico e predispone la graduatoria;</w:t>
      </w:r>
    </w:p>
    <w:p w14:paraId="100B836D" w14:textId="77777777" w:rsidR="007406AF" w:rsidRPr="004F6326" w:rsidRDefault="000F2F0F" w:rsidP="00376AA8">
      <w:pPr>
        <w:pStyle w:val="Paragrafoelenco"/>
        <w:numPr>
          <w:ilvl w:val="2"/>
          <w:numId w:val="11"/>
        </w:numPr>
        <w:ind w:left="1134" w:right="221"/>
        <w:rPr>
          <w:rFonts w:asciiTheme="minorHAnsi" w:hAnsiTheme="minorHAnsi" w:cstheme="minorHAnsi"/>
          <w:sz w:val="20"/>
          <w:szCs w:val="20"/>
        </w:rPr>
      </w:pPr>
      <w:r w:rsidRPr="004F6326">
        <w:rPr>
          <w:rFonts w:asciiTheme="minorHAnsi" w:hAnsiTheme="minorHAnsi" w:cstheme="minorHAnsi"/>
          <w:sz w:val="20"/>
          <w:szCs w:val="20"/>
        </w:rPr>
        <w:t>indica i concorrenti che hanno formulato offerta anomala ai sensi del Codice.</w:t>
      </w:r>
    </w:p>
    <w:p w14:paraId="24BDA146" w14:textId="77777777" w:rsidR="00BF142C" w:rsidRDefault="00BF142C" w:rsidP="00BF142C">
      <w:pPr>
        <w:pStyle w:val="Corpotesto"/>
        <w:spacing w:before="2"/>
        <w:ind w:left="232" w:right="222"/>
        <w:jc w:val="both"/>
        <w:rPr>
          <w:rFonts w:asciiTheme="minorHAnsi" w:hAnsiTheme="minorHAnsi" w:cstheme="minorHAnsi"/>
          <w:sz w:val="20"/>
          <w:szCs w:val="20"/>
        </w:rPr>
      </w:pPr>
    </w:p>
    <w:p w14:paraId="19E0C882" w14:textId="77777777" w:rsidR="007406AF" w:rsidRDefault="000F2F0F" w:rsidP="00BF142C">
      <w:pPr>
        <w:pStyle w:val="Corpotesto"/>
        <w:spacing w:before="2"/>
        <w:ind w:left="232" w:right="222"/>
        <w:jc w:val="both"/>
        <w:rPr>
          <w:rFonts w:asciiTheme="minorHAnsi" w:hAnsiTheme="minorHAnsi" w:cstheme="minorHAnsi"/>
          <w:sz w:val="20"/>
          <w:szCs w:val="20"/>
        </w:rPr>
      </w:pPr>
      <w:r w:rsidRPr="004F6326">
        <w:rPr>
          <w:rFonts w:asciiTheme="minorHAnsi" w:hAnsiTheme="minorHAnsi" w:cstheme="minorHAnsi"/>
          <w:sz w:val="20"/>
          <w:szCs w:val="20"/>
        </w:rPr>
        <w:t xml:space="preserve">Nel caso in cui ricorrano i presupposti dell’offerta anomala, l’Amministrazione effettua la verifica ai sensi dell’art. </w:t>
      </w:r>
      <w:r w:rsidR="00FF04D8">
        <w:rPr>
          <w:rFonts w:asciiTheme="minorHAnsi" w:hAnsiTheme="minorHAnsi" w:cstheme="minorHAnsi"/>
          <w:sz w:val="20"/>
          <w:szCs w:val="20"/>
        </w:rPr>
        <w:t>110</w:t>
      </w:r>
      <w:r w:rsidRPr="004F6326">
        <w:rPr>
          <w:rFonts w:asciiTheme="minorHAnsi" w:hAnsiTheme="minorHAnsi" w:cstheme="minorHAnsi"/>
          <w:sz w:val="20"/>
          <w:szCs w:val="20"/>
        </w:rPr>
        <w:t xml:space="preserve"> e ss.mm.ii.</w:t>
      </w:r>
      <w:r w:rsidR="00BF142C">
        <w:rPr>
          <w:rFonts w:asciiTheme="minorHAnsi" w:hAnsiTheme="minorHAnsi" w:cstheme="minorHAnsi"/>
          <w:sz w:val="20"/>
          <w:szCs w:val="20"/>
        </w:rPr>
        <w:t xml:space="preserve"> </w:t>
      </w:r>
      <w:r w:rsidRPr="004F6326">
        <w:rPr>
          <w:rFonts w:asciiTheme="minorHAnsi" w:hAnsiTheme="minorHAnsi" w:cstheme="minorHAnsi"/>
          <w:sz w:val="20"/>
          <w:szCs w:val="20"/>
        </w:rPr>
        <w:t xml:space="preserve">La Commissione </w:t>
      </w:r>
      <w:r w:rsidR="00BF142C">
        <w:rPr>
          <w:rFonts w:asciiTheme="minorHAnsi" w:hAnsiTheme="minorHAnsi" w:cstheme="minorHAnsi"/>
          <w:sz w:val="20"/>
          <w:szCs w:val="20"/>
        </w:rPr>
        <w:t xml:space="preserve">quindi </w:t>
      </w:r>
      <w:r w:rsidRPr="004F6326">
        <w:rPr>
          <w:rFonts w:asciiTheme="minorHAnsi" w:hAnsiTheme="minorHAnsi" w:cstheme="minorHAnsi"/>
          <w:sz w:val="20"/>
          <w:szCs w:val="20"/>
        </w:rPr>
        <w:t xml:space="preserve">formula la proposta di aggiudicazione e la Centrale Unica di Committenza procede ai sensi dell’art. </w:t>
      </w:r>
      <w:r w:rsidR="00FF04D8">
        <w:rPr>
          <w:rFonts w:asciiTheme="minorHAnsi" w:hAnsiTheme="minorHAnsi" w:cstheme="minorHAnsi"/>
          <w:sz w:val="20"/>
          <w:szCs w:val="20"/>
        </w:rPr>
        <w:t>17</w:t>
      </w:r>
      <w:r w:rsidRPr="004F6326">
        <w:rPr>
          <w:rFonts w:asciiTheme="minorHAnsi" w:hAnsiTheme="minorHAnsi" w:cstheme="minorHAnsi"/>
          <w:sz w:val="20"/>
          <w:szCs w:val="20"/>
        </w:rPr>
        <w:t xml:space="preserve"> co. 5 del Codice.</w:t>
      </w:r>
    </w:p>
    <w:p w14:paraId="5F78E10A" w14:textId="77777777" w:rsidR="007406AF" w:rsidRPr="004F6326" w:rsidRDefault="000F2F0F">
      <w:pPr>
        <w:pStyle w:val="Corpotesto"/>
        <w:spacing w:before="76"/>
        <w:ind w:left="232" w:right="223"/>
        <w:jc w:val="both"/>
        <w:rPr>
          <w:rFonts w:asciiTheme="minorHAnsi" w:hAnsiTheme="minorHAnsi" w:cstheme="minorHAnsi"/>
          <w:sz w:val="20"/>
          <w:szCs w:val="20"/>
        </w:rPr>
      </w:pPr>
      <w:r w:rsidRPr="004F6326">
        <w:rPr>
          <w:rFonts w:asciiTheme="minorHAnsi" w:hAnsiTheme="minorHAnsi" w:cstheme="minorHAnsi"/>
          <w:sz w:val="20"/>
          <w:szCs w:val="20"/>
        </w:rPr>
        <w:t>In caso di offerte che abbiano lo stesso punteggio complessivo, si prediligerà il concorrente che ha ottenuto il miglior punteggio relativo all’offerta tecnica e, in caso di ulteriore parità, si procederà al sorteggio per addivenire all’aggiudicazione. Si individuano la piattaforma START e la Posta Elettronica Certificata quali mezzi tecnici necessari per consentire ai commissari che ne facciano richiesta di lavorare a distanza, in modo da assicurare la riservatezza delle comunicazioni.</w:t>
      </w:r>
    </w:p>
    <w:p w14:paraId="3B5E3737" w14:textId="5494E783" w:rsidR="007406AF" w:rsidRPr="008B736D" w:rsidRDefault="000F2F0F">
      <w:pPr>
        <w:pStyle w:val="Titolo1"/>
        <w:spacing w:before="201" w:line="237" w:lineRule="auto"/>
        <w:ind w:right="228"/>
        <w:jc w:val="both"/>
        <w:rPr>
          <w:rFonts w:asciiTheme="minorHAnsi" w:hAnsiTheme="minorHAnsi" w:cstheme="minorHAnsi"/>
          <w:color w:val="17365D" w:themeColor="text2" w:themeShade="BF"/>
          <w:sz w:val="20"/>
          <w:szCs w:val="20"/>
          <w:u w:val="single"/>
        </w:rPr>
      </w:pPr>
      <w:r w:rsidRPr="008B736D">
        <w:rPr>
          <w:rFonts w:asciiTheme="minorHAnsi" w:hAnsiTheme="minorHAnsi" w:cstheme="minorHAnsi"/>
          <w:color w:val="17365D" w:themeColor="text2" w:themeShade="BF"/>
          <w:sz w:val="20"/>
          <w:szCs w:val="20"/>
          <w:u w:val="single"/>
        </w:rPr>
        <w:t xml:space="preserve">La prima seduta pubblica </w:t>
      </w:r>
      <w:r w:rsidR="00FC29A1" w:rsidRPr="008B736D">
        <w:rPr>
          <w:rFonts w:asciiTheme="minorHAnsi" w:hAnsiTheme="minorHAnsi" w:cstheme="minorHAnsi"/>
          <w:color w:val="17365D" w:themeColor="text2" w:themeShade="BF"/>
          <w:sz w:val="20"/>
          <w:szCs w:val="20"/>
          <w:u w:val="single"/>
        </w:rPr>
        <w:t>e le varie fasi procedurali, inizieranno</w:t>
      </w:r>
      <w:r w:rsidR="00976928">
        <w:rPr>
          <w:rFonts w:asciiTheme="minorHAnsi" w:hAnsiTheme="minorHAnsi" w:cstheme="minorHAnsi"/>
          <w:color w:val="17365D" w:themeColor="text2" w:themeShade="BF"/>
          <w:sz w:val="20"/>
          <w:szCs w:val="20"/>
          <w:u w:val="single"/>
        </w:rPr>
        <w:t xml:space="preserve"> </w:t>
      </w:r>
      <w:r w:rsidR="00FF04D8" w:rsidRPr="00FF04D8">
        <w:rPr>
          <w:rFonts w:asciiTheme="minorHAnsi" w:hAnsiTheme="minorHAnsi" w:cstheme="minorHAnsi"/>
          <w:color w:val="C00000"/>
          <w:sz w:val="20"/>
          <w:szCs w:val="20"/>
          <w:u w:val="single"/>
        </w:rPr>
        <w:t>lo stesso giorno di scadenza del presente procedimento di gara alle ore</w:t>
      </w:r>
      <w:r w:rsidR="00FC29A1" w:rsidRPr="00FF04D8">
        <w:rPr>
          <w:rFonts w:asciiTheme="minorHAnsi" w:hAnsiTheme="minorHAnsi" w:cstheme="minorHAnsi"/>
          <w:color w:val="C00000"/>
          <w:sz w:val="20"/>
          <w:szCs w:val="20"/>
          <w:u w:val="single"/>
        </w:rPr>
        <w:t xml:space="preserve"> 11,30</w:t>
      </w:r>
      <w:r w:rsidR="00FC29A1" w:rsidRPr="008B736D">
        <w:rPr>
          <w:rFonts w:asciiTheme="minorHAnsi" w:hAnsiTheme="minorHAnsi" w:cstheme="minorHAnsi"/>
          <w:color w:val="17365D" w:themeColor="text2" w:themeShade="BF"/>
          <w:sz w:val="20"/>
          <w:szCs w:val="20"/>
          <w:u w:val="single"/>
        </w:rPr>
        <w:t xml:space="preserve"> presso la sede di Poppi in Piazza Folli</w:t>
      </w:r>
      <w:r w:rsidR="008B736D">
        <w:rPr>
          <w:rFonts w:asciiTheme="minorHAnsi" w:hAnsiTheme="minorHAnsi" w:cstheme="minorHAnsi"/>
          <w:color w:val="17365D" w:themeColor="text2" w:themeShade="BF"/>
          <w:sz w:val="20"/>
          <w:szCs w:val="20"/>
          <w:u w:val="single"/>
        </w:rPr>
        <w:t>.</w:t>
      </w:r>
    </w:p>
    <w:p w14:paraId="2879191D" w14:textId="77777777" w:rsidR="007406AF" w:rsidRPr="004F6326" w:rsidRDefault="007406AF">
      <w:pPr>
        <w:pStyle w:val="Corpotesto"/>
        <w:spacing w:before="2"/>
        <w:rPr>
          <w:rFonts w:asciiTheme="minorHAnsi" w:hAnsiTheme="minorHAnsi" w:cstheme="minorHAnsi"/>
          <w:b/>
          <w:sz w:val="20"/>
          <w:szCs w:val="20"/>
        </w:rPr>
      </w:pPr>
    </w:p>
    <w:p w14:paraId="48C54919" w14:textId="77777777" w:rsidR="007406AF" w:rsidRDefault="000F2F0F">
      <w:pPr>
        <w:pStyle w:val="Corpotesto"/>
        <w:spacing w:before="1"/>
        <w:ind w:left="232" w:right="226"/>
        <w:jc w:val="both"/>
        <w:rPr>
          <w:rFonts w:asciiTheme="minorHAnsi" w:hAnsiTheme="minorHAnsi" w:cstheme="minorHAnsi"/>
          <w:sz w:val="20"/>
          <w:szCs w:val="20"/>
        </w:rPr>
      </w:pPr>
      <w:r w:rsidRPr="004F6326">
        <w:rPr>
          <w:rFonts w:asciiTheme="minorHAnsi" w:hAnsiTheme="minorHAnsi" w:cstheme="minorHAnsi"/>
          <w:sz w:val="20"/>
          <w:szCs w:val="20"/>
        </w:rPr>
        <w:t>Le successive sedute pubbliche saranno comunicate ai concorrenti tramite il sistema telematico</w:t>
      </w:r>
      <w:r w:rsidR="00A23444">
        <w:rPr>
          <w:rFonts w:asciiTheme="minorHAnsi" w:hAnsiTheme="minorHAnsi" w:cstheme="minorHAnsi"/>
          <w:sz w:val="20"/>
          <w:szCs w:val="20"/>
        </w:rPr>
        <w:t xml:space="preserve"> START</w:t>
      </w:r>
      <w:r w:rsidRPr="004F6326">
        <w:rPr>
          <w:rFonts w:asciiTheme="minorHAnsi" w:hAnsiTheme="minorHAnsi" w:cstheme="minorHAnsi"/>
          <w:sz w:val="20"/>
          <w:szCs w:val="20"/>
        </w:rPr>
        <w:t>. Alle fasi della procedura di gara, che si svolgono in seduta pubblica</w:t>
      </w:r>
      <w:r w:rsidR="00FC29A1">
        <w:rPr>
          <w:rFonts w:asciiTheme="minorHAnsi" w:hAnsiTheme="minorHAnsi" w:cstheme="minorHAnsi"/>
          <w:sz w:val="20"/>
          <w:szCs w:val="20"/>
        </w:rPr>
        <w:t xml:space="preserve"> attraverso la piattaforma telematica Cisco Webex (previa richiesta di partecipazione formalmente inviata al protocollo dell’Unione tramite PEC)</w:t>
      </w:r>
      <w:r w:rsidRPr="004F6326">
        <w:rPr>
          <w:rFonts w:asciiTheme="minorHAnsi" w:hAnsiTheme="minorHAnsi" w:cstheme="minorHAnsi"/>
          <w:sz w:val="20"/>
          <w:szCs w:val="20"/>
        </w:rPr>
        <w:t>, può assistere in qualità di uditore il titolare o legale rappresentante del soggetto concorrente ovvero persone munite di specifica delega fornita dallo stesso.</w:t>
      </w:r>
    </w:p>
    <w:p w14:paraId="53921C92" w14:textId="4D715D22" w:rsidR="00BE29E8" w:rsidRDefault="00FF6020">
      <w:pPr>
        <w:pStyle w:val="Corpotesto"/>
        <w:spacing w:before="1"/>
        <w:ind w:left="232" w:right="226"/>
        <w:jc w:val="both"/>
        <w:rPr>
          <w:rFonts w:asciiTheme="minorHAnsi" w:hAnsiTheme="minorHAnsi" w:cstheme="minorHAnsi"/>
          <w:sz w:val="20"/>
          <w:szCs w:val="20"/>
        </w:rPr>
      </w:pPr>
      <w:r>
        <w:rPr>
          <w:rFonts w:asciiTheme="minorHAnsi" w:hAnsiTheme="minorHAnsi" w:cstheme="minorHAnsi"/>
          <w:noProof/>
          <w:sz w:val="20"/>
          <w:szCs w:val="20"/>
        </w:rPr>
        <w:pict w14:anchorId="6CAA6E89">
          <v:shape id="Text Box 16" o:spid="_x0000_s1114" type="#_x0000_t202" style="position:absolute;left:0;text-align:left;margin-left:41.25pt;margin-top:20.55pt;width:498.75pt;height:14.25pt;z-index:-2516628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" fillcolor="#b7cce3" stroked="f">
            <v:textbox inset="0,0,0,0">
              <w:txbxContent>
                <w:p w14:paraId="345F4A28" w14:textId="77777777" w:rsidR="00A31BA6" w:rsidRPr="00EA1EF0" w:rsidRDefault="00A31BA6" w:rsidP="00EA1EF0">
                  <w:pPr>
                    <w:shd w:val="clear" w:color="auto" w:fill="B2A1C7" w:themeFill="accent4" w:themeFillTint="99"/>
                    <w:spacing w:line="249" w:lineRule="exact"/>
                    <w:ind w:left="28"/>
                    <w:rPr>
                      <w:rFonts w:asciiTheme="minorHAnsi" w:hAnsiTheme="minorHAnsi"/>
                      <w:b/>
                      <w:color w:val="000000" w:themeColor="text1"/>
                      <w:sz w:val="20"/>
                      <w:szCs w:val="20"/>
                    </w:rPr>
                  </w:pPr>
                  <w:r w:rsidRPr="00EA1EF0">
                    <w:rPr>
                      <w:rFonts w:asciiTheme="minorHAnsi" w:hAnsiTheme="minorHAnsi"/>
                      <w:b/>
                      <w:color w:val="000000" w:themeColor="text1"/>
                      <w:sz w:val="20"/>
                      <w:szCs w:val="20"/>
                    </w:rPr>
                    <w:t>ART. 7 - SVOLGIMENTO DELL’APPALTO</w:t>
                  </w:r>
                </w:p>
              </w:txbxContent>
            </v:textbox>
            <w10:wrap type="topAndBottom" anchorx="page"/>
          </v:shape>
        </w:pict>
      </w:r>
    </w:p>
    <w:p w14:paraId="275EFABC" w14:textId="52D4EC12" w:rsidR="009A28E1" w:rsidRDefault="000F2F0F" w:rsidP="00976928">
      <w:pPr>
        <w:pStyle w:val="Corpotesto"/>
        <w:spacing w:before="4"/>
        <w:jc w:val="both"/>
        <w:rPr>
          <w:rFonts w:asciiTheme="minorHAnsi" w:hAnsiTheme="minorHAnsi" w:cstheme="minorHAnsi"/>
          <w:sz w:val="20"/>
          <w:szCs w:val="20"/>
        </w:rPr>
      </w:pPr>
      <w:r w:rsidRPr="004F6326">
        <w:rPr>
          <w:rFonts w:asciiTheme="minorHAnsi" w:hAnsiTheme="minorHAnsi" w:cstheme="minorHAnsi"/>
          <w:spacing w:val="-3"/>
          <w:sz w:val="20"/>
          <w:szCs w:val="20"/>
        </w:rPr>
        <w:t xml:space="preserve">L’affidamento </w:t>
      </w:r>
      <w:r w:rsidRPr="004F6326">
        <w:rPr>
          <w:rFonts w:asciiTheme="minorHAnsi" w:hAnsiTheme="minorHAnsi" w:cstheme="minorHAnsi"/>
          <w:sz w:val="20"/>
          <w:szCs w:val="20"/>
        </w:rPr>
        <w:t xml:space="preserve">dell’appalto è disciplinato dal presente Disciplinare e dalle </w:t>
      </w:r>
      <w:r w:rsidRPr="004F6326">
        <w:rPr>
          <w:rFonts w:asciiTheme="minorHAnsi" w:hAnsiTheme="minorHAnsi" w:cstheme="minorHAnsi"/>
          <w:i/>
          <w:sz w:val="20"/>
          <w:szCs w:val="20"/>
        </w:rPr>
        <w:t xml:space="preserve">“Norme tecniche di funzionamento del Sistema </w:t>
      </w:r>
      <w:r w:rsidRPr="004F6326">
        <w:rPr>
          <w:rFonts w:asciiTheme="minorHAnsi" w:hAnsiTheme="minorHAnsi" w:cstheme="minorHAnsi"/>
          <w:i/>
          <w:spacing w:val="-3"/>
          <w:sz w:val="20"/>
          <w:szCs w:val="20"/>
        </w:rPr>
        <w:t xml:space="preserve">Telematico </w:t>
      </w:r>
      <w:r w:rsidRPr="004F6326">
        <w:rPr>
          <w:rFonts w:asciiTheme="minorHAnsi" w:hAnsiTheme="minorHAnsi" w:cstheme="minorHAnsi"/>
          <w:i/>
          <w:sz w:val="20"/>
          <w:szCs w:val="20"/>
        </w:rPr>
        <w:t xml:space="preserve">Acquisti Regionale della </w:t>
      </w:r>
      <w:r w:rsidRPr="004F6326">
        <w:rPr>
          <w:rFonts w:asciiTheme="minorHAnsi" w:hAnsiTheme="minorHAnsi" w:cstheme="minorHAnsi"/>
          <w:i/>
          <w:spacing w:val="-4"/>
          <w:sz w:val="20"/>
          <w:szCs w:val="20"/>
        </w:rPr>
        <w:t xml:space="preserve">Toscana </w:t>
      </w:r>
      <w:r w:rsidRPr="004F6326">
        <w:rPr>
          <w:rFonts w:asciiTheme="minorHAnsi" w:hAnsiTheme="minorHAnsi" w:cstheme="minorHAnsi"/>
          <w:i/>
          <w:sz w:val="20"/>
          <w:szCs w:val="20"/>
        </w:rPr>
        <w:t xml:space="preserve">– </w:t>
      </w:r>
      <w:r w:rsidRPr="004F6326">
        <w:rPr>
          <w:rFonts w:asciiTheme="minorHAnsi" w:hAnsiTheme="minorHAnsi" w:cstheme="minorHAnsi"/>
          <w:i/>
          <w:spacing w:val="-4"/>
          <w:sz w:val="20"/>
          <w:szCs w:val="20"/>
        </w:rPr>
        <w:t xml:space="preserve">START”, </w:t>
      </w:r>
      <w:r w:rsidRPr="004F6326">
        <w:rPr>
          <w:rFonts w:asciiTheme="minorHAnsi" w:hAnsiTheme="minorHAnsi" w:cstheme="minorHAnsi"/>
          <w:sz w:val="20"/>
          <w:szCs w:val="20"/>
        </w:rPr>
        <w:t xml:space="preserve">consultabili sul Sistema </w:t>
      </w:r>
      <w:r w:rsidRPr="004F6326">
        <w:rPr>
          <w:rFonts w:asciiTheme="minorHAnsi" w:hAnsiTheme="minorHAnsi" w:cstheme="minorHAnsi"/>
          <w:spacing w:val="-3"/>
          <w:sz w:val="20"/>
          <w:szCs w:val="20"/>
        </w:rPr>
        <w:t xml:space="preserve">Telematico </w:t>
      </w:r>
      <w:r w:rsidRPr="004F6326">
        <w:rPr>
          <w:rFonts w:asciiTheme="minorHAnsi" w:hAnsiTheme="minorHAnsi" w:cstheme="minorHAnsi"/>
          <w:sz w:val="20"/>
          <w:szCs w:val="20"/>
        </w:rPr>
        <w:t xml:space="preserve">Acquisti Regionale della </w:t>
      </w:r>
      <w:r w:rsidRPr="004F6326">
        <w:rPr>
          <w:rFonts w:asciiTheme="minorHAnsi" w:hAnsiTheme="minorHAnsi" w:cstheme="minorHAnsi"/>
          <w:spacing w:val="-3"/>
          <w:sz w:val="20"/>
          <w:szCs w:val="20"/>
        </w:rPr>
        <w:t xml:space="preserve">Toscana, </w:t>
      </w:r>
      <w:r w:rsidRPr="004F6326">
        <w:rPr>
          <w:rFonts w:asciiTheme="minorHAnsi" w:hAnsiTheme="minorHAnsi" w:cstheme="minorHAnsi"/>
          <w:sz w:val="20"/>
          <w:szCs w:val="20"/>
        </w:rPr>
        <w:t xml:space="preserve">all’indirizzo internet </w:t>
      </w:r>
      <w:hyperlink r:id="rId53">
        <w:r w:rsidRPr="004F6326">
          <w:rPr>
            <w:rFonts w:asciiTheme="minorHAnsi" w:hAnsiTheme="minorHAnsi" w:cstheme="minorHAnsi"/>
            <w:color w:val="0000FF"/>
            <w:sz w:val="20"/>
            <w:szCs w:val="20"/>
            <w:u w:val="single" w:color="0000FF"/>
          </w:rPr>
          <w:t>https://start.toscana.it/.</w:t>
        </w:r>
      </w:hyperlink>
      <w:r w:rsidRPr="004F6326">
        <w:rPr>
          <w:rFonts w:asciiTheme="minorHAnsi" w:hAnsiTheme="minorHAnsi" w:cstheme="minorHAnsi"/>
          <w:color w:val="0000FF"/>
          <w:sz w:val="20"/>
          <w:szCs w:val="20"/>
        </w:rPr>
        <w:t xml:space="preserve"> </w:t>
      </w:r>
      <w:r w:rsidRPr="004F6326">
        <w:rPr>
          <w:rFonts w:asciiTheme="minorHAnsi" w:hAnsiTheme="minorHAnsi" w:cstheme="minorHAnsi"/>
          <w:spacing w:val="-3"/>
          <w:sz w:val="20"/>
          <w:szCs w:val="20"/>
        </w:rPr>
        <w:t xml:space="preserve">L’appalto </w:t>
      </w:r>
      <w:r w:rsidRPr="004F6326">
        <w:rPr>
          <w:rFonts w:asciiTheme="minorHAnsi" w:hAnsiTheme="minorHAnsi" w:cstheme="minorHAnsi"/>
          <w:sz w:val="20"/>
          <w:szCs w:val="20"/>
        </w:rPr>
        <w:t xml:space="preserve">si svolge in </w:t>
      </w:r>
      <w:r w:rsidRPr="004F6326">
        <w:rPr>
          <w:rFonts w:asciiTheme="minorHAnsi" w:hAnsiTheme="minorHAnsi" w:cstheme="minorHAnsi"/>
          <w:b/>
          <w:sz w:val="20"/>
          <w:szCs w:val="20"/>
        </w:rPr>
        <w:t>modalità telematica</w:t>
      </w:r>
      <w:r w:rsidRPr="004F6326">
        <w:rPr>
          <w:rFonts w:asciiTheme="minorHAnsi" w:hAnsiTheme="minorHAnsi" w:cstheme="minorHAnsi"/>
          <w:sz w:val="20"/>
          <w:szCs w:val="20"/>
        </w:rPr>
        <w:t xml:space="preserve">: le offerte dovranno essere formulate dagli operatori economici e ricevute dalla Centrale Unica di Committenza </w:t>
      </w:r>
      <w:r w:rsidRPr="004F6326">
        <w:rPr>
          <w:rFonts w:asciiTheme="minorHAnsi" w:hAnsiTheme="minorHAnsi" w:cstheme="minorHAnsi"/>
          <w:b/>
          <w:sz w:val="20"/>
          <w:szCs w:val="20"/>
        </w:rPr>
        <w:t xml:space="preserve">esclusivamente per mezzo del Sistema </w:t>
      </w:r>
      <w:r w:rsidRPr="004F6326">
        <w:rPr>
          <w:rFonts w:asciiTheme="minorHAnsi" w:hAnsiTheme="minorHAnsi" w:cstheme="minorHAnsi"/>
          <w:b/>
          <w:spacing w:val="-3"/>
          <w:sz w:val="20"/>
          <w:szCs w:val="20"/>
        </w:rPr>
        <w:t xml:space="preserve">Telematico </w:t>
      </w:r>
      <w:r w:rsidRPr="004F6326">
        <w:rPr>
          <w:rFonts w:asciiTheme="minorHAnsi" w:hAnsiTheme="minorHAnsi" w:cstheme="minorHAnsi"/>
          <w:b/>
          <w:sz w:val="20"/>
          <w:szCs w:val="20"/>
        </w:rPr>
        <w:t xml:space="preserve">Acquisti Regionale della </w:t>
      </w:r>
      <w:r w:rsidRPr="004F6326">
        <w:rPr>
          <w:rFonts w:asciiTheme="minorHAnsi" w:hAnsiTheme="minorHAnsi" w:cstheme="minorHAnsi"/>
          <w:b/>
          <w:spacing w:val="-4"/>
          <w:sz w:val="20"/>
          <w:szCs w:val="20"/>
        </w:rPr>
        <w:t xml:space="preserve">Toscana </w:t>
      </w:r>
      <w:r w:rsidRPr="004F6326">
        <w:rPr>
          <w:rFonts w:asciiTheme="minorHAnsi" w:hAnsiTheme="minorHAnsi" w:cstheme="minorHAnsi"/>
          <w:sz w:val="20"/>
          <w:szCs w:val="20"/>
        </w:rPr>
        <w:t xml:space="preserve">accessibile all’indirizzo internet </w:t>
      </w:r>
      <w:hyperlink r:id="rId54">
        <w:r w:rsidRPr="004F6326">
          <w:rPr>
            <w:rFonts w:asciiTheme="minorHAnsi" w:hAnsiTheme="minorHAnsi" w:cstheme="minorHAnsi"/>
            <w:color w:val="0000FF"/>
            <w:sz w:val="20"/>
            <w:szCs w:val="20"/>
            <w:u w:val="single" w:color="0000FF"/>
          </w:rPr>
          <w:t>https://start.toscana.it/</w:t>
        </w:r>
        <w:r w:rsidRPr="004F6326">
          <w:rPr>
            <w:rFonts w:asciiTheme="minorHAnsi" w:hAnsiTheme="minorHAnsi" w:cstheme="minorHAnsi"/>
            <w:sz w:val="20"/>
            <w:szCs w:val="20"/>
          </w:rPr>
          <w:t xml:space="preserve">. </w:t>
        </w:r>
      </w:hyperlink>
      <w:r w:rsidRPr="004F6326">
        <w:rPr>
          <w:rFonts w:asciiTheme="minorHAnsi" w:hAnsiTheme="minorHAnsi" w:cstheme="minorHAnsi"/>
          <w:sz w:val="20"/>
          <w:szCs w:val="20"/>
        </w:rPr>
        <w:t>Non è consentita l’invio dell’offerta con altre</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modalità.</w:t>
      </w:r>
    </w:p>
    <w:p w14:paraId="7DC591BF" w14:textId="77777777" w:rsidR="0090100D" w:rsidRDefault="0090100D" w:rsidP="00976928">
      <w:pPr>
        <w:pStyle w:val="Corpotesto"/>
        <w:spacing w:before="4"/>
        <w:jc w:val="both"/>
        <w:rPr>
          <w:rFonts w:asciiTheme="minorHAnsi" w:hAnsiTheme="minorHAnsi" w:cstheme="minorHAnsi"/>
          <w:sz w:val="20"/>
          <w:szCs w:val="20"/>
        </w:rPr>
      </w:pPr>
    </w:p>
    <w:p w14:paraId="6E98762C" w14:textId="77777777" w:rsidR="0090100D" w:rsidRPr="004F6326" w:rsidRDefault="0090100D" w:rsidP="00976928">
      <w:pPr>
        <w:pStyle w:val="Corpotesto"/>
        <w:spacing w:before="4"/>
        <w:jc w:val="both"/>
        <w:rPr>
          <w:rFonts w:asciiTheme="minorHAnsi" w:hAnsiTheme="minorHAnsi" w:cstheme="minorHAnsi"/>
          <w:sz w:val="20"/>
          <w:szCs w:val="20"/>
        </w:rPr>
      </w:pPr>
    </w:p>
    <w:p w14:paraId="01C5D525" w14:textId="77777777" w:rsidR="007406AF" w:rsidRPr="004F6326" w:rsidRDefault="00FF6020">
      <w:pPr>
        <w:pStyle w:val="Corpotesto"/>
        <w:rPr>
          <w:rFonts w:asciiTheme="minorHAnsi" w:hAnsiTheme="minorHAnsi" w:cstheme="minorHAnsi"/>
          <w:sz w:val="20"/>
          <w:szCs w:val="20"/>
        </w:rPr>
      </w:pPr>
      <w:r>
        <w:rPr>
          <w:rFonts w:asciiTheme="minorHAnsi" w:hAnsiTheme="minorHAnsi" w:cstheme="minorHAnsi"/>
          <w:noProof/>
          <w:sz w:val="20"/>
          <w:szCs w:val="20"/>
        </w:rPr>
        <w:pict w14:anchorId="615F6E3C">
          <v:shape id="Text Box 15" o:spid="_x0000_s1113" type="#_x0000_t202" style="position:absolute;margin-left:41.25pt;margin-top:12.7pt;width:498.75pt;height:12.5pt;z-index:-2516618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6C4596DF" w14:textId="77777777" w:rsidR="00A31BA6" w:rsidRPr="00F82679" w:rsidRDefault="00A31BA6" w:rsidP="00EA1EF0">
                  <w:pPr>
                    <w:shd w:val="clear" w:color="auto" w:fill="B2A1C7" w:themeFill="accent4" w:themeFillTint="99"/>
                    <w:spacing w:line="249" w:lineRule="exact"/>
                    <w:ind w:left="28"/>
                    <w:rPr>
                      <w:rFonts w:asciiTheme="minorHAnsi" w:hAnsiTheme="minorHAnsi"/>
                      <w:b/>
                      <w:sz w:val="20"/>
                      <w:szCs w:val="20"/>
                    </w:rPr>
                  </w:pPr>
                  <w:r w:rsidRPr="00F82679">
                    <w:rPr>
                      <w:rFonts w:asciiTheme="minorHAnsi" w:hAnsiTheme="minorHAnsi"/>
                      <w:b/>
                      <w:sz w:val="20"/>
                      <w:szCs w:val="20"/>
                    </w:rPr>
                    <w:t xml:space="preserve">ART. 8 - REQUISITI </w:t>
                  </w:r>
                  <w:r>
                    <w:rPr>
                      <w:rFonts w:asciiTheme="minorHAnsi" w:hAnsiTheme="minorHAnsi"/>
                      <w:b/>
                      <w:sz w:val="20"/>
                      <w:szCs w:val="20"/>
                    </w:rPr>
                    <w:t>DI ORDINE GENERALE E ALTRE CAUSE DI ESCLUSIONE</w:t>
                  </w:r>
                </w:p>
              </w:txbxContent>
            </v:textbox>
            <w10:wrap type="topAndBottom" anchorx="page"/>
          </v:shape>
        </w:pict>
      </w:r>
    </w:p>
    <w:p w14:paraId="1D8E8D90" w14:textId="77777777" w:rsidR="005F6B7B" w:rsidRPr="00EA1EF0" w:rsidRDefault="005F6B7B" w:rsidP="00376AA8">
      <w:pPr>
        <w:pStyle w:val="Titolo1"/>
        <w:numPr>
          <w:ilvl w:val="1"/>
          <w:numId w:val="10"/>
        </w:numPr>
        <w:tabs>
          <w:tab w:val="left" w:pos="569"/>
        </w:tabs>
        <w:spacing w:before="91"/>
        <w:ind w:hanging="337"/>
        <w:rPr>
          <w:rFonts w:asciiTheme="minorHAnsi" w:hAnsiTheme="minorHAnsi" w:cstheme="minorHAnsi"/>
          <w:color w:val="7030A0"/>
          <w:sz w:val="20"/>
          <w:szCs w:val="20"/>
        </w:rPr>
      </w:pPr>
      <w:r w:rsidRPr="00EA1EF0">
        <w:rPr>
          <w:rFonts w:asciiTheme="minorHAnsi" w:hAnsiTheme="minorHAnsi" w:cstheme="minorHAnsi"/>
          <w:color w:val="7030A0"/>
          <w:sz w:val="20"/>
          <w:szCs w:val="20"/>
        </w:rPr>
        <w:t>Requisiti di ordine generale</w:t>
      </w:r>
    </w:p>
    <w:p w14:paraId="00D98BBC" w14:textId="77777777" w:rsidR="005F6B7B" w:rsidRPr="005F6B7B" w:rsidRDefault="005F6B7B" w:rsidP="00FF04D8">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I concorrenti devono essere in possesso, a pena di esclusione, dei requisiti di ordine generale previsti dal Codice nonché degli ulteriori requisiti indicati nel presente articolo.</w:t>
      </w:r>
    </w:p>
    <w:p w14:paraId="34D25B2D" w14:textId="77777777" w:rsidR="005F6B7B" w:rsidRPr="005F6B7B" w:rsidRDefault="005F6B7B" w:rsidP="00FF04D8">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La stazione appaltante verifica il possesso dei requisiti di ordine generale accedendo al fascicolo virtuale dell’operatore economico (di seguito: FVOE).</w:t>
      </w:r>
    </w:p>
    <w:p w14:paraId="0500A9D0" w14:textId="77777777" w:rsidR="005F6B7B" w:rsidRPr="005F6B7B" w:rsidRDefault="005F6B7B" w:rsidP="00FF04D8">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Le circostanze di cui all’articolo 94 del Codice sono cause di esclusione automatica.</w:t>
      </w:r>
    </w:p>
    <w:p w14:paraId="057F5517" w14:textId="77777777" w:rsidR="005F6B7B" w:rsidRPr="005F6B7B" w:rsidRDefault="005F6B7B" w:rsidP="00FF04D8">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La sussistenza delle circostanze di cui all’articolo 95 del Codice è accertata previo contraddittorio con l’operatore economico.</w:t>
      </w:r>
    </w:p>
    <w:p w14:paraId="00EFF7E3" w14:textId="77777777" w:rsidR="005F6B7B" w:rsidRPr="005F6B7B" w:rsidRDefault="005F6B7B" w:rsidP="00FF04D8">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In caso di partecipazione di consorzi di cui all’articolo 65, comma 2, lettere b) e c) del Codice, i requisiti di cui al punto 5 sono posseduti dal consorzio e dalle consorziate indicate quali esecutrici.</w:t>
      </w:r>
    </w:p>
    <w:p w14:paraId="110574DB" w14:textId="77777777" w:rsidR="005F6B7B" w:rsidRDefault="005F6B7B" w:rsidP="00FF04D8">
      <w:pPr>
        <w:pStyle w:val="Titolo1"/>
        <w:tabs>
          <w:tab w:val="left" w:pos="569"/>
        </w:tabs>
        <w:spacing w:before="91"/>
        <w:ind w:left="0"/>
        <w:rPr>
          <w:rFonts w:asciiTheme="minorHAnsi" w:hAnsiTheme="minorHAnsi" w:cstheme="minorHAnsi"/>
          <w:b w:val="0"/>
          <w:bCs w:val="0"/>
          <w:color w:val="000000"/>
          <w:sz w:val="20"/>
          <w:szCs w:val="20"/>
        </w:rPr>
      </w:pPr>
      <w:r w:rsidRPr="005F6B7B">
        <w:rPr>
          <w:rFonts w:asciiTheme="minorHAnsi" w:hAnsiTheme="minorHAnsi" w:cstheme="minorHAnsi"/>
          <w:b w:val="0"/>
          <w:bCs w:val="0"/>
          <w:color w:val="000000"/>
          <w:sz w:val="20"/>
          <w:szCs w:val="20"/>
        </w:rPr>
        <w:t>In caso di partecipazione di consorzi stabili di cui all’articolo 65, comma 2, lett. d) del Codice, i requisiti di cui al punto 5 sono posseduti dal consorzio, dalle consorziate indicate quali esecutrici e dalle consorziate che prestano i requisiti.</w:t>
      </w:r>
    </w:p>
    <w:p w14:paraId="1960A5EE" w14:textId="77777777" w:rsidR="007A797C" w:rsidRPr="007A797C" w:rsidRDefault="007A797C" w:rsidP="00FF04D8">
      <w:pPr>
        <w:pStyle w:val="Stilepredefinito"/>
        <w:jc w:val="both"/>
        <w:rPr>
          <w:rFonts w:asciiTheme="minorHAnsi" w:hAnsiTheme="minorHAnsi" w:cstheme="minorHAnsi"/>
          <w:bCs/>
          <w:iCs/>
          <w:color w:val="auto"/>
          <w:sz w:val="20"/>
          <w:szCs w:val="20"/>
        </w:rPr>
      </w:pPr>
      <w:r w:rsidRPr="007A797C">
        <w:rPr>
          <w:rFonts w:asciiTheme="minorHAnsi" w:hAnsiTheme="minorHAnsi" w:cstheme="minorHAnsi"/>
          <w:bCs/>
          <w:iCs/>
          <w:color w:val="auto"/>
          <w:sz w:val="20"/>
          <w:szCs w:val="20"/>
        </w:rPr>
        <w:t>In caso di cooperative di servizi nonché cooperative sociali o consorzi di cooperative sociali, esse devono rientrare nelle seguenti categorie:</w:t>
      </w:r>
    </w:p>
    <w:p w14:paraId="2BCA50D0" w14:textId="77777777" w:rsidR="007A797C" w:rsidRPr="007A797C" w:rsidRDefault="007A797C" w:rsidP="00EA1EF0">
      <w:pPr>
        <w:pStyle w:val="Stilepredefinito"/>
        <w:jc w:val="both"/>
        <w:rPr>
          <w:rFonts w:asciiTheme="minorHAnsi" w:hAnsiTheme="minorHAnsi" w:cstheme="minorHAnsi"/>
          <w:bCs/>
          <w:iCs/>
          <w:color w:val="auto"/>
          <w:sz w:val="20"/>
          <w:szCs w:val="20"/>
        </w:rPr>
      </w:pPr>
      <w:r w:rsidRPr="007A797C">
        <w:rPr>
          <w:rFonts w:asciiTheme="minorHAnsi" w:hAnsiTheme="minorHAnsi" w:cstheme="minorHAnsi"/>
          <w:bCs/>
          <w:iCs/>
          <w:color w:val="auto"/>
          <w:sz w:val="20"/>
          <w:szCs w:val="20"/>
        </w:rPr>
        <w:t xml:space="preserve">- </w:t>
      </w:r>
      <w:r w:rsidRPr="007A797C">
        <w:rPr>
          <w:rFonts w:asciiTheme="minorHAnsi" w:hAnsiTheme="minorHAnsi" w:cstheme="minorHAnsi"/>
          <w:b/>
          <w:iCs/>
          <w:color w:val="auto"/>
          <w:sz w:val="20"/>
          <w:szCs w:val="20"/>
        </w:rPr>
        <w:t>Cooperative Sociali o Consorzi di Cooperative Sociali</w:t>
      </w:r>
      <w:r w:rsidRPr="007A797C">
        <w:rPr>
          <w:rFonts w:asciiTheme="minorHAnsi" w:hAnsiTheme="minorHAnsi" w:cstheme="minorHAnsi"/>
          <w:bCs/>
          <w:iCs/>
          <w:color w:val="auto"/>
          <w:sz w:val="20"/>
          <w:szCs w:val="20"/>
        </w:rPr>
        <w:t xml:space="preserve"> iscritte nella sezione A o C dell’Albo istituito dalla Regione Toscana con L.R.T. 87/97;</w:t>
      </w:r>
    </w:p>
    <w:p w14:paraId="0B8AFBA1" w14:textId="77777777" w:rsidR="007A797C" w:rsidRPr="007A797C" w:rsidRDefault="007A797C" w:rsidP="00EA1EF0">
      <w:pPr>
        <w:pStyle w:val="Stilepredefinito"/>
        <w:jc w:val="both"/>
        <w:rPr>
          <w:rFonts w:asciiTheme="minorHAnsi" w:hAnsiTheme="minorHAnsi" w:cstheme="minorHAnsi"/>
          <w:bCs/>
          <w:iCs/>
          <w:color w:val="auto"/>
          <w:sz w:val="20"/>
          <w:szCs w:val="20"/>
        </w:rPr>
      </w:pPr>
      <w:r w:rsidRPr="007A797C">
        <w:rPr>
          <w:rFonts w:asciiTheme="minorHAnsi" w:hAnsiTheme="minorHAnsi" w:cstheme="minorHAnsi"/>
          <w:bCs/>
          <w:iCs/>
          <w:color w:val="auto"/>
          <w:sz w:val="20"/>
          <w:szCs w:val="20"/>
        </w:rPr>
        <w:t xml:space="preserve">- </w:t>
      </w:r>
      <w:r w:rsidRPr="007A797C">
        <w:rPr>
          <w:rFonts w:asciiTheme="minorHAnsi" w:hAnsiTheme="minorHAnsi" w:cstheme="minorHAnsi"/>
          <w:b/>
          <w:iCs/>
          <w:color w:val="auto"/>
          <w:sz w:val="20"/>
          <w:szCs w:val="20"/>
        </w:rPr>
        <w:t>Cooperative Sociali o Consorzi di Cooperative Sociali</w:t>
      </w:r>
      <w:r w:rsidRPr="007A797C">
        <w:rPr>
          <w:rFonts w:asciiTheme="minorHAnsi" w:hAnsiTheme="minorHAnsi" w:cstheme="minorHAnsi"/>
          <w:bCs/>
          <w:iCs/>
          <w:color w:val="auto"/>
          <w:sz w:val="20"/>
          <w:szCs w:val="20"/>
        </w:rPr>
        <w:t xml:space="preserve"> iscritte nella sezione A o C di altro Albo Regionale ex L. 381/91 (ove istituito);</w:t>
      </w:r>
    </w:p>
    <w:p w14:paraId="41F658EF" w14:textId="080E9FFF" w:rsidR="007A797C" w:rsidRPr="007A797C" w:rsidRDefault="007A797C" w:rsidP="00EA1EF0">
      <w:pPr>
        <w:pStyle w:val="Stilepredefinito"/>
        <w:jc w:val="both"/>
        <w:rPr>
          <w:rFonts w:asciiTheme="minorHAnsi" w:hAnsiTheme="minorHAnsi" w:cstheme="minorHAnsi"/>
          <w:bCs/>
          <w:iCs/>
          <w:color w:val="auto"/>
          <w:sz w:val="20"/>
          <w:szCs w:val="20"/>
        </w:rPr>
      </w:pPr>
      <w:r w:rsidRPr="007A797C">
        <w:rPr>
          <w:rFonts w:asciiTheme="minorHAnsi" w:hAnsiTheme="minorHAnsi" w:cstheme="minorHAnsi"/>
          <w:bCs/>
          <w:iCs/>
          <w:color w:val="auto"/>
          <w:sz w:val="20"/>
          <w:szCs w:val="20"/>
        </w:rPr>
        <w:t xml:space="preserve">- </w:t>
      </w:r>
      <w:r w:rsidRPr="007A797C">
        <w:rPr>
          <w:rFonts w:asciiTheme="minorHAnsi" w:hAnsiTheme="minorHAnsi" w:cstheme="minorHAnsi"/>
          <w:b/>
          <w:iCs/>
          <w:color w:val="auto"/>
          <w:sz w:val="20"/>
          <w:szCs w:val="20"/>
        </w:rPr>
        <w:t>Cooperative Sociali o Consorzi di Cooperative Sociali</w:t>
      </w:r>
      <w:r w:rsidRPr="007A797C">
        <w:rPr>
          <w:rFonts w:asciiTheme="minorHAnsi" w:hAnsiTheme="minorHAnsi" w:cstheme="minorHAnsi"/>
          <w:bCs/>
          <w:iCs/>
          <w:color w:val="auto"/>
          <w:sz w:val="20"/>
          <w:szCs w:val="20"/>
        </w:rPr>
        <w:t xml:space="preserve"> non iscritte nell’Albo ex L. 381/91 in quanto con sede legale in Regioni che ancora non ne dispongono, purché in possesso</w:t>
      </w:r>
      <w:r w:rsidR="00EA1EF0">
        <w:rPr>
          <w:rFonts w:asciiTheme="minorHAnsi" w:hAnsiTheme="minorHAnsi" w:cstheme="minorHAnsi"/>
          <w:bCs/>
          <w:iCs/>
          <w:color w:val="auto"/>
          <w:sz w:val="20"/>
          <w:szCs w:val="20"/>
        </w:rPr>
        <w:t xml:space="preserve"> </w:t>
      </w:r>
      <w:r w:rsidRPr="007A797C">
        <w:rPr>
          <w:rFonts w:asciiTheme="minorHAnsi" w:hAnsiTheme="minorHAnsi" w:cstheme="minorHAnsi"/>
          <w:bCs/>
          <w:iCs/>
          <w:color w:val="auto"/>
          <w:sz w:val="20"/>
          <w:szCs w:val="20"/>
        </w:rPr>
        <w:t>dei requisiti previsti per l’iscrizione all’albo della Regione Toscana, fatta eccezione per</w:t>
      </w:r>
      <w:r w:rsidR="00EA1EF0">
        <w:rPr>
          <w:rFonts w:asciiTheme="minorHAnsi" w:hAnsiTheme="minorHAnsi" w:cstheme="minorHAnsi"/>
          <w:bCs/>
          <w:iCs/>
          <w:color w:val="auto"/>
          <w:sz w:val="20"/>
          <w:szCs w:val="20"/>
        </w:rPr>
        <w:t xml:space="preserve"> </w:t>
      </w:r>
      <w:r w:rsidRPr="007A797C">
        <w:rPr>
          <w:rFonts w:asciiTheme="minorHAnsi" w:hAnsiTheme="minorHAnsi" w:cstheme="minorHAnsi"/>
          <w:bCs/>
          <w:iCs/>
          <w:color w:val="auto"/>
          <w:sz w:val="20"/>
          <w:szCs w:val="20"/>
        </w:rPr>
        <w:t xml:space="preserve">l’obbligo di sede legale in Toscana. </w:t>
      </w:r>
    </w:p>
    <w:p w14:paraId="22BEB1BA" w14:textId="77777777" w:rsidR="007406AF" w:rsidRPr="00EA1EF0" w:rsidRDefault="005F6B7B" w:rsidP="00376AA8">
      <w:pPr>
        <w:pStyle w:val="Titolo1"/>
        <w:numPr>
          <w:ilvl w:val="1"/>
          <w:numId w:val="10"/>
        </w:numPr>
        <w:tabs>
          <w:tab w:val="left" w:pos="569"/>
        </w:tabs>
        <w:spacing w:before="91"/>
        <w:ind w:hanging="337"/>
        <w:rPr>
          <w:rFonts w:asciiTheme="minorHAnsi" w:hAnsiTheme="minorHAnsi" w:cstheme="minorHAnsi"/>
          <w:color w:val="7030A0"/>
          <w:sz w:val="20"/>
          <w:szCs w:val="20"/>
        </w:rPr>
      </w:pPr>
      <w:r w:rsidRPr="00EA1EF0">
        <w:rPr>
          <w:rFonts w:asciiTheme="minorHAnsi" w:hAnsiTheme="minorHAnsi" w:cstheme="minorHAnsi"/>
          <w:color w:val="7030A0"/>
          <w:sz w:val="20"/>
          <w:szCs w:val="20"/>
        </w:rPr>
        <w:t>Self cleaning</w:t>
      </w:r>
    </w:p>
    <w:p w14:paraId="08B4EB70" w14:textId="77777777" w:rsidR="005F6B7B" w:rsidRPr="005F6B7B" w:rsidRDefault="005F6B7B" w:rsidP="00976928">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Un operatore economico che si trovi in una delle situazioni di cui agli articoli 94 e 95 del Codice, ad eccezione delle irregolarità contributive e fiscali definitivamente e non definitivamente accertate, può fornire prova di aver adottato misure (c.d. self cleaning) sufficienti a dimostrare la sua affidabilità.</w:t>
      </w:r>
    </w:p>
    <w:p w14:paraId="1FB8EA60" w14:textId="77777777" w:rsidR="005F6B7B" w:rsidRPr="005F6B7B" w:rsidRDefault="005F6B7B" w:rsidP="00976928">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Se la causa di esclusione si è verificata prima della presentazione dell’offerta, l’operatore economico indica nel DGUE la causa ostativa e, alternativamente:</w:t>
      </w:r>
    </w:p>
    <w:p w14:paraId="140431AE" w14:textId="77777777" w:rsidR="005F6B7B" w:rsidRPr="005F6B7B" w:rsidRDefault="005F6B7B" w:rsidP="00976928">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lastRenderedPageBreak/>
        <w:t>- descrive le misure adottate ai sensi dell’articolo 96, comma 6 del Codice;</w:t>
      </w:r>
    </w:p>
    <w:p w14:paraId="7FF29AA7" w14:textId="77777777" w:rsidR="005F6B7B" w:rsidRPr="005F6B7B" w:rsidRDefault="005F6B7B" w:rsidP="00976928">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 motiva l’impossibilità ad adottare dette misure e si impegna a provvedere successivamente.</w:t>
      </w:r>
    </w:p>
    <w:p w14:paraId="1923EC96" w14:textId="77777777" w:rsidR="005F6B7B" w:rsidRPr="005F6B7B" w:rsidRDefault="005F6B7B" w:rsidP="00976928">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L’adozione delle misure è comunicata alla stazione appaltante.</w:t>
      </w:r>
    </w:p>
    <w:p w14:paraId="1237E9F9" w14:textId="77777777" w:rsidR="005F6B7B" w:rsidRPr="005F6B7B" w:rsidRDefault="005F6B7B" w:rsidP="00976928">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Se la causa di esclusione si è verificata successivamente alla presentazione dell’offerta, l’operatore economico adotta le misure di cui al comma 6 dell’articolo 96 del Codice dandone comunicazione alla stazione appaltante.</w:t>
      </w:r>
    </w:p>
    <w:p w14:paraId="0617A0C5" w14:textId="77777777" w:rsidR="005F6B7B" w:rsidRPr="005F6B7B" w:rsidRDefault="005F6B7B" w:rsidP="00976928">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537F5897" w14:textId="77777777" w:rsidR="005F6B7B" w:rsidRPr="005F6B7B" w:rsidRDefault="005F6B7B" w:rsidP="00976928">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Se le misure adottate sono ritenute sufficienti e tempestive, l’operatore economico non è escluso. Se dette misure sono ritenute insufficienti e intempestive, la stazione appaltante ne comunica le ragioni all’operatore economico.</w:t>
      </w:r>
    </w:p>
    <w:p w14:paraId="57768D71" w14:textId="77777777" w:rsidR="005F6B7B" w:rsidRPr="005F6B7B" w:rsidRDefault="005F6B7B" w:rsidP="00976928">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Non può avvalersi del self-cleaning l’operatore economico escluso con sentenza definitiva dalla partecipazione alle procedure di affidamento o di concessione, nel corso del periodo di esclusione derivante da tale sentenza.</w:t>
      </w:r>
    </w:p>
    <w:p w14:paraId="7A1D1A2A" w14:textId="77777777" w:rsidR="005F6B7B" w:rsidRDefault="005F6B7B" w:rsidP="00976928">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14:paraId="4981AF99" w14:textId="77777777" w:rsidR="005F6B7B" w:rsidRPr="00EA1EF0" w:rsidRDefault="005F6B7B" w:rsidP="00376AA8">
      <w:pPr>
        <w:pStyle w:val="Titolo1"/>
        <w:numPr>
          <w:ilvl w:val="1"/>
          <w:numId w:val="10"/>
        </w:numPr>
        <w:tabs>
          <w:tab w:val="left" w:pos="569"/>
        </w:tabs>
        <w:spacing w:before="91"/>
        <w:rPr>
          <w:rFonts w:asciiTheme="minorHAnsi" w:hAnsiTheme="minorHAnsi" w:cstheme="minorHAnsi"/>
          <w:color w:val="7030A0"/>
          <w:sz w:val="20"/>
          <w:szCs w:val="20"/>
        </w:rPr>
      </w:pPr>
      <w:r w:rsidRPr="00EA1EF0">
        <w:rPr>
          <w:rFonts w:asciiTheme="minorHAnsi" w:hAnsiTheme="minorHAnsi" w:cstheme="minorHAnsi"/>
          <w:color w:val="7030A0"/>
          <w:sz w:val="20"/>
          <w:szCs w:val="20"/>
        </w:rPr>
        <w:t>Altre cause di esclusione</w:t>
      </w:r>
    </w:p>
    <w:p w14:paraId="0F3A619E" w14:textId="77777777" w:rsidR="005F6B7B" w:rsidRPr="005F6B7B" w:rsidRDefault="005F6B7B" w:rsidP="005F6B7B">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Sono esclusi gli operatori economici che abbiano affidato incarichi in violazione dell’articolo 53, comma 16-ter, del decreto legislativo del 2001 n. 165 a soggetti che hanno esercitato, in qualità di dipendenti, poteri autoritativi o negoziali presso l’amministrazione affidante negli ultimi tre anni.</w:t>
      </w:r>
    </w:p>
    <w:p w14:paraId="4DBFA67E" w14:textId="77777777" w:rsidR="005F6B7B" w:rsidRPr="005F6B7B" w:rsidRDefault="00AE0058" w:rsidP="00AE0058">
      <w:pPr>
        <w:pStyle w:val="Titolo1"/>
        <w:tabs>
          <w:tab w:val="left" w:pos="569"/>
        </w:tabs>
        <w:spacing w:before="91"/>
        <w:ind w:left="0"/>
        <w:jc w:val="both"/>
        <w:rPr>
          <w:rFonts w:asciiTheme="minorHAnsi" w:hAnsiTheme="minorHAnsi" w:cstheme="minorHAnsi"/>
          <w:b w:val="0"/>
          <w:bCs w:val="0"/>
          <w:color w:val="000000"/>
          <w:sz w:val="20"/>
          <w:szCs w:val="20"/>
        </w:rPr>
      </w:pPr>
      <w:r w:rsidRPr="00AE0058">
        <w:rPr>
          <w:rFonts w:asciiTheme="minorHAnsi" w:hAnsiTheme="minorHAnsi" w:cstheme="minorHAnsi"/>
          <w:b w:val="0"/>
          <w:bCs w:val="0"/>
          <w:color w:val="000000"/>
          <w:sz w:val="20"/>
          <w:szCs w:val="20"/>
        </w:rPr>
        <w:t>Gli operatori economici devono possedere, pena l’esclusione dalla gara, l’iscrizione nell’elenco dei fornitori, prestatori di servizi ed esecutori di lavori non soggetti a tentativo di infiltrazione mafiosa (cosiddetta white list) istituito presso la Prefettura della provincia in cui l’operatore economico ha la propria sede oppure devono aver presentato domanda di iscrizione al predetto elenco</w:t>
      </w:r>
      <w:r>
        <w:rPr>
          <w:rFonts w:asciiTheme="minorHAnsi" w:hAnsiTheme="minorHAnsi" w:cstheme="minorHAnsi"/>
          <w:b w:val="0"/>
          <w:bCs w:val="0"/>
          <w:color w:val="000000"/>
          <w:sz w:val="20"/>
          <w:szCs w:val="20"/>
        </w:rPr>
        <w:t>.</w:t>
      </w:r>
    </w:p>
    <w:p w14:paraId="0C97732E" w14:textId="77777777" w:rsidR="00AE0058" w:rsidRPr="004F6326" w:rsidRDefault="00FF6020" w:rsidP="00AE0058">
      <w:pPr>
        <w:pStyle w:val="Corpotesto"/>
        <w:rPr>
          <w:rFonts w:asciiTheme="minorHAnsi" w:hAnsiTheme="minorHAnsi" w:cstheme="minorHAnsi"/>
          <w:sz w:val="20"/>
          <w:szCs w:val="20"/>
        </w:rPr>
      </w:pPr>
      <w:r>
        <w:rPr>
          <w:rFonts w:asciiTheme="minorHAnsi" w:hAnsiTheme="minorHAnsi" w:cstheme="minorHAnsi"/>
          <w:noProof/>
          <w:sz w:val="20"/>
          <w:szCs w:val="20"/>
        </w:rPr>
        <w:pict w14:anchorId="2514E65D">
          <v:shape id="_x0000_s1152" type="#_x0000_t202" style="position:absolute;margin-left:55.2pt;margin-top:12.7pt;width:484.8pt;height:12.5pt;z-index:-2516331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26EAA622" w14:textId="77777777" w:rsidR="00A31BA6" w:rsidRPr="00EA1EF0" w:rsidRDefault="00A31BA6" w:rsidP="00EA1EF0">
                  <w:pPr>
                    <w:shd w:val="clear" w:color="auto" w:fill="B2A1C7" w:themeFill="accent4" w:themeFillTint="99"/>
                    <w:spacing w:line="249" w:lineRule="exact"/>
                    <w:ind w:left="28"/>
                    <w:rPr>
                      <w:rFonts w:asciiTheme="minorHAnsi" w:hAnsiTheme="minorHAnsi"/>
                      <w:b/>
                      <w:sz w:val="20"/>
                      <w:szCs w:val="20"/>
                    </w:rPr>
                  </w:pPr>
                  <w:r w:rsidRPr="00F82679">
                    <w:rPr>
                      <w:rFonts w:asciiTheme="minorHAnsi" w:hAnsiTheme="minorHAnsi"/>
                      <w:b/>
                      <w:sz w:val="20"/>
                      <w:szCs w:val="20"/>
                    </w:rPr>
                    <w:t xml:space="preserve">ART. </w:t>
                  </w:r>
                  <w:r>
                    <w:rPr>
                      <w:rFonts w:asciiTheme="minorHAnsi" w:hAnsiTheme="minorHAnsi"/>
                      <w:b/>
                      <w:sz w:val="20"/>
                      <w:szCs w:val="20"/>
                    </w:rPr>
                    <w:t>9</w:t>
                  </w:r>
                  <w:r w:rsidRPr="00F82679">
                    <w:rPr>
                      <w:rFonts w:asciiTheme="minorHAnsi" w:hAnsiTheme="minorHAnsi"/>
                      <w:b/>
                      <w:sz w:val="20"/>
                      <w:szCs w:val="20"/>
                    </w:rPr>
                    <w:t xml:space="preserve"> - REQUISITI </w:t>
                  </w:r>
                  <w:r>
                    <w:rPr>
                      <w:rFonts w:asciiTheme="minorHAnsi" w:hAnsiTheme="minorHAnsi"/>
                      <w:b/>
                      <w:sz w:val="20"/>
                      <w:szCs w:val="20"/>
                    </w:rPr>
                    <w:t>DI ORDINE SPECIALE E MEZZI DI PROVA</w:t>
                  </w:r>
                </w:p>
              </w:txbxContent>
            </v:textbox>
            <w10:wrap type="topAndBottom" anchorx="page"/>
          </v:shape>
        </w:pict>
      </w:r>
    </w:p>
    <w:p w14:paraId="588A1202" w14:textId="77777777" w:rsidR="00AE0058" w:rsidRPr="00CD4759" w:rsidRDefault="00AE0058" w:rsidP="00CD4759">
      <w:pPr>
        <w:pStyle w:val="Titolo1"/>
        <w:tabs>
          <w:tab w:val="left" w:pos="569"/>
        </w:tabs>
        <w:spacing w:before="91"/>
        <w:jc w:val="both"/>
        <w:rPr>
          <w:rFonts w:ascii="Calibri" w:hAnsi="Calibri" w:cs="Calibri"/>
          <w:b w:val="0"/>
          <w:color w:val="000000"/>
          <w:kern w:val="3"/>
          <w:sz w:val="20"/>
          <w:szCs w:val="20"/>
          <w:lang w:eastAsia="ar-SA"/>
        </w:rPr>
      </w:pPr>
      <w:r w:rsidRPr="00CD4759">
        <w:rPr>
          <w:rFonts w:ascii="Calibri" w:hAnsi="Calibri" w:cs="Calibri"/>
          <w:b w:val="0"/>
          <w:color w:val="000000"/>
          <w:kern w:val="3"/>
          <w:sz w:val="20"/>
          <w:szCs w:val="20"/>
          <w:lang w:eastAsia="ar-SA"/>
        </w:rPr>
        <w:t>I concorrenti devono possedere, a pena di esclusione, i requisiti previsti nei commi seguenti.</w:t>
      </w:r>
    </w:p>
    <w:p w14:paraId="43E1AB9F" w14:textId="77777777" w:rsidR="00AE0058" w:rsidRPr="00CD4759" w:rsidRDefault="00AE0058" w:rsidP="00CD4759">
      <w:pPr>
        <w:pStyle w:val="Titolo1"/>
        <w:tabs>
          <w:tab w:val="left" w:pos="569"/>
        </w:tabs>
        <w:spacing w:before="91"/>
        <w:jc w:val="both"/>
        <w:rPr>
          <w:rFonts w:ascii="Calibri" w:hAnsi="Calibri" w:cs="Calibri"/>
          <w:b w:val="0"/>
          <w:color w:val="000000"/>
          <w:kern w:val="3"/>
          <w:sz w:val="20"/>
          <w:szCs w:val="20"/>
          <w:lang w:eastAsia="ar-SA"/>
        </w:rPr>
      </w:pPr>
      <w:r w:rsidRPr="00CD4759">
        <w:rPr>
          <w:rFonts w:ascii="Calibri" w:hAnsi="Calibri" w:cs="Calibri"/>
          <w:b w:val="0"/>
          <w:color w:val="000000"/>
          <w:kern w:val="3"/>
          <w:sz w:val="20"/>
          <w:szCs w:val="20"/>
          <w:lang w:eastAsia="ar-SA"/>
        </w:rPr>
        <w:t>La stazione appaltante verifica il possesso dei requisiti di ordine speciale accedendo al fascicolo virtuale dell’operatore economico (FVOE).</w:t>
      </w:r>
    </w:p>
    <w:p w14:paraId="4381C4E2" w14:textId="77777777" w:rsidR="005F6B7B" w:rsidRDefault="00AE0058" w:rsidP="00CD4759">
      <w:pPr>
        <w:pStyle w:val="Titolo1"/>
        <w:tabs>
          <w:tab w:val="left" w:pos="569"/>
        </w:tabs>
        <w:spacing w:before="91"/>
        <w:jc w:val="both"/>
        <w:rPr>
          <w:rFonts w:ascii="Calibri" w:hAnsi="Calibri" w:cs="Calibri"/>
          <w:b w:val="0"/>
          <w:color w:val="000000"/>
          <w:kern w:val="3"/>
          <w:sz w:val="20"/>
          <w:szCs w:val="20"/>
          <w:lang w:eastAsia="ar-SA"/>
        </w:rPr>
      </w:pPr>
      <w:r w:rsidRPr="00CD4759">
        <w:rPr>
          <w:rFonts w:ascii="Calibri" w:hAnsi="Calibri" w:cs="Calibri"/>
          <w:b w:val="0"/>
          <w:color w:val="000000"/>
          <w:kern w:val="3"/>
          <w:sz w:val="20"/>
          <w:szCs w:val="20"/>
          <w:lang w:eastAsia="ar-SA"/>
        </w:rPr>
        <w:t>L’operatore economico è tenuto ad inserire nel FVOE i dati e le informazioni richiesti per la comprova del requisito, qualora questi non siano già presenti nel fascicolo o non siano già in possesso della stazione appaltante e non possano essere acquisiti d’ufficio da quest’ultima</w:t>
      </w:r>
    </w:p>
    <w:p w14:paraId="646AEEF0" w14:textId="77777777" w:rsidR="00FF04D8" w:rsidRPr="00CD4759" w:rsidRDefault="00FF04D8" w:rsidP="00CD4759">
      <w:pPr>
        <w:pStyle w:val="Titolo1"/>
        <w:tabs>
          <w:tab w:val="left" w:pos="569"/>
        </w:tabs>
        <w:spacing w:before="91"/>
        <w:jc w:val="both"/>
        <w:rPr>
          <w:rFonts w:ascii="Calibri" w:hAnsi="Calibri" w:cs="Calibri"/>
          <w:b w:val="0"/>
          <w:color w:val="000000"/>
          <w:kern w:val="3"/>
          <w:sz w:val="20"/>
          <w:szCs w:val="20"/>
          <w:lang w:eastAsia="ar-SA"/>
        </w:rPr>
      </w:pPr>
    </w:p>
    <w:p w14:paraId="755D490C" w14:textId="77777777" w:rsidR="007406AF" w:rsidRPr="00EA1EF0" w:rsidRDefault="000F2F0F" w:rsidP="00376AA8">
      <w:pPr>
        <w:pStyle w:val="Titolo1"/>
        <w:numPr>
          <w:ilvl w:val="1"/>
          <w:numId w:val="15"/>
        </w:numPr>
        <w:tabs>
          <w:tab w:val="left" w:pos="593"/>
        </w:tabs>
        <w:spacing w:before="91"/>
        <w:rPr>
          <w:rFonts w:asciiTheme="minorHAnsi" w:hAnsiTheme="minorHAnsi" w:cstheme="minorHAnsi"/>
          <w:color w:val="7030A0"/>
          <w:sz w:val="20"/>
          <w:szCs w:val="20"/>
        </w:rPr>
      </w:pPr>
      <w:r w:rsidRPr="00EA1EF0">
        <w:rPr>
          <w:rFonts w:asciiTheme="minorHAnsi" w:hAnsiTheme="minorHAnsi" w:cstheme="minorHAnsi"/>
          <w:color w:val="7030A0"/>
          <w:sz w:val="20"/>
          <w:szCs w:val="20"/>
        </w:rPr>
        <w:t>Requisiti di idoneità professionale</w:t>
      </w:r>
    </w:p>
    <w:p w14:paraId="16C845BA" w14:textId="77777777" w:rsidR="007548DA" w:rsidRPr="00CD4759" w:rsidRDefault="007548DA" w:rsidP="00CD4759">
      <w:pPr>
        <w:pStyle w:val="Titolo1"/>
        <w:tabs>
          <w:tab w:val="left" w:pos="569"/>
        </w:tabs>
        <w:spacing w:before="91"/>
        <w:jc w:val="both"/>
        <w:rPr>
          <w:rFonts w:ascii="Calibri" w:hAnsi="Calibri" w:cs="Calibri"/>
          <w:b w:val="0"/>
          <w:color w:val="000000"/>
          <w:kern w:val="3"/>
          <w:sz w:val="20"/>
          <w:szCs w:val="20"/>
          <w:lang w:eastAsia="ar-SA"/>
        </w:rPr>
      </w:pPr>
      <w:r w:rsidRPr="00CD4759">
        <w:rPr>
          <w:rFonts w:ascii="Calibri" w:hAnsi="Calibri" w:cs="Calibri"/>
          <w:b w:val="0"/>
          <w:color w:val="000000"/>
          <w:kern w:val="3"/>
          <w:sz w:val="20"/>
          <w:szCs w:val="20"/>
          <w:lang w:eastAsia="ar-SA"/>
        </w:rPr>
        <w:t xml:space="preserve">Iscrizione </w:t>
      </w:r>
      <w:r w:rsidR="00D51545" w:rsidRPr="00CD4759">
        <w:rPr>
          <w:rFonts w:ascii="Calibri" w:hAnsi="Calibri" w:cs="Calibri"/>
          <w:b w:val="0"/>
          <w:color w:val="000000"/>
          <w:kern w:val="3"/>
          <w:sz w:val="20"/>
          <w:szCs w:val="20"/>
          <w:lang w:eastAsia="ar-SA"/>
        </w:rPr>
        <w:t>alla C.C.I.A.A. per attività coincidente con quello oggetto della selezione</w:t>
      </w:r>
      <w:r w:rsidRPr="00CD4759">
        <w:rPr>
          <w:rFonts w:ascii="Calibri" w:hAnsi="Calibri" w:cs="Calibri"/>
          <w:b w:val="0"/>
          <w:color w:val="000000"/>
          <w:kern w:val="3"/>
          <w:sz w:val="20"/>
          <w:szCs w:val="20"/>
          <w:lang w:eastAsia="ar-SA"/>
        </w:rPr>
        <w:t>.</w:t>
      </w:r>
      <w:r w:rsidR="003002C0" w:rsidRPr="00CD4759">
        <w:rPr>
          <w:rFonts w:ascii="Calibri" w:hAnsi="Calibri" w:cs="Calibri"/>
          <w:b w:val="0"/>
          <w:color w:val="000000"/>
          <w:kern w:val="3"/>
          <w:sz w:val="20"/>
          <w:szCs w:val="20"/>
          <w:lang w:eastAsia="ar-SA"/>
        </w:rPr>
        <w:t xml:space="preserve"> </w:t>
      </w:r>
      <w:r w:rsidRPr="00CD4759">
        <w:rPr>
          <w:rFonts w:ascii="Calibri" w:hAnsi="Calibri" w:cs="Calibri"/>
          <w:b w:val="0"/>
          <w:color w:val="000000"/>
          <w:kern w:val="3"/>
          <w:sz w:val="20"/>
          <w:szCs w:val="20"/>
          <w:lang w:eastAsia="ar-SA"/>
        </w:rPr>
        <w:t>Per l’operatore economico di altro Stato membro, non residente in Italia: iscrizione in uno dei registri professionali o commerciali degli altri Stati membri di cui all’allegato II.</w:t>
      </w:r>
      <w:r w:rsidR="00FF04D8">
        <w:rPr>
          <w:rFonts w:ascii="Calibri" w:hAnsi="Calibri" w:cs="Calibri"/>
          <w:b w:val="0"/>
          <w:color w:val="000000"/>
          <w:kern w:val="3"/>
          <w:sz w:val="20"/>
          <w:szCs w:val="20"/>
          <w:lang w:eastAsia="ar-SA"/>
        </w:rPr>
        <w:t xml:space="preserve"> </w:t>
      </w:r>
      <w:r w:rsidRPr="00CD4759">
        <w:rPr>
          <w:rFonts w:ascii="Calibri" w:hAnsi="Calibri" w:cs="Calibri"/>
          <w:b w:val="0"/>
          <w:color w:val="000000"/>
          <w:kern w:val="3"/>
          <w:sz w:val="20"/>
          <w:szCs w:val="20"/>
          <w:lang w:eastAsia="ar-SA"/>
        </w:rPr>
        <w:t>11 del Codice;</w:t>
      </w:r>
    </w:p>
    <w:p w14:paraId="1C27A77F" w14:textId="77777777" w:rsidR="007548DA" w:rsidRPr="00CD4759" w:rsidRDefault="007548DA" w:rsidP="00CD4759">
      <w:pPr>
        <w:pStyle w:val="Titolo1"/>
        <w:tabs>
          <w:tab w:val="left" w:pos="569"/>
        </w:tabs>
        <w:spacing w:before="91"/>
        <w:jc w:val="both"/>
        <w:rPr>
          <w:rFonts w:ascii="Calibri" w:hAnsi="Calibri" w:cs="Calibri"/>
          <w:b w:val="0"/>
          <w:color w:val="000000"/>
          <w:kern w:val="3"/>
          <w:sz w:val="20"/>
          <w:szCs w:val="20"/>
          <w:lang w:eastAsia="ar-SA"/>
        </w:rPr>
      </w:pPr>
      <w:r w:rsidRPr="00CD4759">
        <w:rPr>
          <w:rFonts w:ascii="Calibri" w:hAnsi="Calibri" w:cs="Calibri"/>
          <w:b w:val="0"/>
          <w:color w:val="000000"/>
          <w:kern w:val="3"/>
          <w:sz w:val="20"/>
          <w:szCs w:val="20"/>
          <w:lang w:eastAsia="ar-SA"/>
        </w:rPr>
        <w:t>Ai fini della comprova, l’iscrizione nel Registro è acquisita d’ufficio dalla stazione appaltante tramite il FVOE. Gli operatori stabiliti in altri Stati membri caricano nel fascicolo virtuale i dati e le informazioni utili alla comprova del requisito, se disponibili.</w:t>
      </w:r>
    </w:p>
    <w:p w14:paraId="38516C15" w14:textId="77777777" w:rsidR="007548DA" w:rsidRDefault="007548DA" w:rsidP="007548DA">
      <w:pPr>
        <w:pStyle w:val="Corpotesto"/>
        <w:ind w:right="223"/>
        <w:jc w:val="both"/>
        <w:rPr>
          <w:rFonts w:asciiTheme="minorHAnsi" w:hAnsiTheme="minorHAnsi" w:cstheme="minorHAnsi"/>
          <w:color w:val="000000"/>
          <w:sz w:val="20"/>
          <w:szCs w:val="20"/>
        </w:rPr>
      </w:pPr>
      <w:bookmarkStart w:id="12" w:name="_Hlk198113726"/>
    </w:p>
    <w:p w14:paraId="26AC3D45" w14:textId="77777777" w:rsidR="00F82679" w:rsidRPr="00EA1EF0" w:rsidRDefault="000F2F0F" w:rsidP="00376AA8">
      <w:pPr>
        <w:pStyle w:val="Titolo1"/>
        <w:numPr>
          <w:ilvl w:val="1"/>
          <w:numId w:val="15"/>
        </w:numPr>
        <w:tabs>
          <w:tab w:val="left" w:pos="593"/>
        </w:tabs>
        <w:spacing w:before="91"/>
        <w:rPr>
          <w:rFonts w:asciiTheme="minorHAnsi" w:hAnsiTheme="minorHAnsi" w:cstheme="minorHAnsi"/>
          <w:color w:val="7030A0"/>
          <w:sz w:val="20"/>
          <w:szCs w:val="20"/>
        </w:rPr>
      </w:pPr>
      <w:r w:rsidRPr="00EA1EF0">
        <w:rPr>
          <w:rFonts w:asciiTheme="minorHAnsi" w:hAnsiTheme="minorHAnsi" w:cstheme="minorHAnsi"/>
          <w:color w:val="7030A0"/>
          <w:sz w:val="20"/>
          <w:szCs w:val="20"/>
        </w:rPr>
        <w:t xml:space="preserve">Requisiti di capacità economica </w:t>
      </w:r>
      <w:r w:rsidR="007548DA" w:rsidRPr="00EA1EF0">
        <w:rPr>
          <w:rFonts w:asciiTheme="minorHAnsi" w:hAnsiTheme="minorHAnsi" w:cstheme="minorHAnsi"/>
          <w:color w:val="7030A0"/>
          <w:sz w:val="20"/>
          <w:szCs w:val="20"/>
        </w:rPr>
        <w:t>e finanziaria</w:t>
      </w:r>
    </w:p>
    <w:p w14:paraId="38B7392A" w14:textId="77777777" w:rsidR="007A797C" w:rsidRPr="007A797C" w:rsidRDefault="007A797C" w:rsidP="00976928">
      <w:pPr>
        <w:pStyle w:val="Titolo1"/>
        <w:tabs>
          <w:tab w:val="left" w:pos="569"/>
        </w:tabs>
        <w:spacing w:before="91"/>
        <w:jc w:val="both"/>
        <w:rPr>
          <w:rFonts w:ascii="Calibri" w:hAnsi="Calibri" w:cs="Calibri"/>
          <w:b w:val="0"/>
          <w:color w:val="000000"/>
          <w:kern w:val="3"/>
          <w:sz w:val="20"/>
          <w:szCs w:val="20"/>
          <w:lang w:eastAsia="ar-SA"/>
        </w:rPr>
      </w:pPr>
      <w:r w:rsidRPr="007A797C">
        <w:rPr>
          <w:rFonts w:ascii="Calibri" w:hAnsi="Calibri" w:cs="Calibri"/>
          <w:b w:val="0"/>
          <w:color w:val="000000"/>
          <w:kern w:val="3"/>
          <w:sz w:val="20"/>
          <w:szCs w:val="20"/>
          <w:lang w:eastAsia="ar-SA"/>
        </w:rPr>
        <w:t>Per capacità economico-finanziaria si intende la solidità e l‘affidabilità dell‘impresa nel far fronte alla remunerazione dei diversi fattori produttivi impiegati nell‘esecuzione dell‘appalto, al fine di non pregiudicare il corretto adempimento delle obbligazioni contrattuali assunte con ciascun Ente contraente.</w:t>
      </w:r>
    </w:p>
    <w:p w14:paraId="6818C377" w14:textId="77777777" w:rsidR="007A797C" w:rsidRDefault="007A797C" w:rsidP="00976928">
      <w:pPr>
        <w:pStyle w:val="Titolo1"/>
        <w:tabs>
          <w:tab w:val="left" w:pos="569"/>
        </w:tabs>
        <w:spacing w:before="91"/>
        <w:jc w:val="both"/>
        <w:rPr>
          <w:rFonts w:ascii="Calibri" w:hAnsi="Calibri" w:cs="Calibri"/>
          <w:b w:val="0"/>
          <w:color w:val="000000"/>
          <w:kern w:val="3"/>
          <w:sz w:val="20"/>
          <w:szCs w:val="20"/>
          <w:lang w:eastAsia="ar-SA"/>
        </w:rPr>
      </w:pPr>
      <w:r w:rsidRPr="007A797C">
        <w:rPr>
          <w:rFonts w:ascii="Calibri" w:hAnsi="Calibri" w:cs="Calibri"/>
          <w:b w:val="0"/>
          <w:color w:val="000000"/>
          <w:kern w:val="3"/>
          <w:sz w:val="20"/>
          <w:szCs w:val="20"/>
          <w:lang w:eastAsia="ar-SA"/>
        </w:rPr>
        <w:t>Per l‘ammissione alla gara i concorrenti devono possedere e dichiarare i seguenti requisiti minimi:</w:t>
      </w:r>
    </w:p>
    <w:p w14:paraId="190FA9D0" w14:textId="295A9177" w:rsidR="007A797C" w:rsidRDefault="007A797C" w:rsidP="005F437B">
      <w:pPr>
        <w:pStyle w:val="Titolo1"/>
        <w:numPr>
          <w:ilvl w:val="0"/>
          <w:numId w:val="19"/>
        </w:numPr>
        <w:tabs>
          <w:tab w:val="left" w:pos="569"/>
        </w:tabs>
        <w:spacing w:before="91"/>
        <w:jc w:val="both"/>
        <w:rPr>
          <w:rFonts w:ascii="Calibri" w:hAnsi="Calibri" w:cs="Calibri"/>
          <w:b w:val="0"/>
          <w:color w:val="000000"/>
          <w:kern w:val="3"/>
          <w:sz w:val="20"/>
          <w:szCs w:val="20"/>
          <w:lang w:eastAsia="ar-SA"/>
        </w:rPr>
      </w:pPr>
      <w:r w:rsidRPr="007A797C">
        <w:rPr>
          <w:rFonts w:ascii="Calibri" w:hAnsi="Calibri" w:cs="Calibri"/>
          <w:b w:val="0"/>
          <w:color w:val="000000"/>
          <w:kern w:val="3"/>
          <w:sz w:val="20"/>
          <w:szCs w:val="20"/>
          <w:lang w:eastAsia="ar-SA"/>
        </w:rPr>
        <w:t>fatturato globale d‘impresa nel corso degli ultimi tre esercizi</w:t>
      </w:r>
      <w:r>
        <w:rPr>
          <w:rFonts w:ascii="Calibri" w:hAnsi="Calibri" w:cs="Calibri"/>
          <w:b w:val="0"/>
          <w:color w:val="000000"/>
          <w:kern w:val="3"/>
          <w:sz w:val="20"/>
          <w:szCs w:val="20"/>
          <w:lang w:eastAsia="ar-SA"/>
        </w:rPr>
        <w:t xml:space="preserve"> </w:t>
      </w:r>
      <w:r w:rsidRPr="007A797C">
        <w:rPr>
          <w:rFonts w:ascii="Calibri" w:hAnsi="Calibri" w:cs="Calibri"/>
          <w:b w:val="0"/>
          <w:color w:val="000000"/>
          <w:kern w:val="3"/>
          <w:sz w:val="20"/>
          <w:szCs w:val="20"/>
          <w:lang w:eastAsia="ar-SA"/>
        </w:rPr>
        <w:t>non inferiore a €</w:t>
      </w:r>
      <w:r w:rsidR="00455B2F">
        <w:rPr>
          <w:rFonts w:ascii="Calibri" w:hAnsi="Calibri" w:cs="Calibri"/>
          <w:b w:val="0"/>
          <w:color w:val="000000"/>
          <w:kern w:val="3"/>
          <w:sz w:val="20"/>
          <w:szCs w:val="20"/>
          <w:lang w:eastAsia="ar-SA"/>
        </w:rPr>
        <w:t xml:space="preserve"> 200.000,00 </w:t>
      </w:r>
      <w:r w:rsidRPr="007A797C">
        <w:rPr>
          <w:rFonts w:ascii="Calibri" w:hAnsi="Calibri" w:cs="Calibri"/>
          <w:b w:val="0"/>
          <w:color w:val="000000"/>
          <w:kern w:val="3"/>
          <w:sz w:val="20"/>
          <w:szCs w:val="20"/>
          <w:lang w:eastAsia="ar-SA"/>
        </w:rPr>
        <w:t>complessivi riferito al triennio</w:t>
      </w:r>
      <w:r w:rsidR="000156FA">
        <w:rPr>
          <w:rFonts w:ascii="Calibri" w:hAnsi="Calibri" w:cs="Calibri"/>
          <w:b w:val="0"/>
          <w:color w:val="000000"/>
          <w:kern w:val="3"/>
          <w:sz w:val="20"/>
          <w:szCs w:val="20"/>
          <w:lang w:eastAsia="ar-SA"/>
        </w:rPr>
        <w:t xml:space="preserve"> 202</w:t>
      </w:r>
      <w:r w:rsidR="00EA1EF0">
        <w:rPr>
          <w:rFonts w:ascii="Calibri" w:hAnsi="Calibri" w:cs="Calibri"/>
          <w:b w:val="0"/>
          <w:color w:val="000000"/>
          <w:kern w:val="3"/>
          <w:sz w:val="20"/>
          <w:szCs w:val="20"/>
          <w:lang w:eastAsia="ar-SA"/>
        </w:rPr>
        <w:t>2</w:t>
      </w:r>
      <w:r w:rsidR="000156FA">
        <w:rPr>
          <w:rFonts w:ascii="Calibri" w:hAnsi="Calibri" w:cs="Calibri"/>
          <w:b w:val="0"/>
          <w:color w:val="000000"/>
          <w:kern w:val="3"/>
          <w:sz w:val="20"/>
          <w:szCs w:val="20"/>
          <w:lang w:eastAsia="ar-SA"/>
        </w:rPr>
        <w:t>-202</w:t>
      </w:r>
      <w:r w:rsidR="00EA1EF0">
        <w:rPr>
          <w:rFonts w:ascii="Calibri" w:hAnsi="Calibri" w:cs="Calibri"/>
          <w:b w:val="0"/>
          <w:color w:val="000000"/>
          <w:kern w:val="3"/>
          <w:sz w:val="20"/>
          <w:szCs w:val="20"/>
          <w:lang w:eastAsia="ar-SA"/>
        </w:rPr>
        <w:t>3</w:t>
      </w:r>
      <w:r w:rsidR="000156FA">
        <w:rPr>
          <w:rFonts w:ascii="Calibri" w:hAnsi="Calibri" w:cs="Calibri"/>
          <w:b w:val="0"/>
          <w:color w:val="000000"/>
          <w:kern w:val="3"/>
          <w:sz w:val="20"/>
          <w:szCs w:val="20"/>
          <w:lang w:eastAsia="ar-SA"/>
        </w:rPr>
        <w:t>-202</w:t>
      </w:r>
      <w:r w:rsidR="00EA1EF0">
        <w:rPr>
          <w:rFonts w:ascii="Calibri" w:hAnsi="Calibri" w:cs="Calibri"/>
          <w:b w:val="0"/>
          <w:color w:val="000000"/>
          <w:kern w:val="3"/>
          <w:sz w:val="20"/>
          <w:szCs w:val="20"/>
          <w:lang w:eastAsia="ar-SA"/>
        </w:rPr>
        <w:t>4</w:t>
      </w:r>
      <w:r>
        <w:rPr>
          <w:rFonts w:ascii="Calibri" w:hAnsi="Calibri" w:cs="Calibri"/>
          <w:b w:val="0"/>
          <w:color w:val="000000"/>
          <w:kern w:val="3"/>
          <w:sz w:val="20"/>
          <w:szCs w:val="20"/>
          <w:lang w:eastAsia="ar-SA"/>
        </w:rPr>
        <w:t>;</w:t>
      </w:r>
    </w:p>
    <w:p w14:paraId="08F25487" w14:textId="494CA0D8" w:rsidR="003002C0" w:rsidRPr="005D2A3C" w:rsidRDefault="003002C0" w:rsidP="005F437B">
      <w:pPr>
        <w:pStyle w:val="Titolo1"/>
        <w:numPr>
          <w:ilvl w:val="0"/>
          <w:numId w:val="19"/>
        </w:numPr>
        <w:tabs>
          <w:tab w:val="left" w:pos="569"/>
        </w:tabs>
        <w:spacing w:before="91"/>
        <w:jc w:val="both"/>
        <w:rPr>
          <w:rFonts w:ascii="Calibri" w:hAnsi="Calibri" w:cs="Calibri"/>
          <w:b w:val="0"/>
          <w:color w:val="000000"/>
          <w:kern w:val="3"/>
          <w:sz w:val="20"/>
          <w:szCs w:val="20"/>
          <w:lang w:eastAsia="ar-SA"/>
        </w:rPr>
      </w:pPr>
      <w:r w:rsidRPr="005D2A3C">
        <w:rPr>
          <w:rFonts w:ascii="Calibri" w:hAnsi="Calibri" w:cs="Calibri"/>
          <w:b w:val="0"/>
          <w:color w:val="000000"/>
          <w:kern w:val="3"/>
          <w:sz w:val="20"/>
          <w:szCs w:val="20"/>
          <w:lang w:eastAsia="ar-SA"/>
        </w:rPr>
        <w:t xml:space="preserve">fatturato globale specifico per i servizi di cui al presente avviso almeno pari </w:t>
      </w:r>
      <w:r w:rsidR="005D2A3C" w:rsidRPr="005D2A3C">
        <w:rPr>
          <w:rFonts w:ascii="Calibri" w:hAnsi="Calibri" w:cs="Calibri"/>
          <w:b w:val="0"/>
          <w:color w:val="000000"/>
          <w:kern w:val="3"/>
          <w:sz w:val="20"/>
          <w:szCs w:val="20"/>
          <w:lang w:eastAsia="ar-SA"/>
        </w:rPr>
        <w:t>al 50% dell</w:t>
      </w:r>
      <w:r w:rsidRPr="005D2A3C">
        <w:rPr>
          <w:rFonts w:ascii="Calibri" w:hAnsi="Calibri" w:cs="Calibri"/>
          <w:b w:val="0"/>
          <w:color w:val="000000"/>
          <w:kern w:val="3"/>
          <w:sz w:val="20"/>
          <w:szCs w:val="20"/>
          <w:lang w:eastAsia="ar-SA"/>
        </w:rPr>
        <w:t xml:space="preserve">’importo complessivo posto a base di gara </w:t>
      </w:r>
      <w:r w:rsidR="000156FA" w:rsidRPr="007A797C">
        <w:rPr>
          <w:rFonts w:ascii="Calibri" w:hAnsi="Calibri" w:cs="Calibri"/>
          <w:b w:val="0"/>
          <w:color w:val="000000"/>
          <w:kern w:val="3"/>
          <w:sz w:val="20"/>
          <w:szCs w:val="20"/>
          <w:lang w:eastAsia="ar-SA"/>
        </w:rPr>
        <w:t>riferito al triennio</w:t>
      </w:r>
      <w:r w:rsidR="000156FA">
        <w:rPr>
          <w:rFonts w:ascii="Calibri" w:hAnsi="Calibri" w:cs="Calibri"/>
          <w:b w:val="0"/>
          <w:color w:val="000000"/>
          <w:kern w:val="3"/>
          <w:sz w:val="20"/>
          <w:szCs w:val="20"/>
          <w:lang w:eastAsia="ar-SA"/>
        </w:rPr>
        <w:t xml:space="preserve"> 202</w:t>
      </w:r>
      <w:r w:rsidR="00EA1EF0">
        <w:rPr>
          <w:rFonts w:ascii="Calibri" w:hAnsi="Calibri" w:cs="Calibri"/>
          <w:b w:val="0"/>
          <w:color w:val="000000"/>
          <w:kern w:val="3"/>
          <w:sz w:val="20"/>
          <w:szCs w:val="20"/>
          <w:lang w:eastAsia="ar-SA"/>
        </w:rPr>
        <w:t>2</w:t>
      </w:r>
      <w:r w:rsidR="000156FA">
        <w:rPr>
          <w:rFonts w:ascii="Calibri" w:hAnsi="Calibri" w:cs="Calibri"/>
          <w:b w:val="0"/>
          <w:color w:val="000000"/>
          <w:kern w:val="3"/>
          <w:sz w:val="20"/>
          <w:szCs w:val="20"/>
          <w:lang w:eastAsia="ar-SA"/>
        </w:rPr>
        <w:t>-202</w:t>
      </w:r>
      <w:r w:rsidR="00EA1EF0">
        <w:rPr>
          <w:rFonts w:ascii="Calibri" w:hAnsi="Calibri" w:cs="Calibri"/>
          <w:b w:val="0"/>
          <w:color w:val="000000"/>
          <w:kern w:val="3"/>
          <w:sz w:val="20"/>
          <w:szCs w:val="20"/>
          <w:lang w:eastAsia="ar-SA"/>
        </w:rPr>
        <w:t>3</w:t>
      </w:r>
      <w:r w:rsidR="000156FA">
        <w:rPr>
          <w:rFonts w:ascii="Calibri" w:hAnsi="Calibri" w:cs="Calibri"/>
          <w:b w:val="0"/>
          <w:color w:val="000000"/>
          <w:kern w:val="3"/>
          <w:sz w:val="20"/>
          <w:szCs w:val="20"/>
          <w:lang w:eastAsia="ar-SA"/>
        </w:rPr>
        <w:t>-202</w:t>
      </w:r>
      <w:r w:rsidR="00EA1EF0">
        <w:rPr>
          <w:rFonts w:ascii="Calibri" w:hAnsi="Calibri" w:cs="Calibri"/>
          <w:b w:val="0"/>
          <w:color w:val="000000"/>
          <w:kern w:val="3"/>
          <w:sz w:val="20"/>
          <w:szCs w:val="20"/>
          <w:lang w:eastAsia="ar-SA"/>
        </w:rPr>
        <w:t>4</w:t>
      </w:r>
      <w:r w:rsidR="000156FA">
        <w:rPr>
          <w:rFonts w:ascii="Calibri" w:hAnsi="Calibri" w:cs="Calibri"/>
          <w:b w:val="0"/>
          <w:color w:val="000000"/>
          <w:kern w:val="3"/>
          <w:sz w:val="20"/>
          <w:szCs w:val="20"/>
          <w:lang w:eastAsia="ar-SA"/>
        </w:rPr>
        <w:t xml:space="preserve"> </w:t>
      </w:r>
      <w:r w:rsidRPr="005D2A3C">
        <w:rPr>
          <w:rFonts w:ascii="Calibri" w:hAnsi="Calibri" w:cs="Calibri"/>
          <w:b w:val="0"/>
          <w:color w:val="000000"/>
          <w:kern w:val="3"/>
          <w:sz w:val="20"/>
          <w:szCs w:val="20"/>
          <w:lang w:eastAsia="ar-SA"/>
        </w:rPr>
        <w:t>- Il requisito deve essere posseduto dalla Ditta che eseguirà l’appalto.</w:t>
      </w:r>
    </w:p>
    <w:p w14:paraId="53A168DA" w14:textId="77777777" w:rsidR="007A797C" w:rsidRDefault="003002C0" w:rsidP="005F437B">
      <w:pPr>
        <w:pStyle w:val="Titolo1"/>
        <w:numPr>
          <w:ilvl w:val="0"/>
          <w:numId w:val="19"/>
        </w:numPr>
        <w:tabs>
          <w:tab w:val="left" w:pos="569"/>
        </w:tabs>
        <w:spacing w:before="91"/>
        <w:jc w:val="both"/>
        <w:rPr>
          <w:rFonts w:ascii="Calibri" w:hAnsi="Calibri" w:cs="Calibri"/>
          <w:b w:val="0"/>
          <w:color w:val="000000"/>
          <w:kern w:val="3"/>
          <w:sz w:val="20"/>
          <w:szCs w:val="20"/>
          <w:lang w:eastAsia="ar-SA"/>
        </w:rPr>
      </w:pPr>
      <w:r w:rsidRPr="005D2A3C">
        <w:rPr>
          <w:rFonts w:ascii="Calibri" w:hAnsi="Calibri" w:cs="Calibri"/>
          <w:b w:val="0"/>
          <w:color w:val="000000"/>
          <w:kern w:val="3"/>
          <w:sz w:val="20"/>
          <w:szCs w:val="20"/>
          <w:lang w:eastAsia="ar-SA"/>
        </w:rPr>
        <w:t>Capacità finanziaria: da comprovare mediante la presentazione di almeno 2 (due) dichiarazioni bancarie, rilasciate da Istituti bancari o intermediari autorizzati ai sensi della legge n. 385/1993 e successive modifiche.</w:t>
      </w:r>
    </w:p>
    <w:p w14:paraId="72405AAB" w14:textId="77777777" w:rsidR="007406AF" w:rsidRPr="00EA1EF0" w:rsidRDefault="000F2F0F" w:rsidP="00376AA8">
      <w:pPr>
        <w:pStyle w:val="Titolo1"/>
        <w:numPr>
          <w:ilvl w:val="1"/>
          <w:numId w:val="15"/>
        </w:numPr>
        <w:tabs>
          <w:tab w:val="left" w:pos="569"/>
        </w:tabs>
        <w:spacing w:before="91"/>
        <w:ind w:hanging="337"/>
        <w:rPr>
          <w:rFonts w:asciiTheme="minorHAnsi" w:hAnsiTheme="minorHAnsi" w:cstheme="minorHAnsi"/>
          <w:color w:val="7030A0"/>
          <w:sz w:val="20"/>
          <w:szCs w:val="20"/>
        </w:rPr>
      </w:pPr>
      <w:r w:rsidRPr="00EA1EF0">
        <w:rPr>
          <w:rFonts w:asciiTheme="minorHAnsi" w:hAnsiTheme="minorHAnsi" w:cstheme="minorHAnsi"/>
          <w:color w:val="7030A0"/>
          <w:sz w:val="20"/>
          <w:szCs w:val="20"/>
        </w:rPr>
        <w:t>Requisiti di capacità tecnic</w:t>
      </w:r>
      <w:r w:rsidR="007548DA" w:rsidRPr="00EA1EF0">
        <w:rPr>
          <w:rFonts w:asciiTheme="minorHAnsi" w:hAnsiTheme="minorHAnsi" w:cstheme="minorHAnsi"/>
          <w:color w:val="7030A0"/>
          <w:sz w:val="20"/>
          <w:szCs w:val="20"/>
        </w:rPr>
        <w:t>a</w:t>
      </w:r>
      <w:r w:rsidRPr="00EA1EF0">
        <w:rPr>
          <w:rFonts w:asciiTheme="minorHAnsi" w:hAnsiTheme="minorHAnsi" w:cstheme="minorHAnsi"/>
          <w:color w:val="7030A0"/>
          <w:sz w:val="20"/>
          <w:szCs w:val="20"/>
        </w:rPr>
        <w:t xml:space="preserve"> e professional</w:t>
      </w:r>
      <w:r w:rsidR="007548DA" w:rsidRPr="00EA1EF0">
        <w:rPr>
          <w:rFonts w:asciiTheme="minorHAnsi" w:hAnsiTheme="minorHAnsi" w:cstheme="minorHAnsi"/>
          <w:color w:val="7030A0"/>
          <w:sz w:val="20"/>
          <w:szCs w:val="20"/>
        </w:rPr>
        <w:t>e</w:t>
      </w:r>
    </w:p>
    <w:bookmarkEnd w:id="12"/>
    <w:p w14:paraId="657F4647" w14:textId="77777777" w:rsidR="00455B2F" w:rsidRPr="00455B2F" w:rsidRDefault="00455B2F" w:rsidP="00455B2F">
      <w:pPr>
        <w:pStyle w:val="Titolo1"/>
        <w:tabs>
          <w:tab w:val="left" w:pos="569"/>
        </w:tabs>
        <w:spacing w:before="91"/>
        <w:ind w:left="0"/>
        <w:rPr>
          <w:rFonts w:asciiTheme="minorHAnsi" w:hAnsiTheme="minorHAnsi" w:cstheme="minorHAnsi"/>
          <w:b w:val="0"/>
          <w:bCs w:val="0"/>
          <w:color w:val="000000"/>
          <w:sz w:val="20"/>
          <w:szCs w:val="20"/>
        </w:rPr>
      </w:pPr>
      <w:r w:rsidRPr="00455B2F">
        <w:rPr>
          <w:rFonts w:asciiTheme="minorHAnsi" w:hAnsiTheme="minorHAnsi" w:cstheme="minorHAnsi"/>
          <w:b w:val="0"/>
          <w:bCs w:val="0"/>
          <w:color w:val="000000"/>
          <w:sz w:val="20"/>
          <w:szCs w:val="20"/>
        </w:rPr>
        <w:t xml:space="preserve">Esperienza minima di almeno 3 anni nei servizi in oggetto e avvalersi di personale in possesso di idonea qualifica </w:t>
      </w:r>
      <w:r w:rsidRPr="00455B2F">
        <w:rPr>
          <w:rFonts w:asciiTheme="minorHAnsi" w:hAnsiTheme="minorHAnsi" w:cstheme="minorHAnsi"/>
          <w:b w:val="0"/>
          <w:bCs w:val="0"/>
          <w:color w:val="000000"/>
          <w:sz w:val="20"/>
          <w:szCs w:val="20"/>
        </w:rPr>
        <w:lastRenderedPageBreak/>
        <w:t>professionale e/o titolo di studio relativo alla professione esercitata.</w:t>
      </w:r>
    </w:p>
    <w:p w14:paraId="5EB7F7B2" w14:textId="77777777" w:rsidR="00455B2F" w:rsidRPr="00455B2F" w:rsidRDefault="00455B2F" w:rsidP="00455B2F">
      <w:pPr>
        <w:pStyle w:val="Titolo1"/>
        <w:tabs>
          <w:tab w:val="left" w:pos="569"/>
        </w:tabs>
        <w:spacing w:before="91"/>
        <w:ind w:left="0"/>
        <w:rPr>
          <w:rFonts w:asciiTheme="minorHAnsi" w:hAnsiTheme="minorHAnsi" w:cstheme="minorHAnsi"/>
          <w:b w:val="0"/>
          <w:bCs w:val="0"/>
          <w:color w:val="000000"/>
          <w:sz w:val="20"/>
          <w:szCs w:val="20"/>
        </w:rPr>
      </w:pPr>
      <w:r w:rsidRPr="00455B2F">
        <w:rPr>
          <w:rFonts w:asciiTheme="minorHAnsi" w:hAnsiTheme="minorHAnsi" w:cstheme="minorHAnsi"/>
          <w:b w:val="0"/>
          <w:bCs w:val="0"/>
          <w:color w:val="000000"/>
          <w:sz w:val="20"/>
          <w:szCs w:val="20"/>
        </w:rPr>
        <w:t>Per l‘ammissione alla gara i concorrenti devono possedere e dichiarare i seguenti requisiti minimi: esperienza specifica  nell’erogazione dei servizi socio-assistenziali similari da comprovare mediante elenco dei  principali  servizi  prestati  negli  ultimi  tre  anni  (2022-2023-2024)  a  favore  di pubbliche amministrazioni o soggetti privati accreditati (da soggetto pubblico) e/o convenzionati (con soggetto pubblico), per un fatturato complessivo non inferiore a ¼ (un quarto) dell’importo a base di gara.</w:t>
      </w:r>
    </w:p>
    <w:p w14:paraId="52A642B3" w14:textId="77777777" w:rsidR="00455B2F" w:rsidRPr="00455B2F" w:rsidRDefault="00455B2F" w:rsidP="00455B2F">
      <w:pPr>
        <w:pStyle w:val="Titolo1"/>
        <w:tabs>
          <w:tab w:val="left" w:pos="569"/>
        </w:tabs>
        <w:spacing w:before="91"/>
        <w:ind w:left="0"/>
        <w:rPr>
          <w:rFonts w:asciiTheme="minorHAnsi" w:hAnsiTheme="minorHAnsi" w:cstheme="minorHAnsi"/>
          <w:b w:val="0"/>
          <w:bCs w:val="0"/>
          <w:color w:val="000000"/>
          <w:sz w:val="20"/>
          <w:szCs w:val="20"/>
        </w:rPr>
      </w:pPr>
      <w:r w:rsidRPr="00455B2F">
        <w:rPr>
          <w:rFonts w:asciiTheme="minorHAnsi" w:hAnsiTheme="minorHAnsi" w:cstheme="minorHAnsi"/>
          <w:b w:val="0"/>
          <w:bCs w:val="0"/>
          <w:color w:val="000000"/>
          <w:sz w:val="20"/>
          <w:szCs w:val="20"/>
        </w:rPr>
        <w:t>Requisiti specifici a garanzia della qualità: certificazione UNI EN ISO 9001:2008 per i sistemi di gestione della qualità o certificazioni equivalenti o misure equivalenti di garanzia della qualità; accreditamento dei servizi ai sensi delle normative nazionali e regionali vigenti.</w:t>
      </w:r>
    </w:p>
    <w:p w14:paraId="4F59C177" w14:textId="77777777" w:rsidR="00455B2F" w:rsidRPr="00455B2F" w:rsidRDefault="00455B2F" w:rsidP="00455B2F">
      <w:pPr>
        <w:pStyle w:val="Titolo1"/>
        <w:tabs>
          <w:tab w:val="left" w:pos="569"/>
        </w:tabs>
        <w:spacing w:before="91"/>
        <w:ind w:left="0"/>
        <w:rPr>
          <w:rFonts w:asciiTheme="minorHAnsi" w:hAnsiTheme="minorHAnsi" w:cstheme="minorHAnsi"/>
          <w:b w:val="0"/>
          <w:bCs w:val="0"/>
          <w:color w:val="000000"/>
          <w:sz w:val="20"/>
          <w:szCs w:val="20"/>
        </w:rPr>
      </w:pPr>
      <w:r w:rsidRPr="00455B2F">
        <w:rPr>
          <w:rFonts w:asciiTheme="minorHAnsi" w:hAnsiTheme="minorHAnsi" w:cstheme="minorHAnsi"/>
          <w:b w:val="0"/>
          <w:bCs w:val="0"/>
          <w:color w:val="000000"/>
          <w:sz w:val="20"/>
          <w:szCs w:val="20"/>
        </w:rPr>
        <w:t>Inesistenza a carico dell’operatore economico di piani individuali di emersione di cui all’articolo 1 bis comma 14 della legge n. 383/2001 come sostituito dal decreto legge 25 settembre 2002 n. 210 convertito con modificazioni dalla legge 22 novembre 2002, n.266.</w:t>
      </w:r>
    </w:p>
    <w:p w14:paraId="451F7A3C" w14:textId="77777777" w:rsidR="001660C5" w:rsidRPr="00EA1EF0" w:rsidRDefault="001660C5" w:rsidP="00376AA8">
      <w:pPr>
        <w:pStyle w:val="Titolo1"/>
        <w:numPr>
          <w:ilvl w:val="1"/>
          <w:numId w:val="15"/>
        </w:numPr>
        <w:tabs>
          <w:tab w:val="left" w:pos="569"/>
        </w:tabs>
        <w:spacing w:before="91"/>
        <w:rPr>
          <w:rFonts w:asciiTheme="minorHAnsi" w:hAnsiTheme="minorHAnsi" w:cstheme="minorHAnsi"/>
          <w:color w:val="7030A0"/>
          <w:sz w:val="20"/>
          <w:szCs w:val="20"/>
        </w:rPr>
      </w:pPr>
      <w:r w:rsidRPr="00EA1EF0">
        <w:rPr>
          <w:rFonts w:asciiTheme="minorHAnsi" w:hAnsiTheme="minorHAnsi" w:cstheme="minorHAnsi"/>
          <w:color w:val="7030A0"/>
          <w:sz w:val="20"/>
          <w:szCs w:val="20"/>
        </w:rPr>
        <w:t xml:space="preserve">Indicazioni su requisiti speciali nei raggruppamenti temporanei, consorzi ordinari, aggregazioni di imprese di rete, </w:t>
      </w:r>
      <w:r w:rsidR="0058622A" w:rsidRPr="00EA1EF0">
        <w:rPr>
          <w:rFonts w:asciiTheme="minorHAnsi" w:hAnsiTheme="minorHAnsi" w:cstheme="minorHAnsi"/>
          <w:color w:val="7030A0"/>
          <w:sz w:val="20"/>
          <w:szCs w:val="20"/>
        </w:rPr>
        <w:t>GEIE</w:t>
      </w:r>
    </w:p>
    <w:p w14:paraId="63A13639" w14:textId="77777777" w:rsidR="001660C5" w:rsidRPr="00CD4759" w:rsidRDefault="001660C5" w:rsidP="00CD4759">
      <w:pPr>
        <w:pStyle w:val="Titolo1"/>
        <w:tabs>
          <w:tab w:val="left" w:pos="569"/>
        </w:tabs>
        <w:spacing w:before="91"/>
        <w:jc w:val="both"/>
        <w:rPr>
          <w:rFonts w:asciiTheme="minorHAnsi" w:hAnsiTheme="minorHAnsi" w:cstheme="minorHAnsi"/>
          <w:b w:val="0"/>
          <w:bCs w:val="0"/>
          <w:sz w:val="20"/>
          <w:szCs w:val="20"/>
        </w:rPr>
      </w:pPr>
      <w:r w:rsidRPr="00CD4759">
        <w:rPr>
          <w:rFonts w:asciiTheme="minorHAnsi" w:hAnsiTheme="minorHAnsi" w:cstheme="minorHAnsi"/>
          <w:b w:val="0"/>
          <w:bCs w:val="0"/>
          <w:sz w:val="20"/>
          <w:szCs w:val="20"/>
        </w:rPr>
        <w:t xml:space="preserve">I soggetti di cui all’articolo 65, comma 2, lettera e), f) g) e h) del Codice devono possedere i requisiti di ordine speciale nei termini di seguito indicati. </w:t>
      </w:r>
    </w:p>
    <w:p w14:paraId="3AAA0E29" w14:textId="77777777" w:rsidR="001660C5" w:rsidRPr="00CD4759" w:rsidRDefault="001660C5" w:rsidP="00CD4759">
      <w:pPr>
        <w:pStyle w:val="Titolo1"/>
        <w:tabs>
          <w:tab w:val="left" w:pos="569"/>
        </w:tabs>
        <w:spacing w:before="91"/>
        <w:jc w:val="both"/>
        <w:rPr>
          <w:rFonts w:asciiTheme="minorHAnsi" w:hAnsiTheme="minorHAnsi" w:cstheme="minorHAnsi"/>
          <w:b w:val="0"/>
          <w:bCs w:val="0"/>
          <w:sz w:val="20"/>
          <w:szCs w:val="20"/>
        </w:rPr>
      </w:pPr>
      <w:r w:rsidRPr="00CD4759">
        <w:rPr>
          <w:rFonts w:asciiTheme="minorHAnsi" w:hAnsiTheme="minorHAnsi" w:cstheme="minorHAnsi"/>
          <w:b w:val="0"/>
          <w:bCs w:val="0"/>
          <w:sz w:val="20"/>
          <w:szCs w:val="20"/>
        </w:rPr>
        <w:t>Alle aggregazioni di retisti, ai consorzi ordinari ed ai GEIE si applica la disciplina prevista per i raggruppamenti temporanei.</w:t>
      </w:r>
    </w:p>
    <w:p w14:paraId="504805D9" w14:textId="6F727412" w:rsidR="001660C5" w:rsidRPr="00CD4759" w:rsidRDefault="001660C5" w:rsidP="00EA1EF0">
      <w:pPr>
        <w:pStyle w:val="Default"/>
        <w:tabs>
          <w:tab w:val="left" w:pos="284"/>
        </w:tabs>
        <w:jc w:val="both"/>
        <w:rPr>
          <w:rFonts w:asciiTheme="minorHAnsi" w:hAnsiTheme="minorHAnsi" w:cstheme="minorHAnsi"/>
          <w:b/>
          <w:sz w:val="20"/>
          <w:szCs w:val="20"/>
          <w:u w:val="single"/>
        </w:rPr>
      </w:pPr>
      <w:r w:rsidRPr="001660C5">
        <w:rPr>
          <w:rFonts w:asciiTheme="minorHAnsi" w:eastAsia="Times New Roman" w:hAnsiTheme="minorHAnsi" w:cstheme="minorHAnsi"/>
          <w:color w:val="auto"/>
          <w:sz w:val="20"/>
          <w:szCs w:val="20"/>
        </w:rPr>
        <w:t xml:space="preserve"> </w:t>
      </w:r>
      <w:r w:rsidRPr="00CD4759">
        <w:rPr>
          <w:rFonts w:asciiTheme="minorHAnsi" w:hAnsiTheme="minorHAnsi" w:cstheme="minorHAnsi"/>
          <w:sz w:val="20"/>
          <w:szCs w:val="20"/>
          <w:u w:val="single"/>
        </w:rPr>
        <w:t xml:space="preserve">Requisiti di idoneità professionale </w:t>
      </w:r>
    </w:p>
    <w:p w14:paraId="761537C3" w14:textId="77777777" w:rsidR="001660C5" w:rsidRPr="001660C5" w:rsidRDefault="001660C5" w:rsidP="00CD4759">
      <w:pPr>
        <w:pStyle w:val="Default"/>
        <w:tabs>
          <w:tab w:val="left" w:pos="284"/>
        </w:tabs>
        <w:ind w:left="284"/>
        <w:jc w:val="both"/>
        <w:rPr>
          <w:rFonts w:asciiTheme="minorHAnsi" w:eastAsia="Times New Roman" w:hAnsiTheme="minorHAnsi" w:cstheme="minorHAnsi"/>
          <w:color w:val="auto"/>
          <w:sz w:val="20"/>
          <w:szCs w:val="20"/>
        </w:rPr>
      </w:pPr>
      <w:r w:rsidRPr="001660C5">
        <w:rPr>
          <w:rFonts w:asciiTheme="minorHAnsi" w:eastAsia="Times New Roman" w:hAnsiTheme="minorHAnsi" w:cstheme="minorHAnsi"/>
          <w:color w:val="auto"/>
          <w:sz w:val="20"/>
          <w:szCs w:val="20"/>
        </w:rPr>
        <w:t xml:space="preserve">Il requisito deve essere posseduto: </w:t>
      </w:r>
    </w:p>
    <w:p w14:paraId="27091D31" w14:textId="77777777" w:rsidR="001660C5" w:rsidRPr="001660C5" w:rsidRDefault="001660C5" w:rsidP="00CD4759">
      <w:pPr>
        <w:pStyle w:val="Default"/>
        <w:tabs>
          <w:tab w:val="left" w:pos="284"/>
        </w:tabs>
        <w:ind w:left="284"/>
        <w:jc w:val="both"/>
        <w:rPr>
          <w:rFonts w:asciiTheme="minorHAnsi" w:eastAsia="Times New Roman" w:hAnsiTheme="minorHAnsi" w:cstheme="minorHAnsi"/>
          <w:color w:val="auto"/>
          <w:sz w:val="20"/>
          <w:szCs w:val="20"/>
        </w:rPr>
      </w:pPr>
      <w:r w:rsidRPr="001660C5">
        <w:rPr>
          <w:rFonts w:asciiTheme="minorHAnsi" w:eastAsia="Times New Roman" w:hAnsiTheme="minorHAnsi" w:cstheme="minorHAnsi"/>
          <w:color w:val="auto"/>
          <w:sz w:val="20"/>
          <w:szCs w:val="20"/>
        </w:rPr>
        <w:t xml:space="preserve">− da ciascun componente del raggruppamento/consorzio/GEIE anche da costituire, nonché dal GEIE medesimo; </w:t>
      </w:r>
    </w:p>
    <w:p w14:paraId="23B1A344" w14:textId="77777777" w:rsidR="001660C5" w:rsidRDefault="001660C5" w:rsidP="00CD4759">
      <w:pPr>
        <w:pStyle w:val="Default"/>
        <w:tabs>
          <w:tab w:val="left" w:pos="284"/>
        </w:tabs>
        <w:ind w:left="284"/>
        <w:jc w:val="both"/>
        <w:rPr>
          <w:rFonts w:asciiTheme="minorHAnsi" w:eastAsia="Times New Roman" w:hAnsiTheme="minorHAnsi" w:cstheme="minorHAnsi"/>
          <w:color w:val="auto"/>
          <w:sz w:val="20"/>
          <w:szCs w:val="20"/>
        </w:rPr>
      </w:pPr>
      <w:r w:rsidRPr="001660C5">
        <w:rPr>
          <w:rFonts w:asciiTheme="minorHAnsi" w:eastAsia="Times New Roman" w:hAnsiTheme="minorHAnsi" w:cstheme="minorHAnsi"/>
          <w:color w:val="auto"/>
          <w:sz w:val="20"/>
          <w:szCs w:val="20"/>
        </w:rPr>
        <w:t xml:space="preserve">− da ciascun componente dell’aggregazione di rete nonché dall’organo comune nel caso in cui questi abbia soggettività giuridica. </w:t>
      </w:r>
    </w:p>
    <w:p w14:paraId="21B61DC1" w14:textId="77777777" w:rsidR="001660C5" w:rsidRPr="00CD4759" w:rsidRDefault="001660C5" w:rsidP="00EA1EF0">
      <w:pPr>
        <w:pStyle w:val="Titolo1"/>
        <w:tabs>
          <w:tab w:val="left" w:pos="569"/>
        </w:tabs>
        <w:spacing w:before="91"/>
        <w:ind w:left="0"/>
        <w:jc w:val="both"/>
        <w:rPr>
          <w:rFonts w:asciiTheme="minorHAnsi" w:hAnsiTheme="minorHAnsi" w:cstheme="minorHAnsi"/>
          <w:b w:val="0"/>
          <w:sz w:val="20"/>
          <w:szCs w:val="20"/>
          <w:u w:val="single"/>
        </w:rPr>
      </w:pPr>
      <w:r w:rsidRPr="00CD4759">
        <w:rPr>
          <w:rFonts w:asciiTheme="minorHAnsi" w:hAnsiTheme="minorHAnsi" w:cstheme="minorHAnsi"/>
          <w:b w:val="0"/>
          <w:sz w:val="20"/>
          <w:szCs w:val="20"/>
          <w:u w:val="single"/>
        </w:rPr>
        <w:t xml:space="preserve">Requisiti di capacità economico finanziaria </w:t>
      </w:r>
    </w:p>
    <w:p w14:paraId="62A0419D" w14:textId="77777777" w:rsidR="001660C5" w:rsidRPr="001660C5" w:rsidRDefault="001660C5" w:rsidP="00CD4759">
      <w:pPr>
        <w:pStyle w:val="Default"/>
        <w:tabs>
          <w:tab w:val="left" w:pos="284"/>
        </w:tabs>
        <w:ind w:left="284"/>
        <w:jc w:val="both"/>
        <w:rPr>
          <w:rFonts w:asciiTheme="minorHAnsi" w:eastAsia="Times New Roman" w:hAnsiTheme="minorHAnsi" w:cstheme="minorHAnsi"/>
          <w:color w:val="auto"/>
          <w:sz w:val="20"/>
          <w:szCs w:val="20"/>
        </w:rPr>
      </w:pPr>
      <w:r w:rsidRPr="001660C5">
        <w:rPr>
          <w:rFonts w:asciiTheme="minorHAnsi" w:eastAsia="Times New Roman" w:hAnsiTheme="minorHAnsi" w:cstheme="minorHAnsi"/>
          <w:color w:val="auto"/>
          <w:sz w:val="20"/>
          <w:szCs w:val="20"/>
        </w:rPr>
        <w:t xml:space="preserve">Il requisito relativo al fatturato globale di cui al precedente punto </w:t>
      </w:r>
      <w:r>
        <w:rPr>
          <w:rFonts w:asciiTheme="minorHAnsi" w:eastAsia="Times New Roman" w:hAnsiTheme="minorHAnsi" w:cstheme="minorHAnsi"/>
          <w:color w:val="auto"/>
          <w:sz w:val="20"/>
          <w:szCs w:val="20"/>
        </w:rPr>
        <w:t>9</w:t>
      </w:r>
      <w:r w:rsidRPr="001660C5">
        <w:rPr>
          <w:rFonts w:asciiTheme="minorHAnsi" w:eastAsia="Times New Roman" w:hAnsiTheme="minorHAnsi" w:cstheme="minorHAnsi"/>
          <w:color w:val="auto"/>
          <w:sz w:val="20"/>
          <w:szCs w:val="20"/>
        </w:rPr>
        <w:t>.</w:t>
      </w:r>
      <w:r>
        <w:rPr>
          <w:rFonts w:asciiTheme="minorHAnsi" w:eastAsia="Times New Roman" w:hAnsiTheme="minorHAnsi" w:cstheme="minorHAnsi"/>
          <w:color w:val="auto"/>
          <w:sz w:val="20"/>
          <w:szCs w:val="20"/>
        </w:rPr>
        <w:t>2</w:t>
      </w:r>
      <w:r w:rsidRPr="001660C5">
        <w:rPr>
          <w:rFonts w:asciiTheme="minorHAnsi" w:eastAsia="Times New Roman" w:hAnsiTheme="minorHAnsi" w:cstheme="minorHAnsi"/>
          <w:color w:val="auto"/>
          <w:sz w:val="20"/>
          <w:szCs w:val="20"/>
        </w:rPr>
        <w:t xml:space="preserve"> deve essere soddisfatto dal raggruppamento temporaneo nel complesso. </w:t>
      </w:r>
    </w:p>
    <w:p w14:paraId="1F130DEB" w14:textId="77777777" w:rsidR="001660C5" w:rsidRPr="00CD4759" w:rsidRDefault="001660C5" w:rsidP="0090100D">
      <w:pPr>
        <w:pStyle w:val="Titolo1"/>
        <w:tabs>
          <w:tab w:val="left" w:pos="569"/>
        </w:tabs>
        <w:spacing w:before="91"/>
        <w:ind w:left="0"/>
        <w:jc w:val="both"/>
        <w:rPr>
          <w:rFonts w:asciiTheme="minorHAnsi" w:hAnsiTheme="minorHAnsi" w:cstheme="minorHAnsi"/>
          <w:b w:val="0"/>
          <w:sz w:val="20"/>
          <w:szCs w:val="20"/>
          <w:u w:val="single"/>
        </w:rPr>
      </w:pPr>
      <w:r w:rsidRPr="00CD4759">
        <w:rPr>
          <w:rFonts w:asciiTheme="minorHAnsi" w:hAnsiTheme="minorHAnsi" w:cstheme="minorHAnsi"/>
          <w:b w:val="0"/>
          <w:sz w:val="20"/>
          <w:szCs w:val="20"/>
          <w:u w:val="single"/>
        </w:rPr>
        <w:t xml:space="preserve">Requisiti di capacità tecnico-professionale </w:t>
      </w:r>
    </w:p>
    <w:p w14:paraId="3909A246" w14:textId="77777777" w:rsidR="001660C5" w:rsidRDefault="001660C5" w:rsidP="00CD4759">
      <w:pPr>
        <w:pStyle w:val="Default"/>
        <w:tabs>
          <w:tab w:val="left" w:pos="284"/>
        </w:tabs>
        <w:ind w:left="284"/>
        <w:jc w:val="both"/>
        <w:rPr>
          <w:rFonts w:asciiTheme="minorHAnsi" w:eastAsia="Times New Roman" w:hAnsiTheme="minorHAnsi" w:cstheme="minorHAnsi"/>
          <w:color w:val="auto"/>
          <w:sz w:val="20"/>
          <w:szCs w:val="20"/>
        </w:rPr>
      </w:pPr>
      <w:r w:rsidRPr="001660C5">
        <w:rPr>
          <w:rFonts w:asciiTheme="minorHAnsi" w:eastAsia="Times New Roman" w:hAnsiTheme="minorHAnsi" w:cstheme="minorHAnsi"/>
          <w:color w:val="auto"/>
          <w:sz w:val="20"/>
          <w:szCs w:val="20"/>
        </w:rPr>
        <w:t xml:space="preserve">Il requisito dello svolgimento delle forniture analoghe, di cui al precedente punto </w:t>
      </w:r>
      <w:r>
        <w:rPr>
          <w:rFonts w:asciiTheme="minorHAnsi" w:eastAsia="Times New Roman" w:hAnsiTheme="minorHAnsi" w:cstheme="minorHAnsi"/>
          <w:color w:val="auto"/>
          <w:sz w:val="20"/>
          <w:szCs w:val="20"/>
        </w:rPr>
        <w:t>9</w:t>
      </w:r>
      <w:r w:rsidRPr="001660C5">
        <w:rPr>
          <w:rFonts w:asciiTheme="minorHAnsi" w:eastAsia="Times New Roman" w:hAnsiTheme="minorHAnsi" w:cstheme="minorHAnsi"/>
          <w:color w:val="auto"/>
          <w:sz w:val="20"/>
          <w:szCs w:val="20"/>
        </w:rPr>
        <w:t xml:space="preserve">.3 deve essere posseduto dal raggruppamento nel complesso. </w:t>
      </w:r>
    </w:p>
    <w:p w14:paraId="41A33038" w14:textId="77777777" w:rsidR="00FD6C9E" w:rsidRPr="001660C5" w:rsidRDefault="001660C5" w:rsidP="00CD4759">
      <w:pPr>
        <w:pStyle w:val="Titolo1"/>
        <w:tabs>
          <w:tab w:val="left" w:pos="284"/>
          <w:tab w:val="left" w:pos="569"/>
        </w:tabs>
        <w:spacing w:before="91"/>
        <w:ind w:left="284"/>
        <w:jc w:val="both"/>
        <w:rPr>
          <w:rFonts w:asciiTheme="minorHAnsi" w:hAnsiTheme="minorHAnsi" w:cstheme="minorHAnsi"/>
          <w:b w:val="0"/>
          <w:bCs w:val="0"/>
          <w:sz w:val="20"/>
          <w:szCs w:val="20"/>
        </w:rPr>
      </w:pPr>
      <w:r w:rsidRPr="001660C5">
        <w:rPr>
          <w:rFonts w:asciiTheme="minorHAnsi" w:hAnsiTheme="minorHAnsi" w:cstheme="minorHAnsi"/>
          <w:b w:val="0"/>
          <w:bCs w:val="0"/>
          <w:sz w:val="20"/>
          <w:szCs w:val="20"/>
        </w:rPr>
        <w:t>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w:t>
      </w:r>
    </w:p>
    <w:p w14:paraId="2C7DB78D" w14:textId="77777777" w:rsidR="001660C5" w:rsidRPr="001660C5" w:rsidRDefault="001660C5" w:rsidP="001660C5">
      <w:pPr>
        <w:pStyle w:val="Titolo1"/>
        <w:tabs>
          <w:tab w:val="left" w:pos="569"/>
        </w:tabs>
        <w:spacing w:before="91"/>
        <w:jc w:val="both"/>
        <w:rPr>
          <w:rFonts w:asciiTheme="minorHAnsi" w:hAnsiTheme="minorHAnsi" w:cstheme="minorHAnsi"/>
          <w:b w:val="0"/>
          <w:bCs w:val="0"/>
          <w:sz w:val="20"/>
          <w:szCs w:val="20"/>
        </w:rPr>
      </w:pPr>
    </w:p>
    <w:p w14:paraId="6DF76294" w14:textId="77777777" w:rsidR="001660C5" w:rsidRPr="00EA1EF0" w:rsidRDefault="001660C5" w:rsidP="00376AA8">
      <w:pPr>
        <w:pStyle w:val="Titolo1"/>
        <w:numPr>
          <w:ilvl w:val="1"/>
          <w:numId w:val="15"/>
        </w:numPr>
        <w:tabs>
          <w:tab w:val="left" w:pos="569"/>
        </w:tabs>
        <w:spacing w:before="91"/>
        <w:rPr>
          <w:rFonts w:asciiTheme="minorHAnsi" w:hAnsiTheme="minorHAnsi" w:cstheme="minorHAnsi"/>
          <w:color w:val="7030A0"/>
          <w:sz w:val="20"/>
          <w:szCs w:val="20"/>
        </w:rPr>
      </w:pPr>
      <w:r w:rsidRPr="00EA1EF0">
        <w:rPr>
          <w:rFonts w:asciiTheme="minorHAnsi" w:hAnsiTheme="minorHAnsi" w:cstheme="minorHAnsi"/>
          <w:color w:val="7030A0"/>
          <w:sz w:val="20"/>
          <w:szCs w:val="20"/>
        </w:rPr>
        <w:t>Indicazioni sui requisiti speciali nei Consorzi di cooperative, consorzi di imprese artigiane, consorzi stabili</w:t>
      </w:r>
    </w:p>
    <w:p w14:paraId="468DB71C" w14:textId="77777777" w:rsidR="001660C5" w:rsidRPr="004A6EA6" w:rsidRDefault="001660C5" w:rsidP="00CD4759">
      <w:pPr>
        <w:pStyle w:val="Default"/>
        <w:ind w:left="284"/>
        <w:rPr>
          <w:rFonts w:asciiTheme="minorHAnsi" w:hAnsiTheme="minorHAnsi" w:cstheme="minorHAnsi"/>
          <w:sz w:val="20"/>
          <w:szCs w:val="20"/>
          <w:u w:val="single"/>
        </w:rPr>
      </w:pPr>
      <w:r w:rsidRPr="004A6EA6">
        <w:rPr>
          <w:rFonts w:asciiTheme="minorHAnsi" w:hAnsiTheme="minorHAnsi" w:cstheme="minorHAnsi"/>
          <w:sz w:val="20"/>
          <w:szCs w:val="20"/>
          <w:u w:val="single"/>
        </w:rPr>
        <w:t xml:space="preserve">Requisiti di idoneità professionale </w:t>
      </w:r>
    </w:p>
    <w:p w14:paraId="45B68404" w14:textId="77777777" w:rsidR="001660C5" w:rsidRDefault="001660C5" w:rsidP="00CD4759">
      <w:pPr>
        <w:pStyle w:val="Default"/>
        <w:ind w:left="284"/>
        <w:rPr>
          <w:rFonts w:asciiTheme="minorHAnsi" w:hAnsiTheme="minorHAnsi" w:cstheme="minorHAnsi"/>
          <w:sz w:val="20"/>
          <w:szCs w:val="20"/>
        </w:rPr>
      </w:pPr>
      <w:r w:rsidRPr="001660C5">
        <w:rPr>
          <w:rFonts w:asciiTheme="minorHAnsi" w:hAnsiTheme="minorHAnsi" w:cstheme="minorHAnsi"/>
          <w:sz w:val="20"/>
          <w:szCs w:val="20"/>
        </w:rPr>
        <w:t xml:space="preserve">Il requisito deve essere posseduto dal consorzio e dai consorziati indicati come esecutori. </w:t>
      </w:r>
    </w:p>
    <w:p w14:paraId="05F354F0" w14:textId="77777777" w:rsidR="004A6EA6" w:rsidRPr="001660C5" w:rsidRDefault="004A6EA6" w:rsidP="00CD4759">
      <w:pPr>
        <w:pStyle w:val="Default"/>
        <w:ind w:left="284"/>
        <w:rPr>
          <w:rFonts w:asciiTheme="minorHAnsi" w:hAnsiTheme="minorHAnsi" w:cstheme="minorHAnsi"/>
          <w:sz w:val="20"/>
          <w:szCs w:val="20"/>
        </w:rPr>
      </w:pPr>
    </w:p>
    <w:p w14:paraId="630E399A" w14:textId="77777777" w:rsidR="001660C5" w:rsidRPr="004A6EA6" w:rsidRDefault="001660C5" w:rsidP="00CD4759">
      <w:pPr>
        <w:pStyle w:val="Default"/>
        <w:ind w:left="284"/>
        <w:rPr>
          <w:rFonts w:asciiTheme="minorHAnsi" w:hAnsiTheme="minorHAnsi" w:cstheme="minorHAnsi"/>
          <w:sz w:val="20"/>
          <w:szCs w:val="20"/>
          <w:u w:val="single"/>
        </w:rPr>
      </w:pPr>
      <w:r w:rsidRPr="004A6EA6">
        <w:rPr>
          <w:rFonts w:asciiTheme="minorHAnsi" w:hAnsiTheme="minorHAnsi" w:cstheme="minorHAnsi"/>
          <w:sz w:val="20"/>
          <w:szCs w:val="20"/>
          <w:u w:val="single"/>
        </w:rPr>
        <w:t xml:space="preserve">Requisiti di capacità economico finanziaria e tecnico-professionale di cui ai punti </w:t>
      </w:r>
      <w:r w:rsidR="004A6EA6">
        <w:rPr>
          <w:rFonts w:asciiTheme="minorHAnsi" w:hAnsiTheme="minorHAnsi" w:cstheme="minorHAnsi"/>
          <w:sz w:val="20"/>
          <w:szCs w:val="20"/>
          <w:u w:val="single"/>
        </w:rPr>
        <w:t>9</w:t>
      </w:r>
      <w:r w:rsidRPr="004A6EA6">
        <w:rPr>
          <w:rFonts w:asciiTheme="minorHAnsi" w:hAnsiTheme="minorHAnsi" w:cstheme="minorHAnsi"/>
          <w:sz w:val="20"/>
          <w:szCs w:val="20"/>
          <w:u w:val="single"/>
        </w:rPr>
        <w:t xml:space="preserve">.2 e </w:t>
      </w:r>
      <w:r w:rsidR="004A6EA6">
        <w:rPr>
          <w:rFonts w:asciiTheme="minorHAnsi" w:hAnsiTheme="minorHAnsi" w:cstheme="minorHAnsi"/>
          <w:sz w:val="20"/>
          <w:szCs w:val="20"/>
          <w:u w:val="single"/>
        </w:rPr>
        <w:t>9</w:t>
      </w:r>
      <w:r w:rsidRPr="004A6EA6">
        <w:rPr>
          <w:rFonts w:asciiTheme="minorHAnsi" w:hAnsiTheme="minorHAnsi" w:cstheme="minorHAnsi"/>
          <w:sz w:val="20"/>
          <w:szCs w:val="20"/>
          <w:u w:val="single"/>
        </w:rPr>
        <w:t xml:space="preserve">.3 </w:t>
      </w:r>
    </w:p>
    <w:p w14:paraId="33C4AE8D" w14:textId="77777777" w:rsidR="001660C5" w:rsidRPr="001660C5" w:rsidRDefault="001660C5" w:rsidP="00CD4759">
      <w:pPr>
        <w:pStyle w:val="Default"/>
        <w:ind w:left="284"/>
        <w:rPr>
          <w:rFonts w:asciiTheme="minorHAnsi" w:hAnsiTheme="minorHAnsi" w:cstheme="minorHAnsi"/>
          <w:sz w:val="20"/>
          <w:szCs w:val="20"/>
        </w:rPr>
      </w:pPr>
      <w:r w:rsidRPr="001660C5">
        <w:rPr>
          <w:rFonts w:asciiTheme="minorHAnsi" w:hAnsiTheme="minorHAnsi" w:cstheme="minorHAnsi"/>
          <w:sz w:val="20"/>
          <w:szCs w:val="20"/>
        </w:rPr>
        <w:t xml:space="preserve">I consorzi di cui all’articolo 65, comma 2, lettera b) e c) del Codice, utilizzano i requisiti propri e, nel novero di questi, fanno valere i mezzi nella disponibilità delle consorziate che li costituiscono. </w:t>
      </w:r>
    </w:p>
    <w:p w14:paraId="1B691664" w14:textId="77777777" w:rsidR="001660C5" w:rsidRPr="001660C5" w:rsidRDefault="001660C5" w:rsidP="00CD4759">
      <w:pPr>
        <w:pStyle w:val="Default"/>
        <w:ind w:left="284"/>
        <w:rPr>
          <w:rFonts w:asciiTheme="minorHAnsi" w:hAnsiTheme="minorHAnsi" w:cstheme="minorHAnsi"/>
          <w:sz w:val="20"/>
          <w:szCs w:val="20"/>
        </w:rPr>
      </w:pPr>
      <w:r w:rsidRPr="001660C5">
        <w:rPr>
          <w:rFonts w:asciiTheme="minorHAnsi" w:hAnsiTheme="minorHAnsi" w:cstheme="minorHAnsi"/>
          <w:sz w:val="20"/>
          <w:szCs w:val="20"/>
        </w:rPr>
        <w:t xml:space="preserve">Per i consorzi di cui all’articolo 65, comma 2, lett. d) del Codice, i requisiti di capacità tecnica e finanziaria sono computati cumulativamente in capo al consorzio ancorché posseduti dalle singole consorziate. </w:t>
      </w:r>
    </w:p>
    <w:p w14:paraId="298CB287" w14:textId="77777777" w:rsidR="001660C5" w:rsidRDefault="001660C5" w:rsidP="00CD4759">
      <w:pPr>
        <w:pStyle w:val="Titolo1"/>
        <w:tabs>
          <w:tab w:val="left" w:pos="569"/>
        </w:tabs>
        <w:spacing w:before="91"/>
        <w:ind w:left="284"/>
        <w:jc w:val="both"/>
        <w:rPr>
          <w:rFonts w:asciiTheme="minorHAnsi" w:hAnsiTheme="minorHAnsi" w:cstheme="minorHAnsi"/>
          <w:b w:val="0"/>
          <w:bCs w:val="0"/>
          <w:sz w:val="20"/>
          <w:szCs w:val="20"/>
        </w:rPr>
      </w:pPr>
      <w:r w:rsidRPr="001660C5">
        <w:rPr>
          <w:rFonts w:asciiTheme="minorHAnsi" w:hAnsiTheme="minorHAnsi" w:cstheme="minorHAnsi"/>
          <w:b w:val="0"/>
          <w:bCs w:val="0"/>
          <w:sz w:val="20"/>
          <w:szCs w:val="20"/>
        </w:rPr>
        <w:t>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15A9A15D" w14:textId="77777777" w:rsidR="004A6EA6" w:rsidRPr="00CA1CE9" w:rsidRDefault="00FF6020" w:rsidP="004A6EA6">
      <w:pPr>
        <w:pStyle w:val="Corpotesto"/>
        <w:rPr>
          <w:rFonts w:asciiTheme="minorHAnsi" w:hAnsiTheme="minorHAnsi" w:cstheme="minorHAnsi"/>
          <w:color w:val="002060"/>
          <w:sz w:val="20"/>
          <w:szCs w:val="20"/>
        </w:rPr>
      </w:pPr>
      <w:r>
        <w:rPr>
          <w:rFonts w:asciiTheme="minorHAnsi" w:hAnsiTheme="minorHAnsi" w:cstheme="minorHAnsi"/>
          <w:noProof/>
          <w:color w:val="002060"/>
          <w:sz w:val="20"/>
          <w:szCs w:val="20"/>
        </w:rPr>
        <w:pict w14:anchorId="2DD64D36">
          <v:shape id="_x0000_s1153" type="#_x0000_t202" style="position:absolute;margin-left:55.2pt;margin-top:12.7pt;width:484.8pt;height:12.5pt;z-index:-2516311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3ABD7E1C" w14:textId="77777777" w:rsidR="00A31BA6" w:rsidRPr="00CA1CE9" w:rsidRDefault="00A31BA6" w:rsidP="002A7E4F">
                  <w:pPr>
                    <w:shd w:val="clear" w:color="auto" w:fill="B2A1C7" w:themeFill="accent4" w:themeFillTint="99"/>
                    <w:spacing w:line="249" w:lineRule="exact"/>
                    <w:ind w:left="28"/>
                    <w:rPr>
                      <w:rFonts w:asciiTheme="minorHAnsi" w:hAnsiTheme="minorHAnsi"/>
                      <w:b/>
                      <w:color w:val="002060"/>
                      <w:sz w:val="20"/>
                      <w:szCs w:val="20"/>
                    </w:rPr>
                  </w:pPr>
                  <w:r w:rsidRPr="00F82679">
                    <w:rPr>
                      <w:rFonts w:asciiTheme="minorHAnsi" w:hAnsiTheme="minorHAnsi"/>
                      <w:b/>
                      <w:sz w:val="20"/>
                      <w:szCs w:val="20"/>
                    </w:rPr>
                    <w:t xml:space="preserve">ART. </w:t>
                  </w:r>
                  <w:r>
                    <w:rPr>
                      <w:rFonts w:asciiTheme="minorHAnsi" w:hAnsiTheme="minorHAnsi"/>
                      <w:b/>
                      <w:sz w:val="20"/>
                      <w:szCs w:val="20"/>
                    </w:rPr>
                    <w:t>10</w:t>
                  </w:r>
                  <w:r w:rsidRPr="00F82679">
                    <w:rPr>
                      <w:rFonts w:asciiTheme="minorHAnsi" w:hAnsiTheme="minorHAnsi"/>
                      <w:b/>
                      <w:sz w:val="20"/>
                      <w:szCs w:val="20"/>
                    </w:rPr>
                    <w:t xml:space="preserve"> - </w:t>
                  </w:r>
                  <w:r>
                    <w:rPr>
                      <w:rFonts w:asciiTheme="minorHAnsi" w:hAnsiTheme="minorHAnsi"/>
                      <w:b/>
                      <w:sz w:val="20"/>
                      <w:szCs w:val="20"/>
                    </w:rPr>
                    <w:t>AVVALIMENTO</w:t>
                  </w:r>
                </w:p>
              </w:txbxContent>
            </v:textbox>
            <w10:wrap type="topAndBottom" anchorx="page"/>
          </v:shape>
        </w:pict>
      </w:r>
    </w:p>
    <w:p w14:paraId="27A028BB"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sz w:val="20"/>
          <w:szCs w:val="20"/>
        </w:rPr>
        <w:t xml:space="preserve">Ai sensi dell’art. 104 del Codice, il concorrente può avvalersi di dotazioni tecniche, risorse umane e strumentali messe a disposizione da uno o più operatori economici ausiliari per dimostrare il possesso dei requisiti di ordine speciale di cui al punto 6 (avvalimento qualificante) e/o per migliorare la propria offerta (avvalimento migliorativo). </w:t>
      </w:r>
    </w:p>
    <w:p w14:paraId="46474D66"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sz w:val="20"/>
          <w:szCs w:val="20"/>
        </w:rPr>
        <w:t xml:space="preserve">Nel contratto di avvalimento le parti specificano le risorse strumentali e umane che l’ausiliario mette a disposizione del concorrente e indicano se l’avvalimento è finalizzato ad acquisire un requisito di partecipazione o a migliorare l’offerta del concorrente, o se serve ad entrambe le finalità. </w:t>
      </w:r>
    </w:p>
    <w:p w14:paraId="38711620"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sz w:val="20"/>
          <w:szCs w:val="20"/>
        </w:rPr>
        <w:t xml:space="preserve">Nei casi in cui l’avvalimento sia finalizzato a migliorare l’offerta, non è consentito che alla stessa gara partecipino sia l’ausiliario che l’operatore che si avvale delle risorse da questo a messe a disposizione, pena l’esclusione di entrambi i soggetti. </w:t>
      </w:r>
    </w:p>
    <w:p w14:paraId="656A9BD2"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sz w:val="20"/>
          <w:szCs w:val="20"/>
        </w:rPr>
        <w:lastRenderedPageBreak/>
        <w:t xml:space="preserve">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l'avvalimento dei requisiti di un altro soggetto. L’avvalimento non è necessario in caso di ammissione al concordato preventivo. </w:t>
      </w:r>
    </w:p>
    <w:p w14:paraId="45E8AB18"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sz w:val="20"/>
          <w:szCs w:val="20"/>
        </w:rPr>
        <w:t xml:space="preserve">Il concorrente e l’ausiliario sono responsabili in solido nei confronti della stazione appaltante in relazione alle prestazioni oggetto del contratto. </w:t>
      </w:r>
    </w:p>
    <w:p w14:paraId="09F88F77"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sz w:val="20"/>
          <w:szCs w:val="20"/>
        </w:rPr>
        <w:t xml:space="preserve">Non è consentito l’avvalimento per soddisfare i requisiti di ordine generale e dell’iscrizione alla Camera di commercio. </w:t>
      </w:r>
    </w:p>
    <w:p w14:paraId="1FA4703F"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sz w:val="20"/>
          <w:szCs w:val="20"/>
        </w:rPr>
        <w:t xml:space="preserve">L’ausiliario deve: </w:t>
      </w:r>
    </w:p>
    <w:p w14:paraId="0272D437"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sz w:val="20"/>
          <w:szCs w:val="20"/>
        </w:rPr>
        <w:t xml:space="preserve">a) possedere i requisiti previsti dall’articolo 5 e dichiararli presentando un proprio DGUE, da compilare nelle parti pertinenti; </w:t>
      </w:r>
    </w:p>
    <w:p w14:paraId="0A4405B8"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sz w:val="20"/>
          <w:szCs w:val="20"/>
        </w:rPr>
        <w:t xml:space="preserve">b) possedere i requisiti i di cui all’articolo 6 oggetto di avvalimento e dichiararli nel proprio DGUE, da compilare nelle parti pertinenti; </w:t>
      </w:r>
    </w:p>
    <w:p w14:paraId="6E9C1F1D"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sz w:val="20"/>
          <w:szCs w:val="20"/>
        </w:rPr>
        <w:t xml:space="preserve">c) impegnarsi, verso il concorrente che si avvale e verso la stazione appaltante, a mettere a disposizione, per tutta la durata dell’appalto, le risorse (riferite a requisiti di partecipazione e/o premiali) oggetto di avvalimento. </w:t>
      </w:r>
    </w:p>
    <w:p w14:paraId="76628000"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b/>
          <w:bCs/>
          <w:sz w:val="20"/>
          <w:szCs w:val="20"/>
        </w:rPr>
        <w:t xml:space="preserve">Nel caso di avvalimento qualificante, il concorrente allega nella BUSTA AMMINISTRATIVA il contratto di avvalimento, che deve essere nativo digitale e firmato digitalmente dalle parti, nonché il DGUE e le dichiarazioni dell’ausiliario. </w:t>
      </w:r>
    </w:p>
    <w:p w14:paraId="3BD5873F"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b/>
          <w:bCs/>
          <w:sz w:val="20"/>
          <w:szCs w:val="20"/>
        </w:rPr>
        <w:t xml:space="preserve">Nel caso di avvalimento migliorativo, il contratto di avvalimento, il DGUE e la dichiarazione dell’impresa ausiliaria devono essere allegati nella BUSTA TECNICA, al fine di evitare l’anticipazione di elementi dell’offerta nella domanda. </w:t>
      </w:r>
    </w:p>
    <w:p w14:paraId="09B2507C"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sz w:val="20"/>
          <w:szCs w:val="20"/>
        </w:rPr>
        <w:t xml:space="preserve">È sanabile, mediante soccorso istruttorio, la mancata produzione delle dichiarazioni dell’ausiliario. </w:t>
      </w:r>
    </w:p>
    <w:p w14:paraId="18C65B4C"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sz w:val="20"/>
          <w:szCs w:val="20"/>
        </w:rPr>
        <w:t xml:space="preserve">È sanabile, mediante soccorso istruttorio, la mancata produzione del contratto di avvalimento a condizione che il contratto sia stato stipulato prima del termine di presentazione dell’offerta e che tale circostanza sia comprovabile con data certa. </w:t>
      </w:r>
    </w:p>
    <w:p w14:paraId="0CA93992"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sz w:val="20"/>
          <w:szCs w:val="20"/>
        </w:rPr>
        <w:t xml:space="preserve">Non è sanabile la mancata indicazione delle risorse messe a disposizione dall’ausiliario in quanto causa di nullità del contratto di avvalimento. </w:t>
      </w:r>
    </w:p>
    <w:p w14:paraId="53124A0A" w14:textId="77777777" w:rsidR="004A6EA6" w:rsidRPr="004A6EA6" w:rsidRDefault="004A6EA6" w:rsidP="00CD4759">
      <w:pPr>
        <w:pStyle w:val="Default"/>
        <w:ind w:left="284"/>
        <w:jc w:val="both"/>
        <w:rPr>
          <w:rFonts w:asciiTheme="minorHAnsi" w:hAnsiTheme="minorHAnsi" w:cstheme="minorHAnsi"/>
          <w:sz w:val="20"/>
          <w:szCs w:val="20"/>
        </w:rPr>
      </w:pPr>
      <w:r w:rsidRPr="004A6EA6">
        <w:rPr>
          <w:rFonts w:asciiTheme="minorHAnsi" w:hAnsiTheme="minorHAnsi" w:cstheme="minorHAnsi"/>
          <w:sz w:val="20"/>
          <w:szCs w:val="20"/>
        </w:rPr>
        <w:t xml:space="preserve">Qualora per l’ausiliario sussistano motivi di esclusione o laddove esso non soddisfi i requisiti di ordine speciale, il concorrente sostituisce l’ausiliario entro 15 giorni decorrenti dal ricevimento della richiesta da parte della Centrale di Committenza. Contestualmente il concorrente produce i documenti richiesti per l’avvalimento. </w:t>
      </w:r>
    </w:p>
    <w:p w14:paraId="7FAF3DB7" w14:textId="77777777" w:rsidR="004A6EA6" w:rsidRPr="004A6EA6" w:rsidRDefault="004A6EA6" w:rsidP="00CD4759">
      <w:pPr>
        <w:pStyle w:val="Titolo1"/>
        <w:tabs>
          <w:tab w:val="left" w:pos="569"/>
        </w:tabs>
        <w:spacing w:before="91"/>
        <w:ind w:left="284"/>
        <w:jc w:val="both"/>
        <w:rPr>
          <w:rFonts w:asciiTheme="minorHAnsi" w:hAnsiTheme="minorHAnsi" w:cstheme="minorHAnsi"/>
          <w:b w:val="0"/>
          <w:bCs w:val="0"/>
          <w:sz w:val="20"/>
          <w:szCs w:val="20"/>
        </w:rPr>
      </w:pPr>
      <w:r w:rsidRPr="004A6EA6">
        <w:rPr>
          <w:rFonts w:asciiTheme="minorHAnsi" w:hAnsiTheme="minorHAnsi" w:cstheme="minorHAnsi"/>
          <w:sz w:val="20"/>
          <w:szCs w:val="20"/>
        </w:rPr>
        <w:t>Nel caso in cui l’ausiliario si sia reso responsabile di una falsa dichiarazione sul possesso dei requisiti, la Centrale di Committenza procede a segnalare all’Autorità nazionale anticorruzione il comportamento tenuto dall’ausiliario per consentire le valutazioni di cui all’articolo 96, comma 15, del Codice. L’operatore economico può indicare un altro ausiliario nel termine di dieci giorni, pena l’esclusione dalla gara. La sostituzione può essere effettuata soltanto nel caso in cui non conduca a una modifica sostanziale dell’offerta. Il mancato rispetto del termine assegnato per la sostituzione comporta l’esclusione del concorrente.</w:t>
      </w:r>
    </w:p>
    <w:p w14:paraId="00DF9EC1" w14:textId="77777777" w:rsidR="00A55B72" w:rsidRPr="004F6326" w:rsidRDefault="00FF6020" w:rsidP="00A55B72">
      <w:pPr>
        <w:pStyle w:val="Corpotesto"/>
        <w:rPr>
          <w:rFonts w:asciiTheme="minorHAnsi" w:hAnsiTheme="minorHAnsi" w:cstheme="minorHAnsi"/>
          <w:sz w:val="20"/>
          <w:szCs w:val="20"/>
        </w:rPr>
      </w:pPr>
      <w:r>
        <w:rPr>
          <w:rFonts w:asciiTheme="minorHAnsi" w:hAnsiTheme="minorHAnsi" w:cstheme="minorHAnsi"/>
          <w:noProof/>
          <w:sz w:val="20"/>
          <w:szCs w:val="20"/>
        </w:rPr>
        <w:pict w14:anchorId="115CD8C7">
          <v:shape id="_x0000_s1154" type="#_x0000_t202" style="position:absolute;margin-left:55.2pt;margin-top:12.7pt;width:484.8pt;height:12.5pt;z-index:-2516290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7D284207" w14:textId="77777777" w:rsidR="00A31BA6" w:rsidRPr="00F82679" w:rsidRDefault="00A31BA6" w:rsidP="002A7E4F">
                  <w:pPr>
                    <w:shd w:val="clear" w:color="auto" w:fill="B2A1C7" w:themeFill="accent4" w:themeFillTint="99"/>
                    <w:spacing w:line="249" w:lineRule="exact"/>
                    <w:ind w:left="28"/>
                    <w:rPr>
                      <w:rFonts w:asciiTheme="minorHAnsi" w:hAnsiTheme="minorHAnsi"/>
                      <w:b/>
                      <w:sz w:val="20"/>
                      <w:szCs w:val="20"/>
                    </w:rPr>
                  </w:pPr>
                  <w:r w:rsidRPr="00F82679">
                    <w:rPr>
                      <w:rFonts w:asciiTheme="minorHAnsi" w:hAnsiTheme="minorHAnsi"/>
                      <w:b/>
                      <w:sz w:val="20"/>
                      <w:szCs w:val="20"/>
                    </w:rPr>
                    <w:t xml:space="preserve">ART. </w:t>
                  </w:r>
                  <w:r>
                    <w:rPr>
                      <w:rFonts w:asciiTheme="minorHAnsi" w:hAnsiTheme="minorHAnsi"/>
                      <w:b/>
                      <w:sz w:val="20"/>
                      <w:szCs w:val="20"/>
                    </w:rPr>
                    <w:t>11</w:t>
                  </w:r>
                  <w:r w:rsidRPr="00F82679">
                    <w:rPr>
                      <w:rFonts w:asciiTheme="minorHAnsi" w:hAnsiTheme="minorHAnsi"/>
                      <w:b/>
                      <w:sz w:val="20"/>
                      <w:szCs w:val="20"/>
                    </w:rPr>
                    <w:t xml:space="preserve"> </w:t>
                  </w:r>
                  <w:r>
                    <w:rPr>
                      <w:rFonts w:asciiTheme="minorHAnsi" w:hAnsiTheme="minorHAnsi"/>
                      <w:b/>
                      <w:sz w:val="20"/>
                      <w:szCs w:val="20"/>
                    </w:rPr>
                    <w:t>–</w:t>
                  </w:r>
                  <w:r w:rsidRPr="00F82679">
                    <w:rPr>
                      <w:rFonts w:asciiTheme="minorHAnsi" w:hAnsiTheme="minorHAnsi"/>
                      <w:b/>
                      <w:sz w:val="20"/>
                      <w:szCs w:val="20"/>
                    </w:rPr>
                    <w:t xml:space="preserve"> </w:t>
                  </w:r>
                  <w:r>
                    <w:rPr>
                      <w:rFonts w:asciiTheme="minorHAnsi" w:hAnsiTheme="minorHAnsi"/>
                      <w:b/>
                      <w:sz w:val="20"/>
                      <w:szCs w:val="20"/>
                    </w:rPr>
                    <w:t>REQUISITI INFORMATICI</w:t>
                  </w:r>
                </w:p>
              </w:txbxContent>
            </v:textbox>
            <w10:wrap type="topAndBottom" anchorx="page"/>
          </v:shape>
        </w:pict>
      </w:r>
    </w:p>
    <w:p w14:paraId="4EBC530C"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La partecipazione alle procedure di scelta del contraente svolte telematicamente è aperta, previa identificazione, a tutti gli operatori economici interessati, in possesso dei requisiti richiesti dalla singola procedura di gara.</w:t>
      </w:r>
    </w:p>
    <w:p w14:paraId="29CAD40E"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Per poter operare sul sistema gli Utenti dovranno essere dotati della necessaria strumentazione.</w:t>
      </w:r>
    </w:p>
    <w:p w14:paraId="6535F367"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Configurazione hardware minima di una postazione per l'accesso al sistema:</w:t>
      </w:r>
    </w:p>
    <w:p w14:paraId="61C799D9" w14:textId="77777777" w:rsidR="00CA1CE9" w:rsidRDefault="00E448BD" w:rsidP="005F437B">
      <w:pPr>
        <w:pStyle w:val="Corpotesto"/>
        <w:numPr>
          <w:ilvl w:val="0"/>
          <w:numId w:val="20"/>
        </w:numPr>
        <w:spacing w:before="1"/>
        <w:ind w:left="709" w:right="467"/>
        <w:jc w:val="both"/>
        <w:rPr>
          <w:rFonts w:asciiTheme="minorHAnsi" w:hAnsiTheme="minorHAnsi" w:cstheme="minorHAnsi"/>
          <w:sz w:val="20"/>
          <w:szCs w:val="20"/>
        </w:rPr>
      </w:pPr>
      <w:r w:rsidRPr="00CA1CE9">
        <w:rPr>
          <w:rFonts w:asciiTheme="minorHAnsi" w:hAnsiTheme="minorHAnsi" w:cstheme="minorHAnsi"/>
          <w:sz w:val="20"/>
          <w:szCs w:val="20"/>
        </w:rPr>
        <w:t xml:space="preserve">Memoria RAM </w:t>
      </w:r>
      <w:r w:rsidR="00CA1CE9" w:rsidRPr="00CA1CE9">
        <w:rPr>
          <w:rFonts w:asciiTheme="minorHAnsi" w:hAnsiTheme="minorHAnsi" w:cstheme="minorHAnsi"/>
          <w:sz w:val="20"/>
          <w:szCs w:val="20"/>
        </w:rPr>
        <w:t>4</w:t>
      </w:r>
      <w:r w:rsidRPr="00CA1CE9">
        <w:rPr>
          <w:rFonts w:asciiTheme="minorHAnsi" w:hAnsiTheme="minorHAnsi" w:cstheme="minorHAnsi"/>
          <w:sz w:val="20"/>
          <w:szCs w:val="20"/>
        </w:rPr>
        <w:t xml:space="preserve"> GB o superiore;</w:t>
      </w:r>
    </w:p>
    <w:p w14:paraId="4165F518" w14:textId="77777777" w:rsidR="00CA1CE9" w:rsidRDefault="00E448BD" w:rsidP="005F437B">
      <w:pPr>
        <w:pStyle w:val="Corpotesto"/>
        <w:numPr>
          <w:ilvl w:val="0"/>
          <w:numId w:val="20"/>
        </w:numPr>
        <w:spacing w:before="1"/>
        <w:ind w:left="709" w:right="467"/>
        <w:jc w:val="both"/>
        <w:rPr>
          <w:rFonts w:asciiTheme="minorHAnsi" w:hAnsiTheme="minorHAnsi" w:cstheme="minorHAnsi"/>
          <w:sz w:val="20"/>
          <w:szCs w:val="20"/>
        </w:rPr>
      </w:pPr>
      <w:r w:rsidRPr="00CA1CE9">
        <w:rPr>
          <w:rFonts w:asciiTheme="minorHAnsi" w:hAnsiTheme="minorHAnsi" w:cstheme="minorHAnsi"/>
          <w:sz w:val="20"/>
          <w:szCs w:val="20"/>
        </w:rPr>
        <w:t>Scheda grafica e memoria on-board;</w:t>
      </w:r>
    </w:p>
    <w:p w14:paraId="7F787CB2" w14:textId="77777777" w:rsidR="00CA1CE9" w:rsidRDefault="00E448BD" w:rsidP="005F437B">
      <w:pPr>
        <w:pStyle w:val="Corpotesto"/>
        <w:numPr>
          <w:ilvl w:val="0"/>
          <w:numId w:val="20"/>
        </w:numPr>
        <w:spacing w:before="1"/>
        <w:ind w:left="709" w:right="467"/>
        <w:jc w:val="both"/>
        <w:rPr>
          <w:rFonts w:asciiTheme="minorHAnsi" w:hAnsiTheme="minorHAnsi" w:cstheme="minorHAnsi"/>
          <w:sz w:val="20"/>
          <w:szCs w:val="20"/>
        </w:rPr>
      </w:pPr>
      <w:r w:rsidRPr="00CA1CE9">
        <w:rPr>
          <w:rFonts w:asciiTheme="minorHAnsi" w:hAnsiTheme="minorHAnsi" w:cstheme="minorHAnsi"/>
          <w:sz w:val="20"/>
          <w:szCs w:val="20"/>
        </w:rPr>
        <w:t xml:space="preserve">Monitor di risoluzione </w:t>
      </w:r>
      <w:r w:rsidR="00CA1CE9" w:rsidRPr="00CA1CE9">
        <w:rPr>
          <w:rFonts w:asciiTheme="minorHAnsi" w:hAnsiTheme="minorHAnsi" w:cstheme="minorHAnsi"/>
          <w:sz w:val="20"/>
          <w:szCs w:val="20"/>
        </w:rPr>
        <w:t>1024</w:t>
      </w:r>
      <w:r w:rsidRPr="00CA1CE9">
        <w:rPr>
          <w:rFonts w:asciiTheme="minorHAnsi" w:hAnsiTheme="minorHAnsi" w:cstheme="minorHAnsi"/>
          <w:sz w:val="20"/>
          <w:szCs w:val="20"/>
        </w:rPr>
        <w:t>x</w:t>
      </w:r>
      <w:r w:rsidR="00CA1CE9" w:rsidRPr="00CA1CE9">
        <w:rPr>
          <w:rFonts w:asciiTheme="minorHAnsi" w:hAnsiTheme="minorHAnsi" w:cstheme="minorHAnsi"/>
          <w:sz w:val="20"/>
          <w:szCs w:val="20"/>
        </w:rPr>
        <w:t>768</w:t>
      </w:r>
      <w:r w:rsidRPr="00CA1CE9">
        <w:rPr>
          <w:rFonts w:asciiTheme="minorHAnsi" w:hAnsiTheme="minorHAnsi" w:cstheme="minorHAnsi"/>
          <w:sz w:val="20"/>
          <w:szCs w:val="20"/>
        </w:rPr>
        <w:t xml:space="preserve"> pixel o superiori;</w:t>
      </w:r>
    </w:p>
    <w:p w14:paraId="4C54B6D8" w14:textId="77777777" w:rsidR="00CA1CE9" w:rsidRDefault="00E448BD" w:rsidP="005F437B">
      <w:pPr>
        <w:pStyle w:val="Corpotesto"/>
        <w:numPr>
          <w:ilvl w:val="0"/>
          <w:numId w:val="20"/>
        </w:numPr>
        <w:spacing w:before="1"/>
        <w:ind w:left="709" w:right="467"/>
        <w:jc w:val="both"/>
        <w:rPr>
          <w:rFonts w:asciiTheme="minorHAnsi" w:hAnsiTheme="minorHAnsi" w:cstheme="minorHAnsi"/>
          <w:sz w:val="20"/>
          <w:szCs w:val="20"/>
        </w:rPr>
      </w:pPr>
      <w:r w:rsidRPr="00CA1CE9">
        <w:rPr>
          <w:rFonts w:asciiTheme="minorHAnsi" w:hAnsiTheme="minorHAnsi" w:cstheme="minorHAnsi"/>
          <w:sz w:val="20"/>
          <w:szCs w:val="20"/>
          <w:lang w:val="en-US"/>
        </w:rPr>
        <w:t>Accesso ad internet a 640 kbit/s</w:t>
      </w:r>
    </w:p>
    <w:p w14:paraId="68F751CF" w14:textId="77777777" w:rsidR="00E448BD" w:rsidRPr="00CA1CE9" w:rsidRDefault="00E448BD" w:rsidP="005F437B">
      <w:pPr>
        <w:pStyle w:val="Corpotesto"/>
        <w:numPr>
          <w:ilvl w:val="0"/>
          <w:numId w:val="20"/>
        </w:numPr>
        <w:spacing w:before="1"/>
        <w:ind w:left="709" w:right="467"/>
        <w:jc w:val="both"/>
        <w:rPr>
          <w:rFonts w:asciiTheme="minorHAnsi" w:hAnsiTheme="minorHAnsi" w:cstheme="minorHAnsi"/>
          <w:sz w:val="20"/>
          <w:szCs w:val="20"/>
        </w:rPr>
      </w:pPr>
      <w:r w:rsidRPr="00CA1CE9">
        <w:rPr>
          <w:rFonts w:asciiTheme="minorHAnsi" w:hAnsiTheme="minorHAnsi" w:cstheme="minorHAnsi"/>
          <w:sz w:val="20"/>
          <w:szCs w:val="20"/>
        </w:rPr>
        <w:t>Tutti gli strumenti necessari al corretto funzionamento di una normale postazione (es. tastiere, mouse, video, stampante etc.);</w:t>
      </w:r>
    </w:p>
    <w:p w14:paraId="730A6E21"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Sulla postazione, dovrà essere disponibile un browser per la navigazione su internet, quali ad esempio:</w:t>
      </w:r>
    </w:p>
    <w:p w14:paraId="722FD275"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 xml:space="preserve">- Microsoft </w:t>
      </w:r>
      <w:r w:rsidR="00CA1CE9">
        <w:rPr>
          <w:rFonts w:asciiTheme="minorHAnsi" w:hAnsiTheme="minorHAnsi" w:cstheme="minorHAnsi"/>
          <w:sz w:val="20"/>
          <w:szCs w:val="20"/>
        </w:rPr>
        <w:t>Edge</w:t>
      </w:r>
      <w:r w:rsidRPr="00E448BD">
        <w:rPr>
          <w:rFonts w:asciiTheme="minorHAnsi" w:hAnsiTheme="minorHAnsi" w:cstheme="minorHAnsi"/>
          <w:sz w:val="20"/>
          <w:szCs w:val="20"/>
        </w:rPr>
        <w:t>;</w:t>
      </w:r>
    </w:p>
    <w:p w14:paraId="2FA9D70E"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 MozillaFirefox</w:t>
      </w:r>
      <w:r w:rsidR="00CA1CE9">
        <w:rPr>
          <w:rFonts w:asciiTheme="minorHAnsi" w:hAnsiTheme="minorHAnsi" w:cstheme="minorHAnsi"/>
          <w:sz w:val="20"/>
          <w:szCs w:val="20"/>
        </w:rPr>
        <w:t>;</w:t>
      </w:r>
    </w:p>
    <w:p w14:paraId="21ABF400" w14:textId="77777777" w:rsid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 Google Chrome</w:t>
      </w:r>
    </w:p>
    <w:p w14:paraId="5CBC7B84" w14:textId="77777777" w:rsidR="00CA1CE9" w:rsidRPr="00E448BD" w:rsidRDefault="00CA1CE9" w:rsidP="00CD4759">
      <w:pPr>
        <w:pStyle w:val="Corpotesto"/>
        <w:spacing w:before="1"/>
        <w:ind w:left="232" w:right="467"/>
        <w:jc w:val="both"/>
        <w:rPr>
          <w:rFonts w:asciiTheme="minorHAnsi" w:hAnsiTheme="minorHAnsi" w:cstheme="minorHAnsi"/>
          <w:sz w:val="20"/>
          <w:szCs w:val="20"/>
        </w:rPr>
      </w:pPr>
      <w:r>
        <w:rPr>
          <w:rFonts w:asciiTheme="minorHAnsi" w:hAnsiTheme="minorHAnsi" w:cstheme="minorHAnsi"/>
          <w:sz w:val="20"/>
          <w:szCs w:val="20"/>
        </w:rPr>
        <w:t>- Opera</w:t>
      </w:r>
    </w:p>
    <w:p w14:paraId="0A9D4313"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Inoltre devono essere presenti i software normalmente utilizzati per l'editing e la lettura dei documenti tipo (elenco indicativo):</w:t>
      </w:r>
    </w:p>
    <w:p w14:paraId="7F063EF2" w14:textId="3F3B7988" w:rsidR="00CA1CE9" w:rsidRPr="002A7E4F" w:rsidRDefault="00E448BD" w:rsidP="005F437B">
      <w:pPr>
        <w:pStyle w:val="Corpotesto"/>
        <w:numPr>
          <w:ilvl w:val="0"/>
          <w:numId w:val="21"/>
        </w:numPr>
        <w:spacing w:before="1"/>
        <w:ind w:right="467"/>
        <w:jc w:val="both"/>
        <w:rPr>
          <w:rFonts w:asciiTheme="minorHAnsi" w:hAnsiTheme="minorHAnsi" w:cstheme="minorHAnsi"/>
          <w:sz w:val="20"/>
          <w:szCs w:val="20"/>
          <w:lang w:val="en-US"/>
        </w:rPr>
      </w:pPr>
      <w:r w:rsidRPr="002A7E4F">
        <w:rPr>
          <w:rFonts w:asciiTheme="minorHAnsi" w:hAnsiTheme="minorHAnsi" w:cstheme="minorHAnsi"/>
          <w:sz w:val="20"/>
          <w:szCs w:val="20"/>
          <w:lang w:val="en-US"/>
        </w:rPr>
        <w:t>MS Office</w:t>
      </w:r>
      <w:r w:rsidR="002A7E4F" w:rsidRPr="002A7E4F">
        <w:rPr>
          <w:rFonts w:asciiTheme="minorHAnsi" w:hAnsiTheme="minorHAnsi" w:cstheme="minorHAnsi"/>
          <w:sz w:val="20"/>
          <w:szCs w:val="20"/>
          <w:lang w:val="en-US"/>
        </w:rPr>
        <w:t>/</w:t>
      </w:r>
      <w:r w:rsidRPr="002A7E4F">
        <w:rPr>
          <w:rFonts w:asciiTheme="minorHAnsi" w:hAnsiTheme="minorHAnsi" w:cstheme="minorHAnsi"/>
          <w:sz w:val="20"/>
          <w:szCs w:val="20"/>
          <w:lang w:val="en-US"/>
        </w:rPr>
        <w:t>Open Office</w:t>
      </w:r>
      <w:r w:rsidR="002A7E4F" w:rsidRPr="002A7E4F">
        <w:rPr>
          <w:rFonts w:asciiTheme="minorHAnsi" w:hAnsiTheme="minorHAnsi" w:cstheme="minorHAnsi"/>
          <w:sz w:val="20"/>
          <w:szCs w:val="20"/>
          <w:lang w:val="en-US"/>
        </w:rPr>
        <w:t>/</w:t>
      </w:r>
      <w:r w:rsidRPr="002A7E4F">
        <w:rPr>
          <w:rFonts w:asciiTheme="minorHAnsi" w:hAnsiTheme="minorHAnsi" w:cstheme="minorHAnsi"/>
          <w:sz w:val="20"/>
          <w:szCs w:val="20"/>
          <w:lang w:val="en-US"/>
        </w:rPr>
        <w:t>Libre Office</w:t>
      </w:r>
    </w:p>
    <w:p w14:paraId="2DA9BD74" w14:textId="77777777" w:rsidR="00E448BD" w:rsidRPr="00CA1CE9" w:rsidRDefault="00E448BD" w:rsidP="005F437B">
      <w:pPr>
        <w:pStyle w:val="Corpotesto"/>
        <w:numPr>
          <w:ilvl w:val="0"/>
          <w:numId w:val="21"/>
        </w:numPr>
        <w:spacing w:before="1"/>
        <w:ind w:right="467"/>
        <w:jc w:val="both"/>
        <w:rPr>
          <w:rFonts w:asciiTheme="minorHAnsi" w:hAnsiTheme="minorHAnsi" w:cstheme="minorHAnsi"/>
          <w:sz w:val="20"/>
          <w:szCs w:val="20"/>
          <w:lang w:val="en-US"/>
        </w:rPr>
      </w:pPr>
      <w:r w:rsidRPr="00CA1CE9">
        <w:rPr>
          <w:rFonts w:asciiTheme="minorHAnsi" w:hAnsiTheme="minorHAnsi" w:cstheme="minorHAnsi"/>
          <w:sz w:val="20"/>
          <w:szCs w:val="20"/>
        </w:rPr>
        <w:t xml:space="preserve">Acrobat Reader </w:t>
      </w:r>
      <w:r w:rsidR="00CA1CE9">
        <w:rPr>
          <w:rFonts w:asciiTheme="minorHAnsi" w:hAnsiTheme="minorHAnsi" w:cstheme="minorHAnsi"/>
          <w:sz w:val="20"/>
          <w:szCs w:val="20"/>
        </w:rPr>
        <w:t>(</w:t>
      </w:r>
      <w:r w:rsidRPr="00CA1CE9">
        <w:rPr>
          <w:rFonts w:asciiTheme="minorHAnsi" w:hAnsiTheme="minorHAnsi" w:cstheme="minorHAnsi"/>
          <w:sz w:val="20"/>
          <w:szCs w:val="20"/>
        </w:rPr>
        <w:t>o altro lettore documenti .PDF</w:t>
      </w:r>
      <w:r w:rsidR="00CA1CE9">
        <w:rPr>
          <w:rFonts w:asciiTheme="minorHAnsi" w:hAnsiTheme="minorHAnsi" w:cstheme="minorHAnsi"/>
          <w:sz w:val="20"/>
          <w:szCs w:val="20"/>
        </w:rPr>
        <w:t>)</w:t>
      </w:r>
    </w:p>
    <w:p w14:paraId="63D5E893"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p>
    <w:p w14:paraId="20483CA6"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Va ricordato che per garantire una maggiore riservatezza delle trasmissioni viene richiesto certificato SSL con livello di codifica a 128bit.</w:t>
      </w:r>
    </w:p>
    <w:p w14:paraId="0E4B7FB4"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 xml:space="preserve">I titolari o legali rappresentanti o procuratori degli operatori economici che intendono partecipare all’appalto dovranno essere in possesso di un certificato di firma digitale in corso di validità rilasciato da un organismo incluso nell’elenco pubblico dei certificatori tenuto da DigitPA, secondo quanto previsto dal Codice dell’Amministrazione Digitale (art. 29 c.1) e specificato dal DPCM 30 marzo 2009, nonché del relativo software per la visualizzazione e la </w:t>
      </w:r>
      <w:r w:rsidRPr="00E448BD">
        <w:rPr>
          <w:rFonts w:asciiTheme="minorHAnsi" w:hAnsiTheme="minorHAnsi" w:cstheme="minorHAnsi"/>
          <w:sz w:val="20"/>
          <w:szCs w:val="20"/>
        </w:rPr>
        <w:lastRenderedPageBreak/>
        <w:t>firma di documenti digitali.</w:t>
      </w:r>
    </w:p>
    <w:p w14:paraId="016ED63D"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Per garantire il massimo livello di sicurezza nelle connessioni telematiche si invitano gli operatori, ove possibile, a dotarsi anche di un certificato di autenticazione digitale in corso di validità rilasciato da un organismo incluso nell’elenco pubblico dei certificatori, tenuto da DigitPA.</w:t>
      </w:r>
    </w:p>
    <w:p w14:paraId="141D9E55"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I documenti informatici trasmessi attraverso il sistema dovranno essere nei seguenti formati, atti a garantire più agevole lettura, trasmissione ed affidabile conservazione nel tempo:</w:t>
      </w:r>
    </w:p>
    <w:p w14:paraId="4F4FD0E3"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w:t>
      </w:r>
      <w:r w:rsidRPr="00E448BD">
        <w:rPr>
          <w:rFonts w:asciiTheme="minorHAnsi" w:hAnsiTheme="minorHAnsi" w:cstheme="minorHAnsi"/>
          <w:sz w:val="20"/>
          <w:szCs w:val="20"/>
        </w:rPr>
        <w:tab/>
        <w:t>estensione .pdf se non sono firmati digitalmente e non sono fogli excel</w:t>
      </w:r>
    </w:p>
    <w:p w14:paraId="440D67AC"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w:t>
      </w:r>
      <w:r w:rsidRPr="00E448BD">
        <w:rPr>
          <w:rFonts w:asciiTheme="minorHAnsi" w:hAnsiTheme="minorHAnsi" w:cstheme="minorHAnsi"/>
          <w:sz w:val="20"/>
          <w:szCs w:val="20"/>
        </w:rPr>
        <w:tab/>
        <w:t>estensione .xls se sono fogli excel, ma non sono firmati digitalmente</w:t>
      </w:r>
    </w:p>
    <w:p w14:paraId="514F137D"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w:t>
      </w:r>
      <w:r w:rsidRPr="00E448BD">
        <w:rPr>
          <w:rFonts w:asciiTheme="minorHAnsi" w:hAnsiTheme="minorHAnsi" w:cstheme="minorHAnsi"/>
          <w:sz w:val="20"/>
          <w:szCs w:val="20"/>
        </w:rPr>
        <w:tab/>
        <w:t>estensione .p7m se sono firmati digitalmente, tale estensione deve essere in aggiunta a quella del file non firmato, quindi un documento pdf firmato digitalmente dovrà avere estensionepdf.p7m; un documento excel firmato digitalmente dovrà avere estensione .xls.p7m</w:t>
      </w:r>
    </w:p>
    <w:p w14:paraId="61AB92BA"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p>
    <w:p w14:paraId="4E787252" w14:textId="3866744E"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In ogni caso, i file con estensione pdf dovranno essere leggibili almeno con Acrobat Reader versione 10 oppure foxit reader versione 3.</w:t>
      </w:r>
      <w:r w:rsidR="002A7E4F">
        <w:rPr>
          <w:rFonts w:asciiTheme="minorHAnsi" w:hAnsiTheme="minorHAnsi" w:cstheme="minorHAnsi"/>
          <w:sz w:val="20"/>
          <w:szCs w:val="20"/>
        </w:rPr>
        <w:t xml:space="preserve"> </w:t>
      </w:r>
      <w:r w:rsidRPr="00E448BD">
        <w:rPr>
          <w:rFonts w:asciiTheme="minorHAnsi" w:hAnsiTheme="minorHAnsi" w:cstheme="minorHAnsi"/>
          <w:sz w:val="20"/>
          <w:szCs w:val="20"/>
        </w:rPr>
        <w:t>La Centrale Unica di Committenza non assume responsabilità della eventuale non leggibilità di documenti inseriti sul sistema in formati diversi da quelli sopra richiesti.</w:t>
      </w:r>
    </w:p>
    <w:p w14:paraId="7DC6A5AD" w14:textId="77777777" w:rsidR="00E448BD" w:rsidRPr="00E448BD" w:rsidRDefault="00E448BD" w:rsidP="00CD4759">
      <w:pPr>
        <w:pStyle w:val="Corpotesto"/>
        <w:spacing w:before="1"/>
        <w:ind w:left="232" w:right="467"/>
        <w:jc w:val="both"/>
        <w:rPr>
          <w:rFonts w:asciiTheme="minorHAnsi" w:hAnsiTheme="minorHAnsi" w:cstheme="minorHAnsi"/>
          <w:sz w:val="20"/>
          <w:szCs w:val="20"/>
        </w:rPr>
      </w:pPr>
      <w:r w:rsidRPr="00E448BD">
        <w:rPr>
          <w:rFonts w:asciiTheme="minorHAnsi" w:hAnsiTheme="minorHAnsi" w:cstheme="minorHAnsi"/>
          <w:sz w:val="20"/>
          <w:szCs w:val="20"/>
        </w:rPr>
        <w:t>Si precisa inoltre che:</w:t>
      </w:r>
    </w:p>
    <w:p w14:paraId="48CEE1A5" w14:textId="617C5F4B" w:rsidR="00E448BD" w:rsidRPr="00E448BD" w:rsidRDefault="00E448BD" w:rsidP="005F437B">
      <w:pPr>
        <w:pStyle w:val="Corpotesto"/>
        <w:numPr>
          <w:ilvl w:val="0"/>
          <w:numId w:val="21"/>
        </w:numPr>
        <w:spacing w:before="1"/>
        <w:ind w:left="567" w:right="467"/>
        <w:jc w:val="both"/>
        <w:rPr>
          <w:rFonts w:asciiTheme="minorHAnsi" w:hAnsiTheme="minorHAnsi" w:cstheme="minorHAnsi"/>
          <w:sz w:val="20"/>
          <w:szCs w:val="20"/>
        </w:rPr>
      </w:pPr>
      <w:r w:rsidRPr="00E448BD">
        <w:rPr>
          <w:rFonts w:asciiTheme="minorHAnsi" w:hAnsiTheme="minorHAnsi" w:cstheme="minorHAnsi"/>
          <w:sz w:val="20"/>
          <w:szCs w:val="20"/>
        </w:rPr>
        <w:t>la presentazione della documentazione di gara e dell’offerta economica tramite il sistema è compiuta quando il concorrente visualizza un messaggio del sistema a conferma della ricezione, da parte del sistema stesso, della documentazione di gara e delle offerte;</w:t>
      </w:r>
    </w:p>
    <w:p w14:paraId="43B36443" w14:textId="7B609AE8" w:rsidR="00E448BD" w:rsidRPr="00E448BD" w:rsidRDefault="00E448BD" w:rsidP="005F437B">
      <w:pPr>
        <w:pStyle w:val="Corpotesto"/>
        <w:numPr>
          <w:ilvl w:val="0"/>
          <w:numId w:val="21"/>
        </w:numPr>
        <w:spacing w:before="1"/>
        <w:ind w:left="567" w:right="467"/>
        <w:jc w:val="both"/>
        <w:rPr>
          <w:rFonts w:asciiTheme="minorHAnsi" w:hAnsiTheme="minorHAnsi" w:cstheme="minorHAnsi"/>
          <w:sz w:val="20"/>
          <w:szCs w:val="20"/>
        </w:rPr>
      </w:pPr>
      <w:r w:rsidRPr="00E448BD">
        <w:rPr>
          <w:rFonts w:asciiTheme="minorHAnsi" w:hAnsiTheme="minorHAnsi" w:cstheme="minorHAnsi"/>
          <w:sz w:val="20"/>
          <w:szCs w:val="20"/>
        </w:rPr>
        <w:t>il recepimento della documentazione di gara e delle offerte da parte del sistema lascia, tuttavia, impregiudicata la valutazione della regolarità e completezza sia della documentazione di gara che delle offerte, valutazione che è infatti riservata alla stazione appaltante;</w:t>
      </w:r>
    </w:p>
    <w:p w14:paraId="541A38B4" w14:textId="4423AE3E" w:rsidR="00E448BD" w:rsidRPr="004F6326" w:rsidRDefault="00E448BD" w:rsidP="005F437B">
      <w:pPr>
        <w:pStyle w:val="Corpotesto"/>
        <w:numPr>
          <w:ilvl w:val="0"/>
          <w:numId w:val="21"/>
        </w:numPr>
        <w:spacing w:before="1"/>
        <w:ind w:left="567" w:right="467"/>
        <w:jc w:val="both"/>
        <w:rPr>
          <w:rFonts w:asciiTheme="minorHAnsi" w:hAnsiTheme="minorHAnsi" w:cstheme="minorHAnsi"/>
          <w:sz w:val="20"/>
          <w:szCs w:val="20"/>
        </w:rPr>
      </w:pPr>
      <w:r w:rsidRPr="00E448BD">
        <w:rPr>
          <w:rFonts w:asciiTheme="minorHAnsi" w:hAnsiTheme="minorHAnsi" w:cstheme="minorHAnsi"/>
          <w:sz w:val="20"/>
          <w:szCs w:val="20"/>
        </w:rPr>
        <w:t>in caso occorra apportare delle modifiche a documenti prodotti in automatico dal sistema sulla base di form on line, è necessario ripetere la procedura di compilazione del form on-line ed ottenere un nuovo documento. Questa procedura si applica ad esempio all’offerta economica ed alla domanda di partecipazione.</w:t>
      </w:r>
    </w:p>
    <w:p w14:paraId="0CFE2D7B" w14:textId="77777777" w:rsidR="00071750" w:rsidRPr="004F6326" w:rsidRDefault="00FF6020" w:rsidP="00CD4759">
      <w:pPr>
        <w:pStyle w:val="Corpotesto"/>
        <w:jc w:val="both"/>
        <w:rPr>
          <w:rFonts w:asciiTheme="minorHAnsi" w:hAnsiTheme="minorHAnsi" w:cstheme="minorHAnsi"/>
          <w:sz w:val="20"/>
          <w:szCs w:val="20"/>
        </w:rPr>
      </w:pPr>
      <w:r>
        <w:rPr>
          <w:rFonts w:asciiTheme="minorHAnsi" w:hAnsiTheme="minorHAnsi" w:cstheme="minorHAnsi"/>
          <w:noProof/>
          <w:sz w:val="20"/>
          <w:szCs w:val="20"/>
        </w:rPr>
        <w:pict w14:anchorId="31F4FAB3">
          <v:shape id="_x0000_s1137" type="#_x0000_t202" style="position:absolute;left:0;text-align:left;margin-left:55.2pt;margin-top:12.7pt;width:484.8pt;height:12.5pt;z-index:-2516454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4058FF72" w14:textId="77777777" w:rsidR="00A31BA6" w:rsidRPr="00F82679" w:rsidRDefault="00A31BA6" w:rsidP="002A7E4F">
                  <w:pPr>
                    <w:shd w:val="clear" w:color="auto" w:fill="B2A1C7" w:themeFill="accent4" w:themeFillTint="99"/>
                    <w:spacing w:line="249" w:lineRule="exact"/>
                    <w:ind w:left="28"/>
                    <w:rPr>
                      <w:rFonts w:asciiTheme="minorHAnsi" w:hAnsiTheme="minorHAnsi"/>
                      <w:b/>
                      <w:sz w:val="20"/>
                      <w:szCs w:val="20"/>
                    </w:rPr>
                  </w:pPr>
                  <w:r w:rsidRPr="00F82679">
                    <w:rPr>
                      <w:rFonts w:asciiTheme="minorHAnsi" w:hAnsiTheme="minorHAnsi"/>
                      <w:b/>
                      <w:sz w:val="20"/>
                      <w:szCs w:val="20"/>
                    </w:rPr>
                    <w:t xml:space="preserve">ART. </w:t>
                  </w:r>
                  <w:r>
                    <w:rPr>
                      <w:rFonts w:asciiTheme="minorHAnsi" w:hAnsiTheme="minorHAnsi"/>
                      <w:b/>
                      <w:sz w:val="20"/>
                      <w:szCs w:val="20"/>
                    </w:rPr>
                    <w:t>12</w:t>
                  </w:r>
                  <w:r w:rsidRPr="00F82679">
                    <w:rPr>
                      <w:rFonts w:asciiTheme="minorHAnsi" w:hAnsiTheme="minorHAnsi"/>
                      <w:b/>
                      <w:sz w:val="20"/>
                      <w:szCs w:val="20"/>
                    </w:rPr>
                    <w:t xml:space="preserve"> </w:t>
                  </w:r>
                  <w:r>
                    <w:rPr>
                      <w:rFonts w:asciiTheme="minorHAnsi" w:hAnsiTheme="minorHAnsi"/>
                      <w:b/>
                      <w:sz w:val="20"/>
                      <w:szCs w:val="20"/>
                    </w:rPr>
                    <w:t>–</w:t>
                  </w:r>
                  <w:r w:rsidRPr="00F82679">
                    <w:rPr>
                      <w:rFonts w:asciiTheme="minorHAnsi" w:hAnsiTheme="minorHAnsi"/>
                      <w:b/>
                      <w:sz w:val="20"/>
                      <w:szCs w:val="20"/>
                    </w:rPr>
                    <w:t xml:space="preserve"> </w:t>
                  </w:r>
                  <w:r>
                    <w:rPr>
                      <w:rFonts w:asciiTheme="minorHAnsi" w:hAnsiTheme="minorHAnsi"/>
                      <w:b/>
                      <w:sz w:val="20"/>
                      <w:szCs w:val="20"/>
                    </w:rPr>
                    <w:t>COMUNICAZIONI DELL’AMMINISTRAZIONE</w:t>
                  </w:r>
                </w:p>
              </w:txbxContent>
            </v:textbox>
            <w10:wrap type="topAndBottom" anchorx="page"/>
          </v:shape>
        </w:pict>
      </w:r>
    </w:p>
    <w:p w14:paraId="0E23843B" w14:textId="77777777" w:rsidR="002D0B70" w:rsidRPr="00A15070" w:rsidRDefault="002D0B70" w:rsidP="002D0B70">
      <w:pPr>
        <w:adjustRightInd w:val="0"/>
        <w:jc w:val="both"/>
        <w:rPr>
          <w:rFonts w:ascii="Calibri" w:hAnsi="Calibri" w:cs="Calibri"/>
          <w:color w:val="000000"/>
          <w:sz w:val="20"/>
          <w:szCs w:val="20"/>
        </w:rPr>
      </w:pPr>
      <w:r w:rsidRPr="00A15070">
        <w:rPr>
          <w:rFonts w:ascii="Calibri" w:hAnsi="Calibri" w:cs="Calibri"/>
          <w:color w:val="000000"/>
          <w:sz w:val="20"/>
          <w:szCs w:val="20"/>
        </w:rPr>
        <w:t xml:space="preserve">In conformità all’art. 29 del Codice, le comunicazioni tra Centrale di Committenza e operatori economici avvengono tramite la Piattaforma START e sono accessibili nella sezione dedicata alla procedura di gara, sezione “Comunicazioni” / “Comunicati”. È onere esclusivo dell’operatore economico prenderne visione. </w:t>
      </w:r>
    </w:p>
    <w:p w14:paraId="039475EC" w14:textId="77777777" w:rsidR="002D0B70" w:rsidRPr="00A15070" w:rsidRDefault="002D0B70" w:rsidP="002D0B70">
      <w:pPr>
        <w:adjustRightInd w:val="0"/>
        <w:jc w:val="both"/>
        <w:rPr>
          <w:rFonts w:ascii="Calibri" w:hAnsi="Calibri" w:cs="Calibri"/>
          <w:color w:val="000000"/>
          <w:sz w:val="20"/>
          <w:szCs w:val="20"/>
        </w:rPr>
      </w:pPr>
      <w:r w:rsidRPr="00A15070">
        <w:rPr>
          <w:rFonts w:ascii="Calibri" w:hAnsi="Calibri" w:cs="Calibri"/>
          <w:b/>
          <w:bCs/>
          <w:color w:val="000000"/>
          <w:sz w:val="20"/>
          <w:szCs w:val="20"/>
        </w:rPr>
        <w:t xml:space="preserve">Le comunicazioni ai concorrenti, ai sensi dell’art. 90 del Codice e per soccorso istruttorio di cui all’art. 101 del Codice, verranno effettuate tramite la piattaforma START dalla PEC </w:t>
      </w:r>
      <w:r w:rsidRPr="00A15070">
        <w:rPr>
          <w:rFonts w:ascii="Calibri" w:hAnsi="Calibri" w:cs="Calibri"/>
          <w:b/>
          <w:bCs/>
          <w:color w:val="0000FF"/>
          <w:sz w:val="20"/>
          <w:szCs w:val="20"/>
        </w:rPr>
        <w:t xml:space="preserve">start@postacert.toscana.it </w:t>
      </w:r>
      <w:r w:rsidRPr="00A15070">
        <w:rPr>
          <w:rFonts w:ascii="Calibri" w:hAnsi="Calibri" w:cs="Calibri"/>
          <w:b/>
          <w:bCs/>
          <w:color w:val="000000"/>
          <w:sz w:val="20"/>
          <w:szCs w:val="20"/>
        </w:rPr>
        <w:t xml:space="preserve">e si danno per eseguite con la spedizione effettuata alla casella di posta elettronica indicata dal concorrente al momento della registrazione alla Piattaforma. </w:t>
      </w:r>
    </w:p>
    <w:p w14:paraId="717C91D5" w14:textId="77777777" w:rsidR="002D0B70" w:rsidRPr="00A15070" w:rsidRDefault="002D0B70" w:rsidP="002D0B70">
      <w:pPr>
        <w:adjustRightInd w:val="0"/>
        <w:jc w:val="both"/>
        <w:rPr>
          <w:rFonts w:ascii="Calibri" w:hAnsi="Calibri" w:cs="Calibri"/>
          <w:color w:val="000000"/>
          <w:sz w:val="20"/>
          <w:szCs w:val="20"/>
        </w:rPr>
      </w:pPr>
      <w:r w:rsidRPr="00A15070">
        <w:rPr>
          <w:rFonts w:ascii="Calibri" w:hAnsi="Calibri" w:cs="Calibri"/>
          <w:color w:val="000000"/>
          <w:sz w:val="20"/>
          <w:szCs w:val="20"/>
        </w:rPr>
        <w:t xml:space="preserve">Eventuali comunicazioni della Centrale di Committenza di interesse generale, inerenti alla documentazione di gara o relative ai chiarimenti, vengono pubblicate sulla piattaforma START nell’area riservata alla gara. </w:t>
      </w:r>
    </w:p>
    <w:p w14:paraId="52F393EF" w14:textId="77777777" w:rsidR="002D0B70" w:rsidRPr="00A15070" w:rsidRDefault="002D0B70" w:rsidP="002D0B70">
      <w:pPr>
        <w:adjustRightInd w:val="0"/>
        <w:jc w:val="both"/>
        <w:rPr>
          <w:rFonts w:ascii="Calibri" w:hAnsi="Calibri" w:cs="Calibri"/>
          <w:color w:val="000000"/>
          <w:sz w:val="20"/>
          <w:szCs w:val="20"/>
        </w:rPr>
      </w:pPr>
      <w:r w:rsidRPr="00A15070">
        <w:rPr>
          <w:rFonts w:ascii="Calibri" w:hAnsi="Calibri" w:cs="Calibri"/>
          <w:b/>
          <w:bCs/>
          <w:color w:val="000000"/>
          <w:sz w:val="20"/>
          <w:szCs w:val="20"/>
        </w:rPr>
        <w:t xml:space="preserve">Il concorrente si impegna a comunicare eventuali cambiamenti di indirizzo di posta elettronica o problemi temporanei nell’utilizzo di tali forme di comunicazione; in assenza di tale comunicazione, oppure nel caso di comunicazione di indirizzi errati la Centrale di Committenza non è responsabile per il tardivo o mancato recapito delle comunicazioni. </w:t>
      </w:r>
    </w:p>
    <w:p w14:paraId="657F25E4" w14:textId="77777777" w:rsidR="002D0B70" w:rsidRPr="00A15070" w:rsidRDefault="002D0B70" w:rsidP="002D0B70">
      <w:pPr>
        <w:adjustRightInd w:val="0"/>
        <w:jc w:val="both"/>
        <w:rPr>
          <w:rFonts w:ascii="Calibri" w:hAnsi="Calibri" w:cs="Calibri"/>
          <w:color w:val="000000"/>
          <w:sz w:val="20"/>
          <w:szCs w:val="20"/>
        </w:rPr>
      </w:pPr>
      <w:r w:rsidRPr="00A15070">
        <w:rPr>
          <w:rFonts w:ascii="Calibri" w:hAnsi="Calibri" w:cs="Calibri"/>
          <w:color w:val="000000"/>
          <w:sz w:val="20"/>
          <w:szCs w:val="20"/>
        </w:rPr>
        <w:t xml:space="preserve">L’operatore economico è tenuto a verificare e tenere sotto controllo in maniera continuativa e sollecita l’Area “Comunicazioni” e tutte le sezioni informative presenti su START, le caselle di Posta Elettronica Certificata ed e-mail da questo indicate. </w:t>
      </w:r>
    </w:p>
    <w:p w14:paraId="59DD9583" w14:textId="77777777" w:rsidR="002D0B70" w:rsidRPr="00A15070" w:rsidRDefault="002D0B70" w:rsidP="002D0B70">
      <w:pPr>
        <w:jc w:val="both"/>
        <w:rPr>
          <w:rFonts w:ascii="Calibri" w:hAnsi="Calibri" w:cs="Calibri"/>
          <w:sz w:val="20"/>
          <w:szCs w:val="20"/>
        </w:rPr>
      </w:pPr>
      <w:r w:rsidRPr="00A15070">
        <w:rPr>
          <w:rFonts w:ascii="Calibri" w:hAnsi="Calibri" w:cs="Calibri"/>
          <w:color w:val="000000"/>
          <w:sz w:val="20"/>
          <w:szCs w:val="20"/>
        </w:rPr>
        <w:t xml:space="preserve">Attenzione: </w:t>
      </w:r>
      <w:r w:rsidRPr="00A15070">
        <w:rPr>
          <w:rFonts w:ascii="Calibri" w:hAnsi="Calibri" w:cs="Calibri"/>
          <w:b/>
          <w:bCs/>
          <w:color w:val="000000"/>
          <w:sz w:val="20"/>
          <w:szCs w:val="20"/>
        </w:rPr>
        <w:t xml:space="preserve">Il sistema telematico di acquisti online della Regione Toscana utilizza la casella denominata noreply@start.toscana.it per inviare i messaggi di posta elettronica ordinaria e la casella start@postacert.toscana.it per inviare le comunicazioni ex art 90 ed art 101 del Codice via PEC. </w:t>
      </w:r>
      <w:r w:rsidRPr="00A15070">
        <w:rPr>
          <w:rFonts w:ascii="Calibri" w:hAnsi="Calibri" w:cs="Calibri"/>
          <w:color w:val="000000"/>
          <w:sz w:val="20"/>
          <w:szCs w:val="20"/>
        </w:rPr>
        <w:t>I concorrenti sono tenuti a controllare che le mail inviate dal sistema non vengano respinte né trattate come spam dal proprio sistema di posta elettronica e, in ogni caso, a verificare costantemente sul sistema la presenza di comunicazioni.</w:t>
      </w:r>
    </w:p>
    <w:p w14:paraId="24BD9BD5" w14:textId="77777777" w:rsidR="002D0B70" w:rsidRPr="00A15070" w:rsidRDefault="002D0B70" w:rsidP="002D0B70">
      <w:pPr>
        <w:jc w:val="both"/>
        <w:rPr>
          <w:rFonts w:ascii="Calibri" w:hAnsi="Calibri" w:cs="Calibri"/>
          <w:color w:val="000000"/>
          <w:sz w:val="20"/>
          <w:szCs w:val="20"/>
        </w:rPr>
      </w:pPr>
    </w:p>
    <w:p w14:paraId="190FFAAC" w14:textId="77777777" w:rsidR="002D0B70" w:rsidRPr="00A15070" w:rsidRDefault="002D0B70" w:rsidP="002D0B70">
      <w:pPr>
        <w:adjustRightInd w:val="0"/>
        <w:jc w:val="both"/>
        <w:rPr>
          <w:rFonts w:ascii="Calibri" w:hAnsi="Calibri" w:cs="Calibri"/>
          <w:color w:val="000000"/>
          <w:sz w:val="20"/>
          <w:szCs w:val="20"/>
        </w:rPr>
      </w:pPr>
      <w:r w:rsidRPr="00A15070">
        <w:rPr>
          <w:rFonts w:ascii="Calibri" w:hAnsi="Calibri" w:cs="Calibri"/>
          <w:color w:val="000000"/>
          <w:sz w:val="20"/>
          <w:szCs w:val="20"/>
        </w:rPr>
        <w:t xml:space="preserve">In caso di malfunzionamento della piattaforma, la Centrale di Committenza provvederà all’invio di qualsiasi comunicazione al domicilio digitale presente negli indici di cui ai richiamati articoli 6-bis,6-ter, 6-quater del decreto legislativo n. 82/05. </w:t>
      </w:r>
    </w:p>
    <w:p w14:paraId="1510461E" w14:textId="77777777" w:rsidR="002D0B70" w:rsidRPr="00A15070" w:rsidRDefault="002D0B70" w:rsidP="002D0B70">
      <w:pPr>
        <w:adjustRightInd w:val="0"/>
        <w:jc w:val="both"/>
        <w:rPr>
          <w:rFonts w:ascii="Calibri" w:hAnsi="Calibri" w:cs="Calibri"/>
          <w:color w:val="000000"/>
          <w:sz w:val="20"/>
          <w:szCs w:val="20"/>
        </w:rPr>
      </w:pPr>
      <w:r w:rsidRPr="00A15070">
        <w:rPr>
          <w:rFonts w:ascii="Calibri" w:hAnsi="Calibri" w:cs="Calibri"/>
          <w:color w:val="000000"/>
          <w:sz w:val="20"/>
          <w:szCs w:val="2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2C5EB821" w14:textId="77777777" w:rsidR="002D0B70" w:rsidRPr="00A15070" w:rsidRDefault="002D0B70" w:rsidP="002D0B70">
      <w:pPr>
        <w:adjustRightInd w:val="0"/>
        <w:jc w:val="both"/>
        <w:rPr>
          <w:rFonts w:ascii="Calibri" w:hAnsi="Calibri" w:cs="Calibri"/>
          <w:color w:val="000000"/>
          <w:sz w:val="20"/>
          <w:szCs w:val="20"/>
        </w:rPr>
      </w:pPr>
      <w:r w:rsidRPr="00A15070">
        <w:rPr>
          <w:rFonts w:ascii="Calibri" w:hAnsi="Calibri" w:cs="Calibri"/>
          <w:color w:val="000000"/>
          <w:sz w:val="20"/>
          <w:szCs w:val="20"/>
        </w:rPr>
        <w:t xml:space="preserve">In caso di consorzi di cui all’art. 65 lett. b), c), d) del Codice, la comunicazione recapitata nei modi sopra indicati al consorzio si intende validamente resa a tutte le consorziate. </w:t>
      </w:r>
    </w:p>
    <w:p w14:paraId="48CA8B8D" w14:textId="77777777" w:rsidR="002D0B70" w:rsidRDefault="002D0B70" w:rsidP="002D0B70">
      <w:pPr>
        <w:jc w:val="both"/>
        <w:rPr>
          <w:rFonts w:ascii="Calibri" w:hAnsi="Calibri" w:cs="Calibri"/>
          <w:color w:val="000000"/>
          <w:sz w:val="20"/>
          <w:szCs w:val="20"/>
        </w:rPr>
      </w:pPr>
      <w:r w:rsidRPr="00A15070">
        <w:rPr>
          <w:rFonts w:ascii="Calibri" w:hAnsi="Calibri" w:cs="Calibri"/>
          <w:color w:val="000000"/>
          <w:sz w:val="20"/>
          <w:szCs w:val="20"/>
        </w:rPr>
        <w:t>In caso di avvalimento, la comunicazione recapitata all’offerente nei modi sopra indicati si intende validamente resa a tutti gli operatori economici ausiliari.</w:t>
      </w:r>
    </w:p>
    <w:p w14:paraId="1D587797" w14:textId="77777777" w:rsidR="00145594" w:rsidRDefault="00145594" w:rsidP="002D0B70">
      <w:pPr>
        <w:jc w:val="both"/>
        <w:rPr>
          <w:rFonts w:ascii="Calibri" w:hAnsi="Calibri" w:cs="Calibri"/>
          <w:color w:val="000000"/>
          <w:sz w:val="20"/>
          <w:szCs w:val="20"/>
        </w:rPr>
      </w:pPr>
    </w:p>
    <w:p w14:paraId="65F0ADC0" w14:textId="77777777" w:rsidR="002D0B70" w:rsidRPr="00CA1CE9" w:rsidRDefault="00FF6020" w:rsidP="00CA1CE9">
      <w:pPr>
        <w:pStyle w:val="Corpotesto"/>
        <w:spacing w:line="252" w:lineRule="exact"/>
        <w:jc w:val="both"/>
        <w:rPr>
          <w:rFonts w:asciiTheme="minorHAnsi" w:hAnsiTheme="minorHAnsi" w:cstheme="minorHAnsi"/>
          <w:sz w:val="20"/>
          <w:szCs w:val="20"/>
        </w:rPr>
      </w:pPr>
      <w:r>
        <w:rPr>
          <w:rFonts w:asciiTheme="minorHAnsi" w:hAnsiTheme="minorHAnsi" w:cstheme="minorHAnsi"/>
          <w:noProof/>
          <w:sz w:val="20"/>
          <w:szCs w:val="20"/>
        </w:rPr>
        <w:lastRenderedPageBreak/>
        <w:pict w14:anchorId="1E42658B">
          <v:shape id="_x0000_s1138" type="#_x0000_t202" style="position:absolute;left:0;text-align:left;margin-left:55.2pt;margin-top:161.6pt;width:484.8pt;height:12.5pt;z-index:-2516433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635CA4B8" w14:textId="77777777" w:rsidR="00A31BA6" w:rsidRPr="00F82679" w:rsidRDefault="00A31BA6" w:rsidP="00305FA6">
                  <w:pPr>
                    <w:shd w:val="clear" w:color="auto" w:fill="B2A1C7" w:themeFill="accent4" w:themeFillTint="99"/>
                    <w:spacing w:line="249" w:lineRule="exact"/>
                    <w:ind w:left="28"/>
                    <w:rPr>
                      <w:rFonts w:asciiTheme="minorHAnsi" w:hAnsiTheme="minorHAnsi"/>
                      <w:b/>
                      <w:sz w:val="20"/>
                      <w:szCs w:val="20"/>
                    </w:rPr>
                  </w:pPr>
                  <w:r w:rsidRPr="00F82679">
                    <w:rPr>
                      <w:rFonts w:asciiTheme="minorHAnsi" w:hAnsiTheme="minorHAnsi"/>
                      <w:b/>
                      <w:sz w:val="20"/>
                      <w:szCs w:val="20"/>
                    </w:rPr>
                    <w:t xml:space="preserve">ART. </w:t>
                  </w:r>
                  <w:r>
                    <w:rPr>
                      <w:rFonts w:asciiTheme="minorHAnsi" w:hAnsiTheme="minorHAnsi"/>
                      <w:b/>
                      <w:sz w:val="20"/>
                      <w:szCs w:val="20"/>
                    </w:rPr>
                    <w:t>13</w:t>
                  </w:r>
                  <w:r w:rsidRPr="00F82679">
                    <w:rPr>
                      <w:rFonts w:asciiTheme="minorHAnsi" w:hAnsiTheme="minorHAnsi"/>
                      <w:b/>
                      <w:sz w:val="20"/>
                      <w:szCs w:val="20"/>
                    </w:rPr>
                    <w:t xml:space="preserve"> </w:t>
                  </w:r>
                  <w:r>
                    <w:rPr>
                      <w:rFonts w:asciiTheme="minorHAnsi" w:hAnsiTheme="minorHAnsi"/>
                      <w:b/>
                      <w:sz w:val="20"/>
                      <w:szCs w:val="20"/>
                    </w:rPr>
                    <w:t>–</w:t>
                  </w:r>
                  <w:r w:rsidRPr="00F82679">
                    <w:rPr>
                      <w:rFonts w:asciiTheme="minorHAnsi" w:hAnsiTheme="minorHAnsi"/>
                      <w:b/>
                      <w:sz w:val="20"/>
                      <w:szCs w:val="20"/>
                    </w:rPr>
                    <w:t xml:space="preserve"> </w:t>
                  </w:r>
                  <w:r w:rsidRPr="00071750">
                    <w:rPr>
                      <w:rFonts w:asciiTheme="minorHAnsi" w:hAnsiTheme="minorHAnsi"/>
                      <w:b/>
                      <w:sz w:val="20"/>
                      <w:szCs w:val="20"/>
                    </w:rPr>
                    <w:t>RICHIESTA DI CHIARIMENTI DA PARTE DEGLI OPERATORI ECONOMICI</w:t>
                  </w:r>
                </w:p>
              </w:txbxContent>
            </v:textbox>
            <w10:wrap type="topAndBottom" anchorx="page"/>
          </v:shape>
        </w:pict>
      </w:r>
      <w:r>
        <w:rPr>
          <w:noProof/>
        </w:rPr>
        <w:pict w14:anchorId="743E4808">
          <v:shape id="Casella di testo 2" o:spid="_x0000_s1172" type="#_x0000_t202" style="position:absolute;left:0;text-align:left;margin-left:1.85pt;margin-top:4.8pt;width:496.5pt;height:161.55pt;z-index:2516884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nLFgIAACg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2dUiX16hi6NvWuTFYpbKkrHy6bp1PnyQ0JG4qKjDqiZ5drj3IYbDyqcj8TUPWomt0joZ&#10;bldvtCMHhh2wTSNl8OKYNqSv6HI+m48E/iqRp/EniU4FbGWtuopenw+xMnJ7b0RqtMCUHtcYsjYn&#10;kJHdSDEM9UCUQChFfCGCrUEcEa2DsXXxq+GiBfeLkh7btqL+5545SYn+aLA8y2lRxD5PRjF/iyyJ&#10;u/TUlx5mOEpVNFAyLjch/Y0Ezt5iGbcqAX6O5BQztmPifvo6sd8v7XTq+YOvHw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7&#10;gXnLFgIAACgEAAAOAAAAAAAAAAAAAAAAAC4CAABkcnMvZTJvRG9jLnhtbFBLAQItABQABgAIAAAA&#10;IQBIWydy2wAAAAcBAAAPAAAAAAAAAAAAAAAAAHAEAABkcnMvZG93bnJldi54bWxQSwUGAAAAAAQA&#10;BADzAAAAeAUAAAAA&#10;">
            <v:textbox style="mso-fit-shape-to-text:t">
              <w:txbxContent>
                <w:p w14:paraId="42E7AF1C" w14:textId="77777777" w:rsidR="00A31BA6" w:rsidRPr="00145594" w:rsidRDefault="00A31BA6" w:rsidP="00145594">
                  <w:pPr>
                    <w:widowControl/>
                    <w:adjustRightInd w:val="0"/>
                    <w:jc w:val="both"/>
                    <w:rPr>
                      <w:rFonts w:asciiTheme="minorHAnsi" w:eastAsiaTheme="minorHAnsi" w:hAnsiTheme="minorHAnsi" w:cstheme="minorHAnsi"/>
                      <w:color w:val="000000"/>
                      <w:sz w:val="20"/>
                      <w:szCs w:val="20"/>
                    </w:rPr>
                  </w:pPr>
                  <w:r w:rsidRPr="00145594">
                    <w:rPr>
                      <w:rFonts w:asciiTheme="minorHAnsi" w:eastAsiaTheme="minorHAnsi" w:hAnsiTheme="minorHAnsi" w:cstheme="minorHAnsi"/>
                      <w:b/>
                      <w:bCs/>
                      <w:color w:val="000000"/>
                      <w:sz w:val="20"/>
                      <w:szCs w:val="20"/>
                    </w:rPr>
                    <w:t xml:space="preserve">Attenzione: La piattaforma telematica START, nella versione certificata ai sensi della normativa relativa alla digitalizzazione del ciclo di vita degli appalti pubblici del Codice, è di recente implementazione; pertanto, è possibile che alcune indicazioni contenute nel presente disciplinare, soprattutto in riferimento alle modalità di compilazione documentale, non siano perfettamente allineate alla configurazione del portale telematico. </w:t>
                  </w:r>
                </w:p>
                <w:p w14:paraId="4D35A082" w14:textId="77777777" w:rsidR="00A31BA6" w:rsidRPr="00145594" w:rsidRDefault="00A31BA6" w:rsidP="00145594">
                  <w:pPr>
                    <w:widowControl/>
                    <w:adjustRightInd w:val="0"/>
                    <w:jc w:val="both"/>
                    <w:rPr>
                      <w:rFonts w:asciiTheme="minorHAnsi" w:eastAsiaTheme="minorHAnsi" w:hAnsiTheme="minorHAnsi" w:cstheme="minorHAnsi"/>
                      <w:color w:val="000000"/>
                      <w:sz w:val="20"/>
                      <w:szCs w:val="20"/>
                    </w:rPr>
                  </w:pPr>
                  <w:r w:rsidRPr="00145594">
                    <w:rPr>
                      <w:rFonts w:asciiTheme="minorHAnsi" w:eastAsiaTheme="minorHAnsi" w:hAnsiTheme="minorHAnsi" w:cstheme="minorHAnsi"/>
                      <w:b/>
                      <w:bCs/>
                      <w:color w:val="000000"/>
                      <w:sz w:val="20"/>
                      <w:szCs w:val="20"/>
                    </w:rPr>
                    <w:t xml:space="preserve">La stazione appaltante provvederà, ove necessario, ad aggiornare le indicazioni fornite nel disciplinare, pubblicando appositi comunicati in piattaforma. </w:t>
                  </w:r>
                </w:p>
                <w:p w14:paraId="1D5B852D" w14:textId="77777777" w:rsidR="00A31BA6" w:rsidRPr="00145594" w:rsidRDefault="00A31BA6" w:rsidP="00145594">
                  <w:pPr>
                    <w:pStyle w:val="Corpotesto"/>
                    <w:spacing w:line="252" w:lineRule="exact"/>
                    <w:jc w:val="both"/>
                    <w:rPr>
                      <w:rFonts w:asciiTheme="minorHAnsi" w:eastAsiaTheme="minorHAnsi" w:hAnsiTheme="minorHAnsi" w:cstheme="minorHAnsi"/>
                      <w:b/>
                      <w:bCs/>
                      <w:color w:val="000000"/>
                      <w:sz w:val="20"/>
                      <w:szCs w:val="20"/>
                    </w:rPr>
                  </w:pPr>
                  <w:r w:rsidRPr="00145594">
                    <w:rPr>
                      <w:rFonts w:asciiTheme="minorHAnsi" w:eastAsiaTheme="minorHAnsi" w:hAnsiTheme="minorHAnsi" w:cstheme="minorHAnsi"/>
                      <w:b/>
                      <w:bCs/>
                      <w:color w:val="000000"/>
                      <w:sz w:val="20"/>
                      <w:szCs w:val="20"/>
                    </w:rPr>
                    <w:t xml:space="preserve">Gli operatori economici sono invitati a consultare regolarmente la sezione dedicata ai comunicati della stazione appaltante nonché a formulare richieste di chiarimento, mediante la sezione del portale dedicata alle comunicazioni, qualora ravvisino incongruenze tra le indicazioni operative di gara e le effettive funzionalità della piattaforma. </w:t>
                  </w:r>
                </w:p>
                <w:p w14:paraId="5B10E30B" w14:textId="77777777" w:rsidR="00A31BA6" w:rsidRDefault="00A31BA6" w:rsidP="00145594">
                  <w:pPr>
                    <w:jc w:val="both"/>
                  </w:pPr>
                </w:p>
              </w:txbxContent>
            </v:textbox>
            <w10:wrap type="square"/>
          </v:shape>
        </w:pict>
      </w:r>
      <w:r w:rsidR="000F2F0F" w:rsidRPr="004F6326">
        <w:rPr>
          <w:rFonts w:asciiTheme="minorHAnsi" w:hAnsiTheme="minorHAnsi" w:cstheme="minorHAnsi"/>
          <w:sz w:val="20"/>
          <w:szCs w:val="20"/>
        </w:rPr>
        <w:t xml:space="preserve">Le eventuali </w:t>
      </w:r>
      <w:r w:rsidR="000F2F0F" w:rsidRPr="004F6326">
        <w:rPr>
          <w:rFonts w:asciiTheme="minorHAnsi" w:hAnsiTheme="minorHAnsi" w:cstheme="minorHAnsi"/>
          <w:b/>
          <w:sz w:val="20"/>
          <w:szCs w:val="20"/>
        </w:rPr>
        <w:t xml:space="preserve">richieste di chiarimenti </w:t>
      </w:r>
      <w:r w:rsidR="000F2F0F" w:rsidRPr="004F6326">
        <w:rPr>
          <w:rFonts w:asciiTheme="minorHAnsi" w:hAnsiTheme="minorHAnsi" w:cstheme="minorHAnsi"/>
          <w:sz w:val="20"/>
          <w:szCs w:val="20"/>
        </w:rPr>
        <w:t xml:space="preserve">relative alla gara in oggetto, dovranno essere formulate attraverso l’apposita sezione </w:t>
      </w:r>
      <w:r w:rsidR="000F2F0F" w:rsidRPr="004F6326">
        <w:rPr>
          <w:rFonts w:asciiTheme="minorHAnsi" w:hAnsiTheme="minorHAnsi" w:cstheme="minorHAnsi"/>
          <w:b/>
          <w:sz w:val="20"/>
          <w:szCs w:val="20"/>
        </w:rPr>
        <w:t>“chiarimenti</w:t>
      </w:r>
      <w:r w:rsidR="000F2F0F" w:rsidRPr="004F6326">
        <w:rPr>
          <w:rFonts w:asciiTheme="minorHAnsi" w:hAnsiTheme="minorHAnsi" w:cstheme="minorHAnsi"/>
          <w:sz w:val="20"/>
          <w:szCs w:val="20"/>
        </w:rPr>
        <w:t>”, nell’area riservata alla presente gara, all’indirizzo:</w:t>
      </w:r>
      <w:r w:rsidR="00CA1CE9">
        <w:rPr>
          <w:rFonts w:asciiTheme="minorHAnsi" w:hAnsiTheme="minorHAnsi" w:cstheme="minorHAnsi"/>
          <w:sz w:val="20"/>
          <w:szCs w:val="20"/>
        </w:rPr>
        <w:t xml:space="preserve"> </w:t>
      </w:r>
      <w:hyperlink r:id="rId55" w:history="1">
        <w:r w:rsidR="00CA1CE9" w:rsidRPr="00CF5A8D">
          <w:rPr>
            <w:rStyle w:val="Collegamentoipertestuale"/>
            <w:rFonts w:asciiTheme="minorHAnsi" w:hAnsiTheme="minorHAnsi" w:cstheme="minorHAnsi"/>
            <w:sz w:val="20"/>
            <w:szCs w:val="20"/>
          </w:rPr>
          <w:t>https://start.toscana.it/</w:t>
        </w:r>
      </w:hyperlink>
      <w:r w:rsidR="000F2F0F" w:rsidRPr="004F6326">
        <w:rPr>
          <w:rFonts w:asciiTheme="minorHAnsi" w:hAnsiTheme="minorHAnsi" w:cstheme="minorHAnsi"/>
          <w:i/>
          <w:sz w:val="20"/>
          <w:szCs w:val="20"/>
        </w:rPr>
        <w:t xml:space="preserve">. </w:t>
      </w:r>
      <w:r w:rsidR="000F2F0F" w:rsidRPr="004F6326">
        <w:rPr>
          <w:rFonts w:asciiTheme="minorHAnsi" w:hAnsiTheme="minorHAnsi" w:cstheme="minorHAnsi"/>
          <w:sz w:val="20"/>
          <w:szCs w:val="20"/>
        </w:rPr>
        <w:t>Attraverso lo stesso mezzo l’Amministrazione provvederà a fornire le risposte. L’Amministrazione garantisce una risposta, nel termine ultimo di 6 giorni prima della scadenza del termine stabilito per la ricezione delle offerte alle richieste di chiarimenti che perverranno in tempo utile</w:t>
      </w:r>
      <w:r w:rsidR="002D0B70" w:rsidRPr="00A15070">
        <w:rPr>
          <w:rFonts w:ascii="Calibri" w:hAnsi="Calibri" w:cs="Calibri"/>
          <w:color w:val="000000"/>
          <w:sz w:val="20"/>
          <w:szCs w:val="20"/>
        </w:rPr>
        <w:t>, mediante pubblicazione delle richieste in forma anonima e delle relative risposte, nell’area dedicata alla procedura di gara del portale telematico</w:t>
      </w:r>
      <w:r w:rsidR="002D0B70">
        <w:rPr>
          <w:rFonts w:ascii="Calibri" w:hAnsi="Calibri" w:cs="Calibri"/>
          <w:color w:val="000000"/>
          <w:sz w:val="20"/>
          <w:szCs w:val="20"/>
        </w:rPr>
        <w:t>.</w:t>
      </w:r>
      <w:r w:rsidR="002D0B70" w:rsidRPr="00A15070">
        <w:rPr>
          <w:rFonts w:ascii="Calibri" w:hAnsi="Calibri" w:cs="Calibri"/>
          <w:color w:val="000000"/>
          <w:sz w:val="20"/>
          <w:szCs w:val="20"/>
        </w:rPr>
        <w:t xml:space="preserve"> Si invitano i concorrenti a visionare costantemente tale sezione della Piattaforma o il sito istituzionale. Le informazioni inerenti alle modalità di registrazione al Sistema Telematico Acquisti Regionale della Toscana possono essere rivolte al Servizio di supporto della Piattaforma al n. 0810084010 o all’indirizzo di posta elettronica </w:t>
      </w:r>
      <w:r w:rsidR="002D0B70" w:rsidRPr="00A15070">
        <w:rPr>
          <w:rFonts w:ascii="Calibri" w:hAnsi="Calibri" w:cs="Calibri"/>
          <w:color w:val="0000FF"/>
          <w:sz w:val="20"/>
          <w:szCs w:val="20"/>
        </w:rPr>
        <w:t>start.oe@accenture.com</w:t>
      </w:r>
      <w:r w:rsidR="002D0B70" w:rsidRPr="00A15070">
        <w:rPr>
          <w:rFonts w:ascii="Calibri" w:hAnsi="Calibri" w:cs="Calibri"/>
          <w:color w:val="000000"/>
          <w:sz w:val="20"/>
          <w:szCs w:val="20"/>
        </w:rPr>
        <w:t>.</w:t>
      </w:r>
    </w:p>
    <w:p w14:paraId="5D468D0B" w14:textId="77777777" w:rsidR="007406AF" w:rsidRDefault="007406AF">
      <w:pPr>
        <w:pStyle w:val="Corpotesto"/>
        <w:spacing w:before="9"/>
        <w:rPr>
          <w:rFonts w:asciiTheme="minorHAnsi" w:hAnsiTheme="minorHAnsi" w:cstheme="minorHAnsi"/>
          <w:sz w:val="20"/>
          <w:szCs w:val="20"/>
        </w:rPr>
      </w:pPr>
    </w:p>
    <w:p w14:paraId="769DC738" w14:textId="77777777" w:rsidR="00071750" w:rsidRPr="004F6326" w:rsidRDefault="00FF6020" w:rsidP="00071750">
      <w:pPr>
        <w:pStyle w:val="Corpotesto"/>
        <w:rPr>
          <w:rFonts w:asciiTheme="minorHAnsi" w:hAnsiTheme="minorHAnsi" w:cstheme="minorHAnsi"/>
          <w:sz w:val="20"/>
          <w:szCs w:val="20"/>
        </w:rPr>
      </w:pPr>
      <w:r>
        <w:rPr>
          <w:rFonts w:asciiTheme="minorHAnsi" w:hAnsiTheme="minorHAnsi" w:cstheme="minorHAnsi"/>
          <w:noProof/>
          <w:sz w:val="20"/>
          <w:szCs w:val="20"/>
        </w:rPr>
        <w:pict w14:anchorId="145E4023">
          <v:shape id="_x0000_s1139" type="#_x0000_t202" style="position:absolute;margin-left:55.2pt;margin-top:12.7pt;width:484.8pt;height:12.5pt;z-index:-2516413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style="mso-next-textbox:#_x0000_s1139" inset="0,0,0,0">
              <w:txbxContent>
                <w:p w14:paraId="6A862886" w14:textId="77777777" w:rsidR="00A31BA6" w:rsidRPr="00F82679" w:rsidRDefault="00A31BA6" w:rsidP="00305FA6">
                  <w:pPr>
                    <w:shd w:val="clear" w:color="auto" w:fill="B2A1C7" w:themeFill="accent4" w:themeFillTint="99"/>
                    <w:spacing w:line="249" w:lineRule="exact"/>
                    <w:ind w:left="28"/>
                    <w:rPr>
                      <w:rFonts w:asciiTheme="minorHAnsi" w:hAnsiTheme="minorHAnsi"/>
                      <w:b/>
                      <w:sz w:val="20"/>
                      <w:szCs w:val="20"/>
                    </w:rPr>
                  </w:pPr>
                  <w:r w:rsidRPr="00F82679">
                    <w:rPr>
                      <w:rFonts w:asciiTheme="minorHAnsi" w:hAnsiTheme="minorHAnsi"/>
                      <w:b/>
                      <w:sz w:val="20"/>
                      <w:szCs w:val="20"/>
                    </w:rPr>
                    <w:t xml:space="preserve">ART. </w:t>
                  </w:r>
                  <w:r>
                    <w:rPr>
                      <w:rFonts w:asciiTheme="minorHAnsi" w:hAnsiTheme="minorHAnsi"/>
                      <w:b/>
                      <w:sz w:val="20"/>
                      <w:szCs w:val="20"/>
                    </w:rPr>
                    <w:t>14</w:t>
                  </w:r>
                  <w:r w:rsidRPr="00F82679">
                    <w:rPr>
                      <w:rFonts w:asciiTheme="minorHAnsi" w:hAnsiTheme="minorHAnsi"/>
                      <w:b/>
                      <w:sz w:val="20"/>
                      <w:szCs w:val="20"/>
                    </w:rPr>
                    <w:t xml:space="preserve"> </w:t>
                  </w:r>
                  <w:r>
                    <w:rPr>
                      <w:rFonts w:asciiTheme="minorHAnsi" w:hAnsiTheme="minorHAnsi"/>
                      <w:b/>
                      <w:sz w:val="20"/>
                      <w:szCs w:val="20"/>
                    </w:rPr>
                    <w:t>–</w:t>
                  </w:r>
                  <w:r w:rsidRPr="00F82679">
                    <w:rPr>
                      <w:rFonts w:asciiTheme="minorHAnsi" w:hAnsiTheme="minorHAnsi"/>
                      <w:b/>
                      <w:sz w:val="20"/>
                      <w:szCs w:val="20"/>
                    </w:rPr>
                    <w:t xml:space="preserve"> </w:t>
                  </w:r>
                  <w:r w:rsidRPr="00071750">
                    <w:rPr>
                      <w:rFonts w:asciiTheme="minorHAnsi" w:hAnsiTheme="minorHAnsi"/>
                      <w:b/>
                      <w:sz w:val="20"/>
                      <w:szCs w:val="20"/>
                    </w:rPr>
                    <w:t>MODALITA' DI IDENTIFICAZIONE SUL SISTEMA TELEMATICO</w:t>
                  </w:r>
                </w:p>
              </w:txbxContent>
            </v:textbox>
            <w10:wrap type="topAndBottom" anchorx="page"/>
          </v:shape>
        </w:pict>
      </w:r>
    </w:p>
    <w:p w14:paraId="1DF0A296" w14:textId="77777777" w:rsidR="00D94446" w:rsidRDefault="00D94446" w:rsidP="00ED0E26">
      <w:pPr>
        <w:pStyle w:val="Corpotesto"/>
        <w:ind w:left="232" w:right="467"/>
        <w:jc w:val="both"/>
        <w:rPr>
          <w:rFonts w:ascii="Calibri" w:hAnsi="Calibri" w:cs="Calibri"/>
          <w:color w:val="000000"/>
          <w:sz w:val="20"/>
          <w:szCs w:val="20"/>
        </w:rPr>
      </w:pPr>
      <w:r w:rsidRPr="00C00FAF">
        <w:rPr>
          <w:rFonts w:ascii="Calibri" w:hAnsi="Calibri" w:cs="Calibri"/>
          <w:color w:val="000000"/>
          <w:sz w:val="20"/>
          <w:szCs w:val="20"/>
        </w:rPr>
        <w:t xml:space="preserve">Le imprese interessate a partecipare alle procedure di gara devono essere registrate all’Anagrafe degli operatori economici, istituita presso ANAC, ai sensi dell’art. 31 del Codice. I dati relativi all’impresa, nonché i dati relativi alle persone fisiche e giuridiche titolari di incarichi rilevanti ai fini del Codice dei Contratti, contenuti nella banca dati dell’Anagrafe degli operatori economici, si considerano aventi valore certificato. </w:t>
      </w:r>
      <w:r w:rsidR="00CA1CE9">
        <w:rPr>
          <w:rFonts w:ascii="Calibri" w:hAnsi="Calibri" w:cs="Calibri"/>
          <w:color w:val="000000"/>
          <w:sz w:val="20"/>
          <w:szCs w:val="20"/>
        </w:rPr>
        <w:t xml:space="preserve"> </w:t>
      </w:r>
      <w:r w:rsidRPr="00C00FAF">
        <w:rPr>
          <w:rFonts w:ascii="Calibri" w:hAnsi="Calibri" w:cs="Calibri"/>
          <w:color w:val="000000"/>
          <w:sz w:val="20"/>
          <w:szCs w:val="20"/>
        </w:rPr>
        <w:t xml:space="preserve">La Piattaforma telematica START, essendo certificata ai seni dell’art. 25 del Codice, acquisisce i dati degli operatori economici direttamente dall’Anagrafe di cui sopra e li utilizza per la gestione del ciclo di vita dei contratti pubblici, ai sensi dell’art. 31, c. 4 del Codice dei Contratti. Per poter presentare offerta è necessario accedere alla Piattaforma START della Regione Toscana. L’identificazione avviene o mediante il sistema pubblico per la gestione dell’identità digitale di cittadini e imprese (SPID) o attraverso gli altri mezzi di identificazione elettronica per il riconoscimento reciproco transfrontaliero ai sensi del Regolamento eIDAS. </w:t>
      </w:r>
      <w:r w:rsidR="007A5E1E">
        <w:rPr>
          <w:rFonts w:ascii="Calibri" w:hAnsi="Calibri" w:cs="Calibri"/>
          <w:color w:val="000000"/>
          <w:sz w:val="20"/>
          <w:szCs w:val="20"/>
        </w:rPr>
        <w:t xml:space="preserve"> </w:t>
      </w:r>
      <w:r w:rsidRPr="00C00FAF">
        <w:rPr>
          <w:rFonts w:ascii="Calibri" w:hAnsi="Calibri" w:cs="Calibri"/>
          <w:color w:val="000000"/>
          <w:sz w:val="20"/>
          <w:szCs w:val="20"/>
        </w:rPr>
        <w:t xml:space="preserve">L’accesso è gratuito ed è consentito a seguito dell’identificazione dell’operatore economico. Una volta completata la procedura di identificazione, ad ogni operatore economico identificato viene attribuito un profilo da utilizzare nella procedura di gara. </w:t>
      </w:r>
      <w:r w:rsidR="007A5E1E">
        <w:rPr>
          <w:rFonts w:ascii="Calibri" w:hAnsi="Calibri" w:cs="Calibri"/>
          <w:color w:val="000000"/>
          <w:sz w:val="20"/>
          <w:szCs w:val="20"/>
        </w:rPr>
        <w:t xml:space="preserve"> </w:t>
      </w:r>
      <w:r w:rsidRPr="00C00FAF">
        <w:rPr>
          <w:rFonts w:ascii="Calibri" w:hAnsi="Calibri" w:cs="Calibri"/>
          <w:color w:val="000000"/>
          <w:sz w:val="20"/>
          <w:szCs w:val="20"/>
        </w:rPr>
        <w:t xml:space="preserve">Eventuali richieste di assistenza di tipo informatico riguardanti l’identificazione e l’accesso alla Piattaforma devono essere effettuate al Call Center del gestore del Sistema Telematico tramite il n. +39 081 0084010 da lunedì a venerdì dalle ore 08:30 alle ore 18:30 o inviando un’e-mail al seguente indirizzo </w:t>
      </w:r>
      <w:hyperlink r:id="rId56" w:history="1">
        <w:r w:rsidRPr="00AB1981">
          <w:rPr>
            <w:rStyle w:val="Collegamentoipertestuale"/>
            <w:rFonts w:ascii="Calibri" w:hAnsi="Calibri" w:cs="Calibri"/>
            <w:sz w:val="20"/>
            <w:szCs w:val="20"/>
          </w:rPr>
          <w:t>start.oe@accenture.com</w:t>
        </w:r>
      </w:hyperlink>
      <w:r w:rsidRPr="00C00FAF">
        <w:rPr>
          <w:rFonts w:ascii="Calibri" w:hAnsi="Calibri" w:cs="Calibri"/>
          <w:color w:val="000000"/>
          <w:sz w:val="20"/>
          <w:szCs w:val="20"/>
        </w:rPr>
        <w:t>.</w:t>
      </w:r>
    </w:p>
    <w:p w14:paraId="339A160E" w14:textId="77777777" w:rsidR="00D94446" w:rsidRPr="00C00FAF" w:rsidRDefault="00D94446" w:rsidP="00D94446">
      <w:pPr>
        <w:jc w:val="both"/>
        <w:rPr>
          <w:rFonts w:ascii="Calibri" w:hAnsi="Calibri" w:cs="Calibri"/>
          <w:color w:val="000000"/>
          <w:sz w:val="20"/>
          <w:szCs w:val="20"/>
        </w:rPr>
      </w:pPr>
    </w:p>
    <w:p w14:paraId="394CEE74" w14:textId="77777777" w:rsidR="00E448BD" w:rsidRPr="007A5E1E" w:rsidRDefault="00E448BD" w:rsidP="00E448BD">
      <w:pPr>
        <w:pBdr>
          <w:top w:val="single" w:sz="4" w:space="1" w:color="000000"/>
          <w:left w:val="single" w:sz="4" w:space="4" w:color="000000"/>
          <w:bottom w:val="single" w:sz="4" w:space="1" w:color="000000"/>
          <w:right w:val="single" w:sz="4" w:space="4" w:color="000000"/>
        </w:pBdr>
        <w:spacing w:before="1"/>
        <w:ind w:left="232"/>
        <w:jc w:val="both"/>
        <w:rPr>
          <w:rFonts w:asciiTheme="minorHAnsi" w:hAnsiTheme="minorHAnsi" w:cstheme="minorHAnsi"/>
          <w:b/>
          <w:sz w:val="18"/>
          <w:szCs w:val="18"/>
        </w:rPr>
      </w:pPr>
      <w:r w:rsidRPr="007A5E1E">
        <w:rPr>
          <w:rFonts w:asciiTheme="minorHAnsi" w:hAnsiTheme="minorHAnsi" w:cstheme="minorHAnsi"/>
          <w:b/>
          <w:sz w:val="18"/>
          <w:szCs w:val="18"/>
        </w:rPr>
        <w:t>NOTE PER L’INSERIMENTO DEI DATI E PER LA PRESENTAZIONE DELL’OFFERTA</w:t>
      </w:r>
    </w:p>
    <w:p w14:paraId="5764AA09" w14:textId="77777777" w:rsidR="00D94446" w:rsidRPr="007A5E1E" w:rsidRDefault="00E448BD" w:rsidP="00ED0E26">
      <w:pPr>
        <w:pStyle w:val="Corpotesto"/>
        <w:pBdr>
          <w:top w:val="single" w:sz="4" w:space="1" w:color="000000"/>
          <w:left w:val="single" w:sz="4" w:space="4" w:color="000000"/>
          <w:bottom w:val="single" w:sz="4" w:space="1" w:color="000000"/>
          <w:right w:val="single" w:sz="4" w:space="4" w:color="000000"/>
        </w:pBdr>
        <w:spacing w:line="251" w:lineRule="exact"/>
        <w:ind w:left="232"/>
        <w:jc w:val="both"/>
        <w:rPr>
          <w:rFonts w:asciiTheme="minorHAnsi" w:hAnsiTheme="minorHAnsi" w:cstheme="minorHAnsi"/>
          <w:sz w:val="18"/>
          <w:szCs w:val="18"/>
        </w:rPr>
      </w:pPr>
      <w:r w:rsidRPr="007A5E1E">
        <w:rPr>
          <w:rFonts w:asciiTheme="minorHAnsi" w:hAnsiTheme="minorHAnsi" w:cstheme="minorHAnsi"/>
          <w:sz w:val="18"/>
          <w:szCs w:val="18"/>
        </w:rPr>
        <w:t>La dimensione massima di ciascun file inserito nel sistema è pari a 40 MB.</w:t>
      </w:r>
      <w:r w:rsidR="007A5E1E" w:rsidRPr="007A5E1E">
        <w:rPr>
          <w:rFonts w:asciiTheme="minorHAnsi" w:hAnsiTheme="minorHAnsi" w:cstheme="minorHAnsi"/>
          <w:sz w:val="18"/>
          <w:szCs w:val="18"/>
        </w:rPr>
        <w:t xml:space="preserve"> </w:t>
      </w:r>
      <w:r w:rsidRPr="007A5E1E">
        <w:rPr>
          <w:rFonts w:asciiTheme="minorHAnsi" w:hAnsiTheme="minorHAnsi" w:cstheme="minorHAnsi"/>
          <w:sz w:val="18"/>
          <w:szCs w:val="18"/>
        </w:rPr>
        <w:t>Nel caso occorra apportare delle modifiche a documenti prodotti in automatico dal sistema sulla base di form on line, è necessario ripetere la procedura di compilazione del form on line e ottenere un nuovo documento. Questa procedura si applica all’offerta economica ed alla domanda di partecipazione</w:t>
      </w:r>
    </w:p>
    <w:p w14:paraId="4BDC0990" w14:textId="77777777" w:rsidR="00D94446" w:rsidRDefault="00D94446" w:rsidP="00E448BD">
      <w:pPr>
        <w:pStyle w:val="Corpotesto"/>
        <w:ind w:left="232" w:right="222"/>
        <w:jc w:val="both"/>
        <w:rPr>
          <w:rFonts w:asciiTheme="minorHAnsi" w:hAnsiTheme="minorHAnsi" w:cstheme="minorHAnsi"/>
          <w:sz w:val="20"/>
          <w:szCs w:val="20"/>
        </w:rPr>
      </w:pPr>
    </w:p>
    <w:p w14:paraId="5367C189" w14:textId="39CEFAA3" w:rsidR="00D94446" w:rsidRPr="00E47638" w:rsidRDefault="00D94446" w:rsidP="00305FA6">
      <w:pPr>
        <w:pStyle w:val="Corpotesto"/>
        <w:shd w:val="clear" w:color="auto" w:fill="B2A1C7" w:themeFill="accent4" w:themeFillTint="99"/>
        <w:rPr>
          <w:rFonts w:asciiTheme="minorHAnsi" w:hAnsiTheme="minorHAnsi" w:cstheme="minorHAnsi"/>
          <w:b/>
          <w:sz w:val="20"/>
          <w:szCs w:val="20"/>
        </w:rPr>
      </w:pPr>
      <w:r w:rsidRPr="00E47638">
        <w:rPr>
          <w:rFonts w:asciiTheme="minorHAnsi" w:hAnsiTheme="minorHAnsi" w:cstheme="minorHAnsi"/>
          <w:b/>
          <w:sz w:val="20"/>
          <w:szCs w:val="20"/>
        </w:rPr>
        <w:t xml:space="preserve">ART. </w:t>
      </w:r>
      <w:r>
        <w:rPr>
          <w:rFonts w:asciiTheme="minorHAnsi" w:hAnsiTheme="minorHAnsi" w:cstheme="minorHAnsi"/>
          <w:b/>
          <w:sz w:val="20"/>
          <w:szCs w:val="20"/>
        </w:rPr>
        <w:t>15</w:t>
      </w:r>
      <w:r w:rsidRPr="00E47638">
        <w:rPr>
          <w:rFonts w:asciiTheme="minorHAnsi" w:hAnsiTheme="minorHAnsi" w:cstheme="minorHAnsi"/>
          <w:b/>
          <w:sz w:val="20"/>
          <w:szCs w:val="20"/>
        </w:rPr>
        <w:t xml:space="preserve"> - MODALITA’ DI PRESENTAZIONE DELLE OFFERTE</w:t>
      </w:r>
    </w:p>
    <w:p w14:paraId="4E789802" w14:textId="77777777" w:rsidR="00D94446" w:rsidRDefault="00D94446" w:rsidP="00E448BD">
      <w:pPr>
        <w:pStyle w:val="Corpotesto"/>
        <w:ind w:left="232" w:right="222"/>
        <w:jc w:val="both"/>
        <w:rPr>
          <w:rFonts w:asciiTheme="minorHAnsi" w:hAnsiTheme="minorHAnsi" w:cstheme="minorHAnsi"/>
          <w:sz w:val="20"/>
          <w:szCs w:val="20"/>
        </w:rPr>
      </w:pPr>
    </w:p>
    <w:p w14:paraId="036C6C82" w14:textId="0FD3C071" w:rsidR="00E448BD" w:rsidRPr="00ED0E26" w:rsidRDefault="00E448BD" w:rsidP="00E448BD">
      <w:pPr>
        <w:pStyle w:val="Corpotesto"/>
        <w:ind w:left="232" w:right="222"/>
        <w:jc w:val="both"/>
        <w:rPr>
          <w:rFonts w:asciiTheme="minorHAnsi" w:hAnsiTheme="minorHAnsi" w:cstheme="minorHAnsi"/>
          <w:sz w:val="20"/>
          <w:szCs w:val="20"/>
        </w:rPr>
      </w:pPr>
      <w:r w:rsidRPr="00E448BD">
        <w:rPr>
          <w:rFonts w:asciiTheme="minorHAnsi" w:hAnsiTheme="minorHAnsi" w:cstheme="minorHAnsi"/>
          <w:sz w:val="20"/>
          <w:szCs w:val="20"/>
        </w:rPr>
        <w:t xml:space="preserve">Gli operatori economici che intendono partecipare alla procedura di cui alla presente, devono inserire nell’apposito </w:t>
      </w:r>
      <w:r w:rsidRPr="005D2A3C">
        <w:rPr>
          <w:rFonts w:asciiTheme="minorHAnsi" w:hAnsiTheme="minorHAnsi" w:cstheme="minorHAnsi"/>
          <w:sz w:val="20"/>
          <w:szCs w:val="20"/>
        </w:rPr>
        <w:t xml:space="preserve">spazio ad essa riservato all’interno del sistema telematico, entro e non oltre il termine perentorio delle </w:t>
      </w:r>
      <w:r w:rsidRPr="00455B2F">
        <w:rPr>
          <w:rFonts w:asciiTheme="minorHAnsi" w:hAnsiTheme="minorHAnsi" w:cstheme="minorHAnsi"/>
          <w:b/>
          <w:color w:val="C00000"/>
          <w:sz w:val="24"/>
          <w:szCs w:val="24"/>
          <w:u w:val="single"/>
        </w:rPr>
        <w:t xml:space="preserve">ore 11,00 del giorno </w:t>
      </w:r>
      <w:r w:rsidR="00455B2F" w:rsidRPr="00455B2F">
        <w:rPr>
          <w:rFonts w:asciiTheme="minorHAnsi" w:hAnsiTheme="minorHAnsi" w:cstheme="minorHAnsi"/>
          <w:b/>
          <w:color w:val="C00000"/>
          <w:sz w:val="24"/>
          <w:szCs w:val="24"/>
          <w:u w:val="single"/>
        </w:rPr>
        <w:t>20</w:t>
      </w:r>
      <w:r w:rsidR="00B42E08" w:rsidRPr="00455B2F">
        <w:rPr>
          <w:rFonts w:asciiTheme="minorHAnsi" w:hAnsiTheme="minorHAnsi" w:cstheme="minorHAnsi"/>
          <w:b/>
          <w:color w:val="C00000"/>
          <w:sz w:val="24"/>
          <w:szCs w:val="24"/>
          <w:u w:val="single"/>
        </w:rPr>
        <w:t>/</w:t>
      </w:r>
      <w:r w:rsidR="00455B2F" w:rsidRPr="00455B2F">
        <w:rPr>
          <w:rFonts w:asciiTheme="minorHAnsi" w:hAnsiTheme="minorHAnsi" w:cstheme="minorHAnsi"/>
          <w:b/>
          <w:color w:val="C00000"/>
          <w:sz w:val="24"/>
          <w:szCs w:val="24"/>
          <w:u w:val="single"/>
        </w:rPr>
        <w:t>06</w:t>
      </w:r>
      <w:r w:rsidRPr="00455B2F">
        <w:rPr>
          <w:rFonts w:asciiTheme="minorHAnsi" w:hAnsiTheme="minorHAnsi" w:cstheme="minorHAnsi"/>
          <w:b/>
          <w:color w:val="C00000"/>
          <w:sz w:val="24"/>
          <w:szCs w:val="24"/>
          <w:u w:val="single"/>
        </w:rPr>
        <w:t>/202</w:t>
      </w:r>
      <w:r w:rsidR="008D5E09" w:rsidRPr="00455B2F">
        <w:rPr>
          <w:rFonts w:asciiTheme="minorHAnsi" w:hAnsiTheme="minorHAnsi" w:cstheme="minorHAnsi"/>
          <w:b/>
          <w:color w:val="C00000"/>
          <w:sz w:val="24"/>
          <w:szCs w:val="24"/>
          <w:u w:val="single"/>
        </w:rPr>
        <w:t>5</w:t>
      </w:r>
      <w:r w:rsidRPr="005D2A3C">
        <w:rPr>
          <w:rFonts w:asciiTheme="minorHAnsi" w:hAnsiTheme="minorHAnsi" w:cstheme="minorHAnsi"/>
          <w:sz w:val="20"/>
          <w:szCs w:val="20"/>
        </w:rPr>
        <w:t xml:space="preserve"> (*), la</w:t>
      </w:r>
      <w:r w:rsidRPr="00ED0E26">
        <w:rPr>
          <w:rFonts w:asciiTheme="minorHAnsi" w:hAnsiTheme="minorHAnsi" w:cstheme="minorHAnsi"/>
          <w:sz w:val="20"/>
          <w:szCs w:val="20"/>
        </w:rPr>
        <w:t xml:space="preserve"> seguente documentazione:</w:t>
      </w:r>
    </w:p>
    <w:p w14:paraId="718B5A4A" w14:textId="77777777" w:rsidR="00E448BD" w:rsidRPr="007A5E1E" w:rsidRDefault="00FF6020">
      <w:pPr>
        <w:pStyle w:val="Corpotesto"/>
        <w:ind w:left="232" w:right="222"/>
        <w:jc w:val="both"/>
        <w:rPr>
          <w:rFonts w:asciiTheme="minorHAnsi" w:hAnsiTheme="minorHAnsi" w:cstheme="minorHAnsi"/>
          <w:color w:val="002060"/>
          <w:sz w:val="20"/>
          <w:szCs w:val="20"/>
        </w:rPr>
      </w:pPr>
      <w:r>
        <w:rPr>
          <w:rFonts w:asciiTheme="minorHAnsi" w:hAnsiTheme="minorHAnsi" w:cstheme="minorHAnsi"/>
          <w:noProof/>
          <w:color w:val="002060"/>
          <w:sz w:val="20"/>
          <w:szCs w:val="20"/>
        </w:rPr>
        <w:lastRenderedPageBreak/>
        <w:pict w14:anchorId="7ECF4179">
          <v:shape id="Text Box 13" o:spid="_x0000_s1112" type="#_x0000_t202" style="position:absolute;left:0;text-align:left;margin-left:58.5pt;margin-top:10.05pt;width:315.75pt;height:40.6pt;z-index:-251660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" filled="f" strokeweight=".48pt">
            <v:textbox style="mso-next-textbox:#Text Box 13" inset="0,0,0,0">
              <w:txbxContent>
                <w:p w14:paraId="657002A0" w14:textId="77777777" w:rsidR="00A31BA6" w:rsidRPr="00305FA6" w:rsidRDefault="00A31BA6" w:rsidP="00376AA8">
                  <w:pPr>
                    <w:numPr>
                      <w:ilvl w:val="0"/>
                      <w:numId w:val="9"/>
                    </w:numPr>
                    <w:spacing w:before="20"/>
                    <w:ind w:hanging="289"/>
                    <w:rPr>
                      <w:rFonts w:asciiTheme="minorHAnsi" w:hAnsiTheme="minorHAnsi" w:cstheme="minorHAnsi"/>
                      <w:b/>
                      <w:i/>
                      <w:color w:val="7030A0"/>
                    </w:rPr>
                  </w:pPr>
                  <w:r w:rsidRPr="00305FA6">
                    <w:rPr>
                      <w:rFonts w:asciiTheme="minorHAnsi" w:hAnsiTheme="minorHAnsi" w:cstheme="minorHAnsi"/>
                      <w:b/>
                      <w:i/>
                      <w:color w:val="7030A0"/>
                    </w:rPr>
                    <w:t>DOCUMENTAZIONE</w:t>
                  </w:r>
                  <w:r w:rsidRPr="00305FA6">
                    <w:rPr>
                      <w:rFonts w:asciiTheme="minorHAnsi" w:hAnsiTheme="minorHAnsi" w:cstheme="minorHAnsi"/>
                      <w:b/>
                      <w:i/>
                      <w:color w:val="7030A0"/>
                      <w:spacing w:val="-11"/>
                    </w:rPr>
                    <w:t xml:space="preserve"> </w:t>
                  </w:r>
                  <w:r w:rsidRPr="00305FA6">
                    <w:rPr>
                      <w:rFonts w:asciiTheme="minorHAnsi" w:hAnsiTheme="minorHAnsi" w:cstheme="minorHAnsi"/>
                      <w:b/>
                      <w:i/>
                      <w:color w:val="7030A0"/>
                      <w:spacing w:val="-5"/>
                    </w:rPr>
                    <w:t>AMMINISTRATIVA</w:t>
                  </w:r>
                </w:p>
                <w:p w14:paraId="1521A81E" w14:textId="77777777" w:rsidR="00A31BA6" w:rsidRPr="00305FA6" w:rsidRDefault="00A31BA6" w:rsidP="00376AA8">
                  <w:pPr>
                    <w:numPr>
                      <w:ilvl w:val="0"/>
                      <w:numId w:val="9"/>
                    </w:numPr>
                    <w:spacing w:before="1"/>
                    <w:ind w:left="384" w:hanging="279"/>
                    <w:rPr>
                      <w:rFonts w:asciiTheme="minorHAnsi" w:hAnsiTheme="minorHAnsi" w:cstheme="minorHAnsi"/>
                      <w:b/>
                      <w:i/>
                      <w:color w:val="7030A0"/>
                    </w:rPr>
                  </w:pPr>
                  <w:r w:rsidRPr="00305FA6">
                    <w:rPr>
                      <w:rFonts w:asciiTheme="minorHAnsi" w:hAnsiTheme="minorHAnsi" w:cstheme="minorHAnsi"/>
                      <w:b/>
                      <w:i/>
                      <w:color w:val="7030A0"/>
                      <w:spacing w:val="-3"/>
                    </w:rPr>
                    <w:t>DOCUMENTAZIONE</w:t>
                  </w:r>
                  <w:r w:rsidRPr="00305FA6">
                    <w:rPr>
                      <w:rFonts w:asciiTheme="minorHAnsi" w:hAnsiTheme="minorHAnsi" w:cstheme="minorHAnsi"/>
                      <w:b/>
                      <w:i/>
                      <w:color w:val="7030A0"/>
                      <w:spacing w:val="-6"/>
                    </w:rPr>
                    <w:t xml:space="preserve"> </w:t>
                  </w:r>
                  <w:r w:rsidRPr="00305FA6">
                    <w:rPr>
                      <w:rFonts w:asciiTheme="minorHAnsi" w:hAnsiTheme="minorHAnsi" w:cstheme="minorHAnsi"/>
                      <w:b/>
                      <w:i/>
                      <w:color w:val="7030A0"/>
                    </w:rPr>
                    <w:t>TECNICA</w:t>
                  </w:r>
                </w:p>
                <w:p w14:paraId="473B4144" w14:textId="77777777" w:rsidR="00A31BA6" w:rsidRPr="00305FA6" w:rsidRDefault="00A31BA6" w:rsidP="00376AA8">
                  <w:pPr>
                    <w:numPr>
                      <w:ilvl w:val="0"/>
                      <w:numId w:val="9"/>
                    </w:numPr>
                    <w:spacing w:before="2"/>
                    <w:ind w:hanging="289"/>
                    <w:rPr>
                      <w:rFonts w:asciiTheme="minorHAnsi" w:hAnsiTheme="minorHAnsi" w:cstheme="minorHAnsi"/>
                      <w:b/>
                      <w:i/>
                      <w:color w:val="7030A0"/>
                    </w:rPr>
                  </w:pPr>
                  <w:r w:rsidRPr="00305FA6">
                    <w:rPr>
                      <w:rFonts w:asciiTheme="minorHAnsi" w:hAnsiTheme="minorHAnsi" w:cstheme="minorHAnsi"/>
                      <w:b/>
                      <w:i/>
                      <w:color w:val="7030A0"/>
                    </w:rPr>
                    <w:t>DOCUMENTAZIONE</w:t>
                  </w:r>
                  <w:r w:rsidRPr="00305FA6">
                    <w:rPr>
                      <w:rFonts w:asciiTheme="minorHAnsi" w:hAnsiTheme="minorHAnsi" w:cstheme="minorHAnsi"/>
                      <w:b/>
                      <w:i/>
                      <w:color w:val="7030A0"/>
                      <w:spacing w:val="-2"/>
                    </w:rPr>
                    <w:t xml:space="preserve"> </w:t>
                  </w:r>
                  <w:r w:rsidRPr="00305FA6">
                    <w:rPr>
                      <w:rFonts w:asciiTheme="minorHAnsi" w:hAnsiTheme="minorHAnsi" w:cstheme="minorHAnsi"/>
                      <w:b/>
                      <w:i/>
                      <w:color w:val="7030A0"/>
                    </w:rPr>
                    <w:t>ECONOMICA</w:t>
                  </w:r>
                </w:p>
              </w:txbxContent>
            </v:textbox>
            <w10:wrap type="topAndBottom" anchorx="page"/>
          </v:shape>
        </w:pict>
      </w:r>
    </w:p>
    <w:p w14:paraId="0A13C963" w14:textId="77777777" w:rsidR="007406AF" w:rsidRPr="00305FA6" w:rsidRDefault="00E47638" w:rsidP="0053205A">
      <w:pPr>
        <w:pStyle w:val="Corpotesto"/>
        <w:numPr>
          <w:ilvl w:val="0"/>
          <w:numId w:val="8"/>
        </w:numPr>
        <w:ind w:right="228"/>
        <w:jc w:val="both"/>
        <w:rPr>
          <w:rFonts w:asciiTheme="minorHAnsi" w:hAnsiTheme="minorHAnsi" w:cstheme="minorHAnsi"/>
          <w:b/>
          <w:color w:val="7030A0"/>
          <w:sz w:val="24"/>
          <w:szCs w:val="24"/>
          <w:u w:val="single"/>
        </w:rPr>
      </w:pPr>
      <w:r w:rsidRPr="00305FA6">
        <w:rPr>
          <w:rFonts w:asciiTheme="minorHAnsi" w:hAnsiTheme="minorHAnsi" w:cstheme="minorHAnsi"/>
          <w:b/>
          <w:color w:val="7030A0"/>
          <w:sz w:val="24"/>
          <w:szCs w:val="24"/>
          <w:u w:val="single"/>
        </w:rPr>
        <w:t xml:space="preserve">DOCUMENTAZIONE </w:t>
      </w:r>
      <w:r w:rsidR="000F2F0F" w:rsidRPr="00305FA6">
        <w:rPr>
          <w:rFonts w:asciiTheme="minorHAnsi" w:hAnsiTheme="minorHAnsi" w:cstheme="minorHAnsi"/>
          <w:b/>
          <w:color w:val="7030A0"/>
          <w:sz w:val="24"/>
          <w:szCs w:val="24"/>
          <w:u w:val="single"/>
        </w:rPr>
        <w:t>AMMINISTRATIVA</w:t>
      </w:r>
    </w:p>
    <w:p w14:paraId="3421A239" w14:textId="77777777" w:rsidR="0053205A" w:rsidRPr="0053205A" w:rsidRDefault="0053205A" w:rsidP="0053205A">
      <w:pPr>
        <w:pStyle w:val="Corpotesto"/>
        <w:ind w:left="231" w:right="228"/>
        <w:jc w:val="both"/>
        <w:rPr>
          <w:rFonts w:asciiTheme="minorHAnsi" w:hAnsiTheme="minorHAnsi" w:cstheme="minorHAnsi"/>
          <w:b/>
          <w:color w:val="1F497D" w:themeColor="text2"/>
          <w:u w:val="single"/>
        </w:rPr>
      </w:pPr>
    </w:p>
    <w:p w14:paraId="09593496" w14:textId="77777777" w:rsidR="007406AF" w:rsidRPr="004F6326" w:rsidRDefault="000F2F0F" w:rsidP="00376AA8">
      <w:pPr>
        <w:pStyle w:val="Paragrafoelenco"/>
        <w:numPr>
          <w:ilvl w:val="1"/>
          <w:numId w:val="8"/>
        </w:numPr>
        <w:tabs>
          <w:tab w:val="left" w:pos="723"/>
        </w:tabs>
        <w:ind w:right="223" w:firstLine="0"/>
        <w:rPr>
          <w:rFonts w:asciiTheme="minorHAnsi" w:hAnsiTheme="minorHAnsi" w:cstheme="minorHAnsi"/>
          <w:sz w:val="20"/>
          <w:szCs w:val="20"/>
        </w:rPr>
      </w:pPr>
      <w:r w:rsidRPr="007A5E1E">
        <w:rPr>
          <w:rFonts w:asciiTheme="minorHAnsi" w:hAnsiTheme="minorHAnsi" w:cstheme="minorHAnsi"/>
          <w:b/>
          <w:color w:val="C00000"/>
          <w:sz w:val="20"/>
          <w:szCs w:val="20"/>
          <w:u w:val="single"/>
        </w:rPr>
        <w:t xml:space="preserve">DOMANDA DI </w:t>
      </w:r>
      <w:r w:rsidRPr="007A5E1E">
        <w:rPr>
          <w:rFonts w:asciiTheme="minorHAnsi" w:hAnsiTheme="minorHAnsi" w:cstheme="minorHAnsi"/>
          <w:b/>
          <w:color w:val="C00000"/>
          <w:spacing w:val="-4"/>
          <w:sz w:val="20"/>
          <w:szCs w:val="20"/>
          <w:u w:val="single"/>
        </w:rPr>
        <w:t>PARTECIPAZIONE</w:t>
      </w:r>
      <w:r w:rsidRPr="00C769A5">
        <w:rPr>
          <w:rFonts w:asciiTheme="minorHAnsi" w:hAnsiTheme="minorHAnsi" w:cstheme="minorHAnsi"/>
          <w:color w:val="7030A0"/>
          <w:spacing w:val="-4"/>
          <w:sz w:val="20"/>
          <w:szCs w:val="20"/>
        </w:rPr>
        <w:t xml:space="preserve">, </w:t>
      </w:r>
      <w:r w:rsidRPr="004F6326">
        <w:rPr>
          <w:rFonts w:asciiTheme="minorHAnsi" w:hAnsiTheme="minorHAnsi" w:cstheme="minorHAnsi"/>
          <w:sz w:val="20"/>
          <w:szCs w:val="20"/>
        </w:rPr>
        <w:t xml:space="preserve">recante le dichiarazioni sostitutive di certificazione o di atto notorio da rendersi ai sensi del </w:t>
      </w:r>
      <w:r w:rsidRPr="004F6326">
        <w:rPr>
          <w:rFonts w:asciiTheme="minorHAnsi" w:hAnsiTheme="minorHAnsi" w:cstheme="minorHAnsi"/>
          <w:spacing w:val="-6"/>
          <w:sz w:val="20"/>
          <w:szCs w:val="20"/>
        </w:rPr>
        <w:t>D.P.R.</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445/2000.</w:t>
      </w:r>
    </w:p>
    <w:p w14:paraId="3E4303BB" w14:textId="77777777" w:rsidR="007406AF" w:rsidRPr="004F6326" w:rsidRDefault="000F2F0F">
      <w:pPr>
        <w:pStyle w:val="Corpotesto"/>
        <w:spacing w:before="199"/>
        <w:ind w:left="232" w:right="467"/>
        <w:rPr>
          <w:rFonts w:asciiTheme="minorHAnsi" w:hAnsiTheme="minorHAnsi" w:cstheme="minorHAnsi"/>
          <w:sz w:val="20"/>
          <w:szCs w:val="20"/>
        </w:rPr>
      </w:pPr>
      <w:r w:rsidRPr="004F6326">
        <w:rPr>
          <w:rFonts w:asciiTheme="minorHAnsi" w:hAnsiTheme="minorHAnsi" w:cstheme="minorHAnsi"/>
          <w:sz w:val="20"/>
          <w:szCs w:val="20"/>
        </w:rPr>
        <w:t>Si evidenzia che il concorrente è responsabile di tutte le dichiarazioni rese ai sensi del D.P.R. 445/2000, pertanto ogni eventuale errore nel contenuto delle dichiarazioni ricade sulla sua responsabilità.</w:t>
      </w:r>
    </w:p>
    <w:p w14:paraId="2BF30157" w14:textId="77777777" w:rsidR="007406AF" w:rsidRPr="004F6326" w:rsidRDefault="000F2F0F">
      <w:pPr>
        <w:pStyle w:val="Corpotesto"/>
        <w:spacing w:before="78" w:line="237" w:lineRule="auto"/>
        <w:ind w:left="232" w:right="467"/>
        <w:rPr>
          <w:rFonts w:asciiTheme="minorHAnsi" w:hAnsiTheme="minorHAnsi" w:cstheme="minorHAnsi"/>
          <w:sz w:val="20"/>
          <w:szCs w:val="20"/>
        </w:rPr>
      </w:pPr>
      <w:r w:rsidRPr="004F6326">
        <w:rPr>
          <w:rFonts w:asciiTheme="minorHAnsi" w:hAnsiTheme="minorHAnsi" w:cstheme="minorHAnsi"/>
          <w:sz w:val="20"/>
          <w:szCs w:val="20"/>
        </w:rPr>
        <w:t>L’Amministrazione assume il contenuto delle dichiarazioni così come rese dal concorrente e, sulla base di queste, verifica la conformità di tutta la documentazione richiesta per la partecipazione alla gara.</w:t>
      </w:r>
    </w:p>
    <w:p w14:paraId="2487295E" w14:textId="77777777" w:rsidR="007406AF" w:rsidRPr="004F6326" w:rsidRDefault="000F2F0F">
      <w:pPr>
        <w:pStyle w:val="Corpotesto"/>
        <w:spacing w:before="1"/>
        <w:ind w:left="232" w:right="467"/>
        <w:rPr>
          <w:rFonts w:asciiTheme="minorHAnsi" w:hAnsiTheme="minorHAnsi" w:cstheme="minorHAnsi"/>
          <w:sz w:val="20"/>
          <w:szCs w:val="20"/>
        </w:rPr>
      </w:pPr>
      <w:r w:rsidRPr="004F6326">
        <w:rPr>
          <w:rFonts w:asciiTheme="minorHAnsi" w:hAnsiTheme="minorHAnsi" w:cstheme="minorHAnsi"/>
          <w:sz w:val="20"/>
          <w:szCs w:val="20"/>
        </w:rPr>
        <w:t>L’Amministrazione, nella successiva fase di controllo, verificherà la veridicità del contenuto di tali dichiarazioni.</w:t>
      </w:r>
    </w:p>
    <w:p w14:paraId="704ACEEA" w14:textId="77777777" w:rsidR="007406AF" w:rsidRPr="004F6326" w:rsidRDefault="000F2F0F">
      <w:pPr>
        <w:pStyle w:val="Corpotesto"/>
        <w:spacing w:line="251" w:lineRule="exact"/>
        <w:ind w:left="232"/>
        <w:rPr>
          <w:rFonts w:asciiTheme="minorHAnsi" w:hAnsiTheme="minorHAnsi" w:cstheme="minorHAnsi"/>
          <w:sz w:val="20"/>
          <w:szCs w:val="20"/>
        </w:rPr>
      </w:pPr>
      <w:r w:rsidRPr="004F6326">
        <w:rPr>
          <w:rFonts w:asciiTheme="minorHAnsi" w:hAnsiTheme="minorHAnsi" w:cstheme="minorHAnsi"/>
          <w:sz w:val="20"/>
          <w:szCs w:val="20"/>
        </w:rPr>
        <w:t>Il concorrente, dopo essersi identificato dovrà:</w:t>
      </w:r>
    </w:p>
    <w:p w14:paraId="00F0EA10" w14:textId="77777777" w:rsidR="007406AF" w:rsidRPr="004F6326" w:rsidRDefault="000F2F0F" w:rsidP="00376AA8">
      <w:pPr>
        <w:pStyle w:val="Paragrafoelenco"/>
        <w:numPr>
          <w:ilvl w:val="2"/>
          <w:numId w:val="8"/>
        </w:numPr>
        <w:tabs>
          <w:tab w:val="left" w:pos="938"/>
          <w:tab w:val="left" w:pos="939"/>
        </w:tabs>
        <w:spacing w:line="269" w:lineRule="exact"/>
        <w:ind w:left="579" w:hanging="347"/>
        <w:jc w:val="left"/>
        <w:rPr>
          <w:rFonts w:asciiTheme="minorHAnsi" w:hAnsiTheme="minorHAnsi" w:cstheme="minorHAnsi"/>
          <w:sz w:val="20"/>
          <w:szCs w:val="20"/>
        </w:rPr>
      </w:pPr>
      <w:r w:rsidRPr="004F6326">
        <w:rPr>
          <w:rFonts w:asciiTheme="minorHAnsi" w:hAnsiTheme="minorHAnsi" w:cstheme="minorHAnsi"/>
          <w:b/>
          <w:sz w:val="20"/>
          <w:szCs w:val="20"/>
        </w:rPr>
        <w:t xml:space="preserve">Accedere </w:t>
      </w:r>
      <w:r w:rsidRPr="004F6326">
        <w:rPr>
          <w:rFonts w:asciiTheme="minorHAnsi" w:hAnsiTheme="minorHAnsi" w:cstheme="minorHAnsi"/>
          <w:sz w:val="20"/>
          <w:szCs w:val="20"/>
        </w:rPr>
        <w:t>allo spazio dedicato alla gara sul sistema</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telematico;</w:t>
      </w:r>
    </w:p>
    <w:p w14:paraId="35500F73" w14:textId="77777777" w:rsidR="007406AF" w:rsidRPr="004F6326" w:rsidRDefault="000F2F0F" w:rsidP="00376AA8">
      <w:pPr>
        <w:pStyle w:val="Paragrafoelenco"/>
        <w:numPr>
          <w:ilvl w:val="2"/>
          <w:numId w:val="8"/>
        </w:numPr>
        <w:tabs>
          <w:tab w:val="left" w:pos="938"/>
          <w:tab w:val="left" w:pos="939"/>
        </w:tabs>
        <w:spacing w:line="269" w:lineRule="exact"/>
        <w:ind w:left="579" w:hanging="347"/>
        <w:jc w:val="left"/>
        <w:rPr>
          <w:rFonts w:asciiTheme="minorHAnsi" w:hAnsiTheme="minorHAnsi" w:cstheme="minorHAnsi"/>
          <w:sz w:val="20"/>
          <w:szCs w:val="20"/>
        </w:rPr>
      </w:pPr>
      <w:r w:rsidRPr="004F6326">
        <w:rPr>
          <w:rFonts w:asciiTheme="minorHAnsi" w:hAnsiTheme="minorHAnsi" w:cstheme="minorHAnsi"/>
          <w:b/>
          <w:sz w:val="20"/>
          <w:szCs w:val="20"/>
        </w:rPr>
        <w:t xml:space="preserve">Scegliere </w:t>
      </w:r>
      <w:r w:rsidRPr="004F6326">
        <w:rPr>
          <w:rFonts w:asciiTheme="minorHAnsi" w:hAnsiTheme="minorHAnsi" w:cstheme="minorHAnsi"/>
          <w:sz w:val="20"/>
          <w:szCs w:val="20"/>
        </w:rPr>
        <w:t>la funzione “Presenta</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offerta”;</w:t>
      </w:r>
    </w:p>
    <w:p w14:paraId="5B6D8BFD" w14:textId="77777777" w:rsidR="007406AF" w:rsidRPr="004F6326" w:rsidRDefault="000F2F0F" w:rsidP="00376AA8">
      <w:pPr>
        <w:pStyle w:val="Titolo1"/>
        <w:numPr>
          <w:ilvl w:val="2"/>
          <w:numId w:val="8"/>
        </w:numPr>
        <w:tabs>
          <w:tab w:val="left" w:pos="938"/>
          <w:tab w:val="left" w:pos="939"/>
        </w:tabs>
        <w:spacing w:line="269" w:lineRule="exact"/>
        <w:ind w:left="579" w:hanging="347"/>
        <w:rPr>
          <w:rFonts w:asciiTheme="minorHAnsi" w:hAnsiTheme="minorHAnsi" w:cstheme="minorHAnsi"/>
          <w:b w:val="0"/>
          <w:sz w:val="20"/>
          <w:szCs w:val="20"/>
        </w:rPr>
      </w:pPr>
      <w:r w:rsidRPr="004F6326">
        <w:rPr>
          <w:rFonts w:asciiTheme="minorHAnsi" w:hAnsiTheme="minorHAnsi" w:cstheme="minorHAnsi"/>
          <w:sz w:val="20"/>
          <w:szCs w:val="20"/>
        </w:rPr>
        <w:t>Completare</w:t>
      </w:r>
      <w:r w:rsidRPr="004F6326">
        <w:rPr>
          <w:rFonts w:asciiTheme="minorHAnsi" w:hAnsiTheme="minorHAnsi" w:cstheme="minorHAnsi"/>
          <w:b w:val="0"/>
          <w:sz w:val="20"/>
          <w:szCs w:val="20"/>
        </w:rPr>
        <w:t>:</w:t>
      </w:r>
    </w:p>
    <w:p w14:paraId="14A04CC1" w14:textId="77777777" w:rsidR="007406AF" w:rsidRPr="004F6326" w:rsidRDefault="000F2F0F" w:rsidP="00376AA8">
      <w:pPr>
        <w:pStyle w:val="Paragrafoelenco"/>
        <w:numPr>
          <w:ilvl w:val="0"/>
          <w:numId w:val="7"/>
        </w:numPr>
        <w:tabs>
          <w:tab w:val="left" w:pos="938"/>
          <w:tab w:val="left" w:pos="939"/>
        </w:tabs>
        <w:spacing w:line="237" w:lineRule="auto"/>
        <w:ind w:left="593" w:right="364" w:hanging="360"/>
        <w:jc w:val="left"/>
        <w:rPr>
          <w:rFonts w:asciiTheme="minorHAnsi" w:hAnsiTheme="minorHAnsi" w:cstheme="minorHAnsi"/>
          <w:sz w:val="20"/>
          <w:szCs w:val="20"/>
        </w:rPr>
      </w:pPr>
      <w:r w:rsidRPr="004F6326">
        <w:rPr>
          <w:rFonts w:asciiTheme="minorHAnsi" w:hAnsiTheme="minorHAnsi" w:cstheme="minorHAnsi"/>
          <w:sz w:val="20"/>
          <w:szCs w:val="20"/>
        </w:rPr>
        <w:t xml:space="preserve">Il passo 1 “Definisci forma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partecipazione” ed eventualmente aggiornare le informazioni presenti nell’Indirizzario fornitori cliccando su</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“Modifica”;</w:t>
      </w:r>
    </w:p>
    <w:p w14:paraId="64AD5031" w14:textId="77777777" w:rsidR="007406AF" w:rsidRPr="004F6326" w:rsidRDefault="000F2F0F" w:rsidP="00376AA8">
      <w:pPr>
        <w:pStyle w:val="Paragrafoelenco"/>
        <w:numPr>
          <w:ilvl w:val="0"/>
          <w:numId w:val="7"/>
        </w:numPr>
        <w:tabs>
          <w:tab w:val="left" w:pos="938"/>
          <w:tab w:val="left" w:pos="939"/>
        </w:tabs>
        <w:ind w:left="593" w:right="734" w:hanging="360"/>
        <w:jc w:val="left"/>
        <w:rPr>
          <w:rFonts w:asciiTheme="minorHAnsi" w:hAnsiTheme="minorHAnsi" w:cstheme="minorHAnsi"/>
          <w:sz w:val="20"/>
          <w:szCs w:val="20"/>
        </w:rPr>
      </w:pPr>
      <w:r w:rsidRPr="004F6326">
        <w:rPr>
          <w:rFonts w:asciiTheme="minorHAnsi" w:hAnsiTheme="minorHAnsi" w:cstheme="minorHAnsi"/>
          <w:sz w:val="20"/>
          <w:szCs w:val="20"/>
        </w:rPr>
        <w:t>Il passo 2 “Gestione della documentazione - amministrativa” da qui cliccare sul tasto “crea”</w:t>
      </w:r>
      <w:r w:rsidRPr="004F6326">
        <w:rPr>
          <w:rFonts w:asciiTheme="minorHAnsi" w:hAnsiTheme="minorHAnsi" w:cstheme="minorHAnsi"/>
          <w:spacing w:val="-32"/>
          <w:sz w:val="20"/>
          <w:szCs w:val="20"/>
        </w:rPr>
        <w:t xml:space="preserve"> </w:t>
      </w:r>
      <w:r w:rsidRPr="004F6326">
        <w:rPr>
          <w:rFonts w:asciiTheme="minorHAnsi" w:hAnsiTheme="minorHAnsi" w:cstheme="minorHAnsi"/>
          <w:sz w:val="20"/>
          <w:szCs w:val="20"/>
        </w:rPr>
        <w:t>per compilare il form “</w:t>
      </w:r>
      <w:r w:rsidRPr="004F6326">
        <w:rPr>
          <w:rFonts w:asciiTheme="minorHAnsi" w:hAnsiTheme="minorHAnsi" w:cstheme="minorHAnsi"/>
          <w:i/>
          <w:sz w:val="20"/>
          <w:szCs w:val="20"/>
        </w:rPr>
        <w:t xml:space="preserve">Domanda </w:t>
      </w:r>
      <w:r w:rsidRPr="004F6326">
        <w:rPr>
          <w:rFonts w:asciiTheme="minorHAnsi" w:hAnsiTheme="minorHAnsi" w:cstheme="minorHAnsi"/>
          <w:i/>
          <w:spacing w:val="-3"/>
          <w:sz w:val="20"/>
          <w:szCs w:val="20"/>
        </w:rPr>
        <w:t>di</w:t>
      </w:r>
      <w:r w:rsidRPr="004F6326">
        <w:rPr>
          <w:rFonts w:asciiTheme="minorHAnsi" w:hAnsiTheme="minorHAnsi" w:cstheme="minorHAnsi"/>
          <w:i/>
          <w:spacing w:val="5"/>
          <w:sz w:val="20"/>
          <w:szCs w:val="20"/>
        </w:rPr>
        <w:t xml:space="preserve"> </w:t>
      </w:r>
      <w:r w:rsidRPr="004F6326">
        <w:rPr>
          <w:rFonts w:asciiTheme="minorHAnsi" w:hAnsiTheme="minorHAnsi" w:cstheme="minorHAnsi"/>
          <w:i/>
          <w:sz w:val="20"/>
          <w:szCs w:val="20"/>
        </w:rPr>
        <w:t>partecipazione</w:t>
      </w:r>
      <w:r w:rsidRPr="004F6326">
        <w:rPr>
          <w:rFonts w:asciiTheme="minorHAnsi" w:hAnsiTheme="minorHAnsi" w:cstheme="minorHAnsi"/>
          <w:sz w:val="20"/>
          <w:szCs w:val="20"/>
        </w:rPr>
        <w:t>”;</w:t>
      </w:r>
    </w:p>
    <w:p w14:paraId="67EA5DF6" w14:textId="77777777" w:rsidR="007406AF" w:rsidRPr="004F6326" w:rsidRDefault="000F2F0F" w:rsidP="00376AA8">
      <w:pPr>
        <w:pStyle w:val="Paragrafoelenco"/>
        <w:numPr>
          <w:ilvl w:val="2"/>
          <w:numId w:val="8"/>
        </w:numPr>
        <w:tabs>
          <w:tab w:val="left" w:pos="939"/>
        </w:tabs>
        <w:spacing w:line="235" w:lineRule="auto"/>
        <w:ind w:left="593" w:right="573" w:hanging="360"/>
        <w:rPr>
          <w:rFonts w:asciiTheme="minorHAnsi" w:hAnsiTheme="minorHAnsi" w:cstheme="minorHAnsi"/>
          <w:sz w:val="20"/>
          <w:szCs w:val="20"/>
        </w:rPr>
      </w:pPr>
      <w:r w:rsidRPr="004F6326">
        <w:rPr>
          <w:rFonts w:asciiTheme="minorHAnsi" w:hAnsiTheme="minorHAnsi" w:cstheme="minorHAnsi"/>
          <w:b/>
          <w:sz w:val="20"/>
          <w:szCs w:val="20"/>
        </w:rPr>
        <w:t xml:space="preserve">Scaricare </w:t>
      </w:r>
      <w:r w:rsidRPr="004F6326">
        <w:rPr>
          <w:rFonts w:asciiTheme="minorHAnsi" w:hAnsiTheme="minorHAnsi" w:cstheme="minorHAnsi"/>
          <w:sz w:val="20"/>
          <w:szCs w:val="20"/>
        </w:rPr>
        <w:t>sul proprio pc il documento “</w:t>
      </w:r>
      <w:r w:rsidRPr="004F6326">
        <w:rPr>
          <w:rFonts w:asciiTheme="minorHAnsi" w:hAnsiTheme="minorHAnsi" w:cstheme="minorHAnsi"/>
          <w:i/>
          <w:sz w:val="20"/>
          <w:szCs w:val="20"/>
        </w:rPr>
        <w:t xml:space="preserve">domanda </w:t>
      </w:r>
      <w:r w:rsidRPr="004F6326">
        <w:rPr>
          <w:rFonts w:asciiTheme="minorHAnsi" w:hAnsiTheme="minorHAnsi" w:cstheme="minorHAnsi"/>
          <w:i/>
          <w:spacing w:val="-3"/>
          <w:sz w:val="20"/>
          <w:szCs w:val="20"/>
        </w:rPr>
        <w:t xml:space="preserve">di </w:t>
      </w:r>
      <w:r w:rsidRPr="004F6326">
        <w:rPr>
          <w:rFonts w:asciiTheme="minorHAnsi" w:hAnsiTheme="minorHAnsi" w:cstheme="minorHAnsi"/>
          <w:i/>
          <w:sz w:val="20"/>
          <w:szCs w:val="20"/>
        </w:rPr>
        <w:t>partecipazione - nome impresa</w:t>
      </w:r>
      <w:r w:rsidRPr="004F6326">
        <w:rPr>
          <w:rFonts w:asciiTheme="minorHAnsi" w:hAnsiTheme="minorHAnsi" w:cstheme="minorHAnsi"/>
          <w:sz w:val="20"/>
          <w:szCs w:val="20"/>
        </w:rPr>
        <w:t>” generato</w:t>
      </w:r>
      <w:r w:rsidRPr="004F6326">
        <w:rPr>
          <w:rFonts w:asciiTheme="minorHAnsi" w:hAnsiTheme="minorHAnsi" w:cstheme="minorHAnsi"/>
          <w:spacing w:val="-24"/>
          <w:sz w:val="20"/>
          <w:szCs w:val="20"/>
        </w:rPr>
        <w:t xml:space="preserve"> </w:t>
      </w:r>
      <w:r w:rsidRPr="004F6326">
        <w:rPr>
          <w:rFonts w:asciiTheme="minorHAnsi" w:hAnsiTheme="minorHAnsi" w:cstheme="minorHAnsi"/>
          <w:sz w:val="20"/>
          <w:szCs w:val="20"/>
        </w:rPr>
        <w:t>dal sistema;</w:t>
      </w:r>
    </w:p>
    <w:p w14:paraId="2523915E" w14:textId="77777777" w:rsidR="007406AF" w:rsidRPr="004F6326" w:rsidRDefault="000F2F0F" w:rsidP="00376AA8">
      <w:pPr>
        <w:pStyle w:val="Paragrafoelenco"/>
        <w:numPr>
          <w:ilvl w:val="2"/>
          <w:numId w:val="8"/>
        </w:numPr>
        <w:tabs>
          <w:tab w:val="left" w:pos="996"/>
        </w:tabs>
        <w:spacing w:before="2"/>
        <w:ind w:left="593" w:right="230" w:hanging="360"/>
        <w:rPr>
          <w:rFonts w:asciiTheme="minorHAnsi" w:hAnsiTheme="minorHAnsi" w:cstheme="minorHAnsi"/>
          <w:sz w:val="20"/>
          <w:szCs w:val="20"/>
        </w:rPr>
      </w:pPr>
      <w:r w:rsidRPr="004F6326">
        <w:rPr>
          <w:rFonts w:asciiTheme="minorHAnsi" w:hAnsiTheme="minorHAnsi" w:cstheme="minorHAnsi"/>
          <w:b/>
          <w:sz w:val="20"/>
          <w:szCs w:val="20"/>
        </w:rPr>
        <w:t xml:space="preserve">Firmare digitalmente </w:t>
      </w:r>
      <w:r w:rsidRPr="004F6326">
        <w:rPr>
          <w:rFonts w:asciiTheme="minorHAnsi" w:hAnsiTheme="minorHAnsi" w:cstheme="minorHAnsi"/>
          <w:sz w:val="20"/>
          <w:szCs w:val="20"/>
        </w:rPr>
        <w:t>il documento “</w:t>
      </w:r>
      <w:r w:rsidRPr="004F6326">
        <w:rPr>
          <w:rFonts w:asciiTheme="minorHAnsi" w:hAnsiTheme="minorHAnsi" w:cstheme="minorHAnsi"/>
          <w:i/>
          <w:sz w:val="20"/>
          <w:szCs w:val="20"/>
        </w:rPr>
        <w:t>domanda di partecipazione - nome impresa</w:t>
      </w:r>
      <w:r w:rsidRPr="004F6326">
        <w:rPr>
          <w:rFonts w:asciiTheme="minorHAnsi" w:hAnsiTheme="minorHAnsi" w:cstheme="minorHAnsi"/>
          <w:sz w:val="20"/>
          <w:szCs w:val="20"/>
        </w:rPr>
        <w:t>” generato dal sistema</w:t>
      </w:r>
      <w:r w:rsidR="00346E5B">
        <w:rPr>
          <w:rFonts w:asciiTheme="minorHAnsi" w:hAnsiTheme="minorHAnsi" w:cstheme="minorHAnsi"/>
          <w:sz w:val="20"/>
          <w:szCs w:val="20"/>
        </w:rPr>
        <w:t>;</w:t>
      </w:r>
      <w:r w:rsidRPr="004F6326">
        <w:rPr>
          <w:rFonts w:asciiTheme="minorHAnsi" w:hAnsiTheme="minorHAnsi" w:cstheme="minorHAnsi"/>
          <w:sz w:val="20"/>
          <w:szCs w:val="20"/>
        </w:rPr>
        <w:t xml:space="preserve"> </w:t>
      </w:r>
      <w:r w:rsidR="00346E5B">
        <w:rPr>
          <w:rFonts w:asciiTheme="minorHAnsi" w:hAnsiTheme="minorHAnsi" w:cstheme="minorHAnsi"/>
          <w:sz w:val="20"/>
          <w:szCs w:val="20"/>
        </w:rPr>
        <w:t>i</w:t>
      </w:r>
      <w:r w:rsidRPr="004F6326">
        <w:rPr>
          <w:rFonts w:asciiTheme="minorHAnsi" w:hAnsiTheme="minorHAnsi" w:cstheme="minorHAnsi"/>
          <w:sz w:val="20"/>
          <w:szCs w:val="20"/>
        </w:rPr>
        <w:t>l documento deve essere firmato digitalmente dal titolare o legale rappresentante o procuratore del soggetto concorrente che rende le dichiarazioni ivi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contenute.</w:t>
      </w:r>
    </w:p>
    <w:p w14:paraId="608C854F" w14:textId="77777777" w:rsidR="007406AF" w:rsidRPr="004F6326" w:rsidRDefault="000F2F0F" w:rsidP="00376AA8">
      <w:pPr>
        <w:pStyle w:val="Paragrafoelenco"/>
        <w:numPr>
          <w:ilvl w:val="2"/>
          <w:numId w:val="8"/>
        </w:numPr>
        <w:tabs>
          <w:tab w:val="left" w:pos="939"/>
        </w:tabs>
        <w:spacing w:before="6" w:line="235" w:lineRule="auto"/>
        <w:ind w:left="593" w:right="227" w:hanging="360"/>
        <w:rPr>
          <w:rFonts w:asciiTheme="minorHAnsi" w:hAnsiTheme="minorHAnsi" w:cstheme="minorHAnsi"/>
          <w:sz w:val="20"/>
          <w:szCs w:val="20"/>
        </w:rPr>
      </w:pPr>
      <w:r w:rsidRPr="004F6326">
        <w:rPr>
          <w:rFonts w:asciiTheme="minorHAnsi" w:hAnsiTheme="minorHAnsi" w:cstheme="minorHAnsi"/>
          <w:b/>
          <w:sz w:val="20"/>
          <w:szCs w:val="20"/>
        </w:rPr>
        <w:t xml:space="preserve">Inserire </w:t>
      </w:r>
      <w:r w:rsidRPr="004F6326">
        <w:rPr>
          <w:rFonts w:asciiTheme="minorHAnsi" w:hAnsiTheme="minorHAnsi" w:cstheme="minorHAnsi"/>
          <w:sz w:val="20"/>
          <w:szCs w:val="20"/>
        </w:rPr>
        <w:t>nel sistema il documento “</w:t>
      </w:r>
      <w:r w:rsidRPr="004F6326">
        <w:rPr>
          <w:rFonts w:asciiTheme="minorHAnsi" w:hAnsiTheme="minorHAnsi" w:cstheme="minorHAnsi"/>
          <w:i/>
          <w:sz w:val="20"/>
          <w:szCs w:val="20"/>
        </w:rPr>
        <w:t xml:space="preserve">domanda </w:t>
      </w:r>
      <w:r w:rsidRPr="004F6326">
        <w:rPr>
          <w:rFonts w:asciiTheme="minorHAnsi" w:hAnsiTheme="minorHAnsi" w:cstheme="minorHAnsi"/>
          <w:i/>
          <w:spacing w:val="-3"/>
          <w:sz w:val="20"/>
          <w:szCs w:val="20"/>
        </w:rPr>
        <w:t xml:space="preserve">di </w:t>
      </w:r>
      <w:r w:rsidRPr="004F6326">
        <w:rPr>
          <w:rFonts w:asciiTheme="minorHAnsi" w:hAnsiTheme="minorHAnsi" w:cstheme="minorHAnsi"/>
          <w:i/>
          <w:sz w:val="20"/>
          <w:szCs w:val="20"/>
        </w:rPr>
        <w:t>partecipazione – nome impresa</w:t>
      </w:r>
      <w:r w:rsidRPr="004F6326">
        <w:rPr>
          <w:rFonts w:asciiTheme="minorHAnsi" w:hAnsiTheme="minorHAnsi" w:cstheme="minorHAnsi"/>
          <w:sz w:val="20"/>
          <w:szCs w:val="20"/>
        </w:rPr>
        <w:t>” firmato digitalmente nell’apposito spazio</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previsto.</w:t>
      </w:r>
    </w:p>
    <w:p w14:paraId="09E31074" w14:textId="77777777" w:rsidR="00346E5B" w:rsidRDefault="00346E5B">
      <w:pPr>
        <w:ind w:left="232" w:right="227"/>
        <w:jc w:val="both"/>
        <w:rPr>
          <w:rFonts w:asciiTheme="minorHAnsi" w:hAnsiTheme="minorHAnsi" w:cstheme="minorHAnsi"/>
          <w:sz w:val="20"/>
          <w:szCs w:val="20"/>
        </w:rPr>
      </w:pPr>
    </w:p>
    <w:p w14:paraId="66FAE311" w14:textId="77777777" w:rsidR="007F3E7C" w:rsidRPr="00C00FAF" w:rsidRDefault="007F3E7C" w:rsidP="007F3E7C">
      <w:pPr>
        <w:pStyle w:val="Standard"/>
        <w:tabs>
          <w:tab w:val="left" w:pos="720"/>
        </w:tabs>
        <w:spacing w:line="240" w:lineRule="atLeast"/>
        <w:jc w:val="both"/>
        <w:rPr>
          <w:rFonts w:cs="Calibri"/>
          <w:bCs/>
          <w:sz w:val="20"/>
          <w:szCs w:val="20"/>
        </w:rPr>
      </w:pPr>
      <w:r w:rsidRPr="00C00FAF">
        <w:rPr>
          <w:rFonts w:cs="Calibri"/>
          <w:sz w:val="20"/>
          <w:szCs w:val="20"/>
        </w:rPr>
        <w:t xml:space="preserve">L’operatore economico deve indicare, </w:t>
      </w:r>
      <w:r w:rsidRPr="00C00FAF">
        <w:rPr>
          <w:rFonts w:cs="Calibri"/>
          <w:b/>
          <w:sz w:val="20"/>
          <w:szCs w:val="20"/>
        </w:rPr>
        <w:t>nel Form on-line “Forma di partecipazione/Dati identificativi”,</w:t>
      </w:r>
      <w:r w:rsidRPr="00C00FAF">
        <w:rPr>
          <w:rFonts w:cs="Calibri"/>
          <w:sz w:val="20"/>
          <w:szCs w:val="20"/>
        </w:rPr>
        <w:t xml:space="preserve"> tutti i soggetti che </w:t>
      </w:r>
      <w:r w:rsidRPr="00C00FAF">
        <w:rPr>
          <w:rFonts w:cs="Calibri"/>
          <w:b/>
          <w:sz w:val="20"/>
          <w:szCs w:val="20"/>
        </w:rPr>
        <w:t>ricoprono le cariche di cui all’art. 94 co.3 del D.lgs. 36/2023, ivi incluso l’amministratore di fatto,</w:t>
      </w:r>
      <w:r w:rsidRPr="00C00FAF">
        <w:rPr>
          <w:rFonts w:cs="Calibri"/>
          <w:bCs/>
          <w:sz w:val="20"/>
          <w:szCs w:val="20"/>
        </w:rPr>
        <w:t xml:space="preserve"> ove presente, nonché la forma di partecipazione alla gara di cui all’art. 65 del Codice.</w:t>
      </w:r>
    </w:p>
    <w:p w14:paraId="41E5F478"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In caso di raggruppamento temporaneo, consorzio ordinario, aggregazione di retisti, GEIE, il concorrente fornisce i dati identificativi (ragione sociale, codice fiscale, sede) e il ruolo di ciascun partecipante. In caso di consorzio di cooperative, consorzio imprese artigiane o di consorzio stabile di cui all’articolo 65, comma 2, lettere b), c), d) del Codice, il consorzio indica il consorziato per il quale concorre alla gara.</w:t>
      </w:r>
    </w:p>
    <w:p w14:paraId="2DE06BA6"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b/>
          <w:bCs/>
          <w:sz w:val="20"/>
          <w:szCs w:val="20"/>
        </w:rPr>
        <w:t>La domanda di partecipazione, generata automaticamente dal sistema telematico, dovrà essere sottoscritta:</w:t>
      </w:r>
    </w:p>
    <w:p w14:paraId="158E80CC"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nel caso di imprese individuali, dal titolare;</w:t>
      </w:r>
    </w:p>
    <w:p w14:paraId="16EFBC26"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nel caso di società o consorzi, dal legale rappresentante;</w:t>
      </w:r>
    </w:p>
    <w:p w14:paraId="0611AD77"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nel caso di raggruppamento temporaneo o consorzio ordinario o GEIE costituiti, dalla mandataria/capofila;</w:t>
      </w:r>
    </w:p>
    <w:p w14:paraId="6F384F6C"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nel caso di raggruppamento temporaneo o consorzio ordinario o GEIE non ancora costituiti, da tutti i soggetti che costituiranno il raggruppamento o il consorzio o il gruppo;</w:t>
      </w:r>
    </w:p>
    <w:p w14:paraId="5E4BCDFB"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nel caso di aggregazioni di retisti:</w:t>
      </w:r>
    </w:p>
    <w:p w14:paraId="1D29F7D1"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xml:space="preserve">a) 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 </w:t>
      </w:r>
    </w:p>
    <w:p w14:paraId="6E14DA66"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b) 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310B7437"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xml:space="preserve">c) se la rete è dotata di un organo comune privo del potere di rappresentanza o se la rete è sprovvista di organo comune, oppure se l’organo comune è privo dei requisiti di qualificazione richiesti per assumere la veste di mandataria, la domanda di </w:t>
      </w:r>
      <w:r w:rsidRPr="00C00FAF">
        <w:rPr>
          <w:rFonts w:cs="Calibri"/>
          <w:sz w:val="20"/>
          <w:szCs w:val="20"/>
        </w:rPr>
        <w:lastRenderedPageBreak/>
        <w:t>partecipazione deve essere sottoscritta dal retista che riveste la qualifica di mandatario, ovvero, in caso di partecipazione nelle forme del raggruppamento da costituirsi, da ognuno dei retisti che partecipa alla gara.</w:t>
      </w:r>
    </w:p>
    <w:p w14:paraId="1F7630E2"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b/>
          <w:bCs/>
          <w:sz w:val="20"/>
          <w:szCs w:val="20"/>
        </w:rPr>
        <w:t>ATTENZIONE:</w:t>
      </w:r>
      <w:r w:rsidRPr="00C00FAF">
        <w:rPr>
          <w:rFonts w:cs="Calibri"/>
          <w:sz w:val="20"/>
          <w:szCs w:val="20"/>
        </w:rPr>
        <w:t xml:space="preserve"> Qualora l’operatore economico partecipante alla gara sia un Raggruppamento Temporaneo di Concorrenti di cui all’art. 65, comma 2, lettera e), del Codice, non ancora costituito, per ogni membro dell’operatore riunito dovrà essere selezionata - al passo 1 della procedura di presentazione dell’offerta - quale forma di partecipazione, tra quelle proposte dal sistema START, la seguente: “RTI COSTITUENDO”. In tal caso, l’offerta economica generata automaticamente dal sistema START conterrà l'impegno a conferire, con unico atto, mandato collettivo speciale con rappresentanza all’impresa designata quale mandataria.</w:t>
      </w:r>
    </w:p>
    <w:p w14:paraId="143E0BD8"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b/>
          <w:bCs/>
          <w:sz w:val="20"/>
          <w:szCs w:val="20"/>
        </w:rPr>
        <w:t>Si invitano, comunque, gli operatori economici a verificare la completezza e l’esattezza delle informazioni contenute nel pdf “offerta economica”</w:t>
      </w:r>
      <w:r w:rsidRPr="00C00FAF">
        <w:rPr>
          <w:rFonts w:cs="Calibri"/>
          <w:sz w:val="20"/>
          <w:szCs w:val="20"/>
        </w:rPr>
        <w:t>, ivi compreso la presenza della suddetta dichiarazione di impegno che costituisce elemento essenziale dell’offerta in quanto impegno giuridicamente vincolante nei confronti della stazione appaltante, e pertanto la sua omissione è causa di esclusione dalla gara.</w:t>
      </w:r>
    </w:p>
    <w:p w14:paraId="2B592AB9" w14:textId="77777777" w:rsidR="007F3E7C" w:rsidRPr="00C00FAF" w:rsidRDefault="007F3E7C" w:rsidP="005F437B">
      <w:pPr>
        <w:pStyle w:val="Standard"/>
        <w:numPr>
          <w:ilvl w:val="0"/>
          <w:numId w:val="22"/>
        </w:numPr>
        <w:tabs>
          <w:tab w:val="left" w:pos="720"/>
        </w:tabs>
        <w:spacing w:line="240" w:lineRule="atLeast"/>
        <w:jc w:val="both"/>
        <w:rPr>
          <w:rFonts w:cs="Calibri"/>
          <w:sz w:val="20"/>
          <w:szCs w:val="20"/>
        </w:rPr>
      </w:pPr>
      <w:r w:rsidRPr="00C00FAF">
        <w:rPr>
          <w:rFonts w:cs="Calibri"/>
          <w:b/>
          <w:bCs/>
          <w:sz w:val="20"/>
          <w:szCs w:val="20"/>
        </w:rPr>
        <w:t>OPERATORI RIUNITI</w:t>
      </w:r>
      <w:r w:rsidRPr="00C00FAF">
        <w:rPr>
          <w:rFonts w:cs="Calibri"/>
          <w:sz w:val="20"/>
          <w:szCs w:val="20"/>
        </w:rPr>
        <w:t xml:space="preserve"> (Raggruppamento temporaneo di concorrenti, Consorzio ordinario di concorrenti, costituiti o costituendi)</w:t>
      </w:r>
    </w:p>
    <w:p w14:paraId="16C8B91A"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Nel caso in cui l’operatore economico partecipi alla gara come operatore riunito:</w:t>
      </w:r>
    </w:p>
    <w:p w14:paraId="2D71CF45" w14:textId="77777777" w:rsidR="007A5E1E" w:rsidRDefault="007F3E7C" w:rsidP="005F437B">
      <w:pPr>
        <w:pStyle w:val="Standard"/>
        <w:numPr>
          <w:ilvl w:val="0"/>
          <w:numId w:val="23"/>
        </w:numPr>
        <w:tabs>
          <w:tab w:val="left" w:pos="720"/>
        </w:tabs>
        <w:spacing w:line="240" w:lineRule="atLeast"/>
        <w:jc w:val="both"/>
        <w:rPr>
          <w:rFonts w:cs="Calibri"/>
          <w:sz w:val="20"/>
          <w:szCs w:val="20"/>
        </w:rPr>
      </w:pPr>
      <w:r w:rsidRPr="00C00FAF">
        <w:rPr>
          <w:rFonts w:cs="Calibri"/>
          <w:sz w:val="20"/>
          <w:szCs w:val="20"/>
        </w:rPr>
        <w:t>la mandataria deve generare, per sé e per conto di ciascuno dei membri dell’operatore riunito, i rispettivi form on-line, per procedere alla generazione della corrispondente “domanda di partecipazione”.</w:t>
      </w:r>
      <w:r w:rsidR="007A5E1E">
        <w:rPr>
          <w:rFonts w:cs="Calibri"/>
          <w:sz w:val="20"/>
          <w:szCs w:val="20"/>
        </w:rPr>
        <w:t xml:space="preserve"> </w:t>
      </w:r>
      <w:r w:rsidRPr="007A5E1E">
        <w:rPr>
          <w:rFonts w:cs="Calibri"/>
          <w:sz w:val="20"/>
          <w:szCs w:val="20"/>
        </w:rPr>
        <w:t>La mandataria genera la corrispondente domanda di partecipazione recuperando le informazioni precedentemente inserite dal membro stesso nell’Indirizzario fornitori; di conseguenza ciascun membro dell’operatore riunito deve iscriversi all’Indirizzario fornitori.</w:t>
      </w:r>
      <w:r w:rsidR="007A5E1E" w:rsidRPr="007A5E1E">
        <w:rPr>
          <w:rFonts w:cs="Calibri"/>
          <w:sz w:val="20"/>
          <w:szCs w:val="20"/>
        </w:rPr>
        <w:t xml:space="preserve"> </w:t>
      </w:r>
      <w:r w:rsidRPr="007A5E1E">
        <w:rPr>
          <w:rFonts w:cs="Calibri"/>
          <w:sz w:val="20"/>
          <w:szCs w:val="20"/>
        </w:rPr>
        <w:t>Si invita la mandataria a verificare la completezza e l’esattezza delle informazioni contenute nei pdf “domanda di partecipazione” di ciascun membro; eventuali modifiche e/o integrazioni alle informazioni contenute nella domanda di partecipazione possono essere effettuate solo dal membro stesso utilizzando la funzione “Modifica anagrafica” presente nella home page;</w:t>
      </w:r>
    </w:p>
    <w:p w14:paraId="02296615" w14:textId="77777777" w:rsidR="007A5E1E" w:rsidRDefault="007F3E7C" w:rsidP="005F437B">
      <w:pPr>
        <w:pStyle w:val="Standard"/>
        <w:numPr>
          <w:ilvl w:val="0"/>
          <w:numId w:val="23"/>
        </w:numPr>
        <w:tabs>
          <w:tab w:val="left" w:pos="720"/>
        </w:tabs>
        <w:spacing w:line="240" w:lineRule="atLeast"/>
        <w:jc w:val="both"/>
        <w:rPr>
          <w:rFonts w:cs="Calibri"/>
          <w:sz w:val="20"/>
          <w:szCs w:val="20"/>
        </w:rPr>
      </w:pPr>
      <w:r w:rsidRPr="007A5E1E">
        <w:rPr>
          <w:rFonts w:cs="Calibri"/>
          <w:sz w:val="20"/>
          <w:szCs w:val="20"/>
        </w:rPr>
        <w:t>per ogni membro dell’operatore riunito dovrà essere specificata, al passo 2 della procedura di presentazione dell’offerta la quota percentuale di apporto dei requisiti di qualificazione,</w:t>
      </w:r>
    </w:p>
    <w:p w14:paraId="093DE935" w14:textId="77777777" w:rsidR="007F3E7C" w:rsidRPr="007A5E1E" w:rsidRDefault="007F3E7C" w:rsidP="005F437B">
      <w:pPr>
        <w:pStyle w:val="Standard"/>
        <w:numPr>
          <w:ilvl w:val="0"/>
          <w:numId w:val="23"/>
        </w:numPr>
        <w:tabs>
          <w:tab w:val="left" w:pos="720"/>
        </w:tabs>
        <w:spacing w:line="240" w:lineRule="atLeast"/>
        <w:jc w:val="both"/>
        <w:rPr>
          <w:rFonts w:cs="Calibri"/>
          <w:sz w:val="20"/>
          <w:szCs w:val="20"/>
        </w:rPr>
      </w:pPr>
      <w:r w:rsidRPr="007A5E1E">
        <w:rPr>
          <w:rFonts w:cs="Calibri"/>
          <w:sz w:val="20"/>
          <w:szCs w:val="20"/>
        </w:rPr>
        <w:t>ognuno dei membri dell’operatore riunito dovrà firmare digitalmente la “domanda di partecipazione” generata dal sistema e ad esso riferito. La suddetta documentazione prodotta da ciascuno dei membri dell’operatore riunito deve essere inserita nell’apposito spazio predisposto sul sistema telematico da parte dell’operatore economico indicato quale mandatario e abilitato ad operare sul sistema START.</w:t>
      </w:r>
    </w:p>
    <w:p w14:paraId="272844DD"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Nel caso di partecipazione di Raggruppamento temporaneo, Consorzio ordinario di concorrenti già costituiti deve essere, inoltre, prodotta ed inserita, nello spazio, da parte dell’operatore economico indicato quale impresa mandataria ed abilitato ad operare sul sistema START, copia autentica, rilasciata dal notaio, dell’ATTO DI COSTITUZIONE di RTI /CONSORZIO ORDINARIO DI CONCORRENTI, redatto nella forma minima della scrittura privata autenticata, in formato elettronico o mediante scansione del documento cartaceo.</w:t>
      </w:r>
    </w:p>
    <w:p w14:paraId="4EE69C01" w14:textId="77777777" w:rsidR="007F3E7C" w:rsidRPr="00C00FAF" w:rsidRDefault="007F3E7C" w:rsidP="005F437B">
      <w:pPr>
        <w:pStyle w:val="Standard"/>
        <w:numPr>
          <w:ilvl w:val="0"/>
          <w:numId w:val="22"/>
        </w:numPr>
        <w:tabs>
          <w:tab w:val="left" w:pos="720"/>
        </w:tabs>
        <w:spacing w:line="240" w:lineRule="atLeast"/>
        <w:jc w:val="both"/>
        <w:rPr>
          <w:rFonts w:cs="Calibri"/>
          <w:b/>
          <w:bCs/>
          <w:sz w:val="20"/>
          <w:szCs w:val="20"/>
        </w:rPr>
      </w:pPr>
      <w:r w:rsidRPr="00C00FAF">
        <w:rPr>
          <w:rFonts w:cs="Calibri"/>
          <w:b/>
          <w:bCs/>
          <w:sz w:val="20"/>
          <w:szCs w:val="20"/>
        </w:rPr>
        <w:t>CONSORZI</w:t>
      </w:r>
      <w:r w:rsidR="007A5E1E">
        <w:rPr>
          <w:rFonts w:cs="Calibri"/>
          <w:b/>
          <w:bCs/>
          <w:sz w:val="20"/>
          <w:szCs w:val="20"/>
        </w:rPr>
        <w:t xml:space="preserve"> (</w:t>
      </w:r>
      <w:r w:rsidRPr="00C00FAF">
        <w:rPr>
          <w:rFonts w:cs="Calibri"/>
          <w:b/>
          <w:bCs/>
          <w:sz w:val="20"/>
          <w:szCs w:val="20"/>
        </w:rPr>
        <w:t>ART. 65 COMMA 2, LETTERE b), c) e d)</w:t>
      </w:r>
    </w:p>
    <w:p w14:paraId="7FFBB920"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b/>
          <w:bCs/>
          <w:sz w:val="20"/>
          <w:szCs w:val="20"/>
        </w:rPr>
        <w:t>Nel caso in cui l’operatore economico partecipante alla gara sia un consorzio di cui all’art. 65, comma 2, lettera b) o lettera c) o lettera d) del Codice deve</w:t>
      </w:r>
      <w:r w:rsidRPr="00C00FAF">
        <w:rPr>
          <w:rFonts w:cs="Calibri"/>
          <w:sz w:val="20"/>
          <w:szCs w:val="20"/>
        </w:rPr>
        <w:t>:</w:t>
      </w:r>
    </w:p>
    <w:p w14:paraId="76F9F237" w14:textId="77777777" w:rsidR="007F3E7C" w:rsidRPr="00C00FAF" w:rsidRDefault="007F3E7C" w:rsidP="00376AA8">
      <w:pPr>
        <w:pStyle w:val="Standard"/>
        <w:numPr>
          <w:ilvl w:val="0"/>
          <w:numId w:val="16"/>
        </w:numPr>
        <w:tabs>
          <w:tab w:val="left" w:pos="720"/>
        </w:tabs>
        <w:spacing w:line="240" w:lineRule="atLeast"/>
        <w:jc w:val="both"/>
        <w:rPr>
          <w:rFonts w:cs="Calibri"/>
          <w:sz w:val="20"/>
          <w:szCs w:val="20"/>
        </w:rPr>
      </w:pPr>
      <w:r w:rsidRPr="00C00FAF">
        <w:rPr>
          <w:rFonts w:cs="Calibri"/>
          <w:sz w:val="20"/>
          <w:szCs w:val="20"/>
        </w:rPr>
        <w:t>compilare i form on-line per procedere alla generazione della corrispondente “domanda di partecipazione”, specificando la tipologia di consorzio (consorzio lett. b) o consorzio lett. c) o consorzio lett. d), comma 2, art. 65 del Codice), indicando le consorziate per le quali il consorzio concorre; qualora il consorzio non indichi per quale/i consorziato/i concorre, si intende che lo stesso partecipa in nome e per conto proprio.</w:t>
      </w:r>
    </w:p>
    <w:p w14:paraId="6DCE0FE7" w14:textId="77777777" w:rsidR="007F3E7C" w:rsidRPr="00C00FAF" w:rsidRDefault="007F3E7C" w:rsidP="00376AA8">
      <w:pPr>
        <w:pStyle w:val="Standard"/>
        <w:numPr>
          <w:ilvl w:val="0"/>
          <w:numId w:val="16"/>
        </w:numPr>
        <w:tabs>
          <w:tab w:val="left" w:pos="720"/>
        </w:tabs>
        <w:spacing w:line="240" w:lineRule="atLeast"/>
        <w:jc w:val="both"/>
        <w:rPr>
          <w:rFonts w:cs="Calibri"/>
          <w:sz w:val="20"/>
          <w:szCs w:val="20"/>
        </w:rPr>
      </w:pPr>
      <w:r w:rsidRPr="00C00FAF">
        <w:rPr>
          <w:rFonts w:cs="Calibri"/>
          <w:sz w:val="20"/>
          <w:szCs w:val="20"/>
        </w:rPr>
        <w:t>firmare digitalmente la “domanda di partecipazione” generata dal sistema.</w:t>
      </w:r>
    </w:p>
    <w:p w14:paraId="15450EBA"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Nel caso in cui la “Domanda di partecipazione” e le altre dichiarazioni siano firmate da un procuratore, il concorrente inserisce a sistema nell’apposito spazio riservato alla Procura denominato “Procura o dichiarazione sostitutiva” l’originale informatico firmato digitalmente dal notaio ovvero copia informatica conforme all’originale firmata digitalmente dal notaio della procura oppure nel solo caso in cui dalla visura camerale del concorrente risulti l’indicazione espressa dei poteri rappresentativi conferiti con la procura, la dichiarazione sostitutiva firmata digitalmente resa dal procuratore attestante la sussistenza dei poteri rappresentativi risultanti dalla visura.</w:t>
      </w:r>
    </w:p>
    <w:p w14:paraId="1552A826" w14:textId="77777777" w:rsidR="00D23771" w:rsidRPr="004F6326" w:rsidRDefault="000F2F0F" w:rsidP="00EC2826">
      <w:pPr>
        <w:pStyle w:val="Corpotesto"/>
        <w:spacing w:before="199"/>
        <w:ind w:left="102" w:right="230"/>
        <w:jc w:val="both"/>
        <w:rPr>
          <w:rFonts w:asciiTheme="minorHAnsi" w:hAnsiTheme="minorHAnsi" w:cstheme="minorHAnsi"/>
          <w:sz w:val="20"/>
          <w:szCs w:val="20"/>
        </w:rPr>
      </w:pPr>
      <w:r w:rsidRPr="004F6326">
        <w:rPr>
          <w:rFonts w:asciiTheme="minorHAnsi" w:hAnsiTheme="minorHAnsi" w:cstheme="minorHAnsi"/>
          <w:sz w:val="20"/>
          <w:szCs w:val="20"/>
        </w:rPr>
        <w:t xml:space="preserve">La suddetta documentazione prodotta da ciascuno dei membri dell’operatore riunito deve essere inserita nell’apposito spazio predisposto sul sistema telematico da parte dell’operatore economico indicato quale mandatario e abilitato ad </w:t>
      </w:r>
      <w:r w:rsidRPr="004F6326">
        <w:rPr>
          <w:rFonts w:asciiTheme="minorHAnsi" w:hAnsiTheme="minorHAnsi" w:cstheme="minorHAnsi"/>
          <w:sz w:val="20"/>
          <w:szCs w:val="20"/>
        </w:rPr>
        <w:lastRenderedPageBreak/>
        <w:t>operare sul sistema START.</w:t>
      </w:r>
    </w:p>
    <w:p w14:paraId="1F098496" w14:textId="77777777" w:rsidR="00EC2826" w:rsidRPr="007A5E1E" w:rsidRDefault="000F2F0F" w:rsidP="00376AA8">
      <w:pPr>
        <w:pStyle w:val="Titolo1"/>
        <w:numPr>
          <w:ilvl w:val="1"/>
          <w:numId w:val="8"/>
        </w:numPr>
        <w:tabs>
          <w:tab w:val="left" w:pos="689"/>
        </w:tabs>
        <w:spacing w:before="201"/>
        <w:ind w:left="688" w:hanging="457"/>
        <w:jc w:val="both"/>
        <w:rPr>
          <w:rFonts w:asciiTheme="minorHAnsi" w:hAnsiTheme="minorHAnsi" w:cstheme="minorHAnsi"/>
          <w:color w:val="C00000"/>
          <w:sz w:val="20"/>
          <w:szCs w:val="20"/>
          <w:u w:val="single"/>
        </w:rPr>
      </w:pPr>
      <w:r w:rsidRPr="007A5E1E">
        <w:rPr>
          <w:rFonts w:asciiTheme="minorHAnsi" w:hAnsiTheme="minorHAnsi" w:cstheme="minorHAnsi"/>
          <w:color w:val="C00000"/>
          <w:sz w:val="20"/>
          <w:szCs w:val="20"/>
          <w:u w:val="single"/>
        </w:rPr>
        <w:t>DOCUMENTO DI GARA UNICO EUROPEO –</w:t>
      </w:r>
      <w:r w:rsidRPr="007A5E1E">
        <w:rPr>
          <w:rFonts w:asciiTheme="minorHAnsi" w:hAnsiTheme="minorHAnsi" w:cstheme="minorHAnsi"/>
          <w:color w:val="C00000"/>
          <w:spacing w:val="-19"/>
          <w:sz w:val="20"/>
          <w:szCs w:val="20"/>
          <w:u w:val="single"/>
        </w:rPr>
        <w:t xml:space="preserve"> </w:t>
      </w:r>
      <w:r w:rsidRPr="007A5E1E">
        <w:rPr>
          <w:rFonts w:asciiTheme="minorHAnsi" w:hAnsiTheme="minorHAnsi" w:cstheme="minorHAnsi"/>
          <w:color w:val="C00000"/>
          <w:sz w:val="20"/>
          <w:szCs w:val="20"/>
          <w:u w:val="single"/>
        </w:rPr>
        <w:t>DGUE</w:t>
      </w:r>
    </w:p>
    <w:p w14:paraId="4B302C9B"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t xml:space="preserve">Il concorrente, ai sensi dell’art. 91, comma 1, lett. b) del Codice compila il DGUE aggiornato alla nuova normativa, </w:t>
      </w:r>
      <w:r w:rsidRPr="007F3E7C">
        <w:rPr>
          <w:rFonts w:ascii="Calibri" w:hAnsi="Calibri" w:cs="Calibri"/>
          <w:sz w:val="20"/>
          <w:szCs w:val="20"/>
          <w:u w:val="single"/>
        </w:rPr>
        <w:t>generato automaticamente dal sistema telematico START</w:t>
      </w:r>
      <w:r w:rsidRPr="007F3E7C">
        <w:rPr>
          <w:rFonts w:ascii="Calibri" w:hAnsi="Calibri" w:cs="Calibri"/>
          <w:sz w:val="20"/>
          <w:szCs w:val="20"/>
        </w:rPr>
        <w:t>, secondo quanto riportato di seguito.</w:t>
      </w:r>
    </w:p>
    <w:p w14:paraId="122C2668" w14:textId="77777777" w:rsidR="00B702D9" w:rsidRDefault="00B702D9" w:rsidP="007F3E7C">
      <w:pPr>
        <w:adjustRightInd w:val="0"/>
        <w:jc w:val="both"/>
        <w:rPr>
          <w:rFonts w:ascii="Calibri" w:hAnsi="Calibri" w:cs="Calibri"/>
          <w:sz w:val="20"/>
          <w:szCs w:val="20"/>
        </w:rPr>
      </w:pPr>
    </w:p>
    <w:p w14:paraId="42CA0D11" w14:textId="77777777" w:rsidR="007F3E7C" w:rsidRPr="00DA0115" w:rsidRDefault="00B702D9" w:rsidP="007F3E7C">
      <w:pPr>
        <w:adjustRightInd w:val="0"/>
        <w:jc w:val="both"/>
        <w:rPr>
          <w:rFonts w:ascii="Calibri" w:hAnsi="Calibri" w:cs="Calibri"/>
          <w:b/>
          <w:i/>
          <w:sz w:val="20"/>
          <w:szCs w:val="20"/>
        </w:rPr>
      </w:pPr>
      <w:r w:rsidRPr="00DA0115">
        <w:rPr>
          <w:rFonts w:ascii="Calibri" w:hAnsi="Calibri" w:cs="Calibri"/>
          <w:b/>
          <w:i/>
          <w:sz w:val="20"/>
          <w:szCs w:val="20"/>
        </w:rPr>
        <w:t>Viene anche allegato il DGUE in formato editabile da utilizzare nel caso in cui ne fosse richiesta la compilazione a più operatori economici e la piattaforma Start non consentisse la generazione automatica di altri DGUE.</w:t>
      </w:r>
    </w:p>
    <w:p w14:paraId="5C64223C"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t>Si precisa che:</w:t>
      </w:r>
    </w:p>
    <w:p w14:paraId="08824891"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sym w:font="Symbol" w:char="F0B7"/>
      </w:r>
      <w:r w:rsidRPr="007F3E7C">
        <w:rPr>
          <w:rFonts w:ascii="Calibri" w:hAnsi="Calibri" w:cs="Calibri"/>
          <w:sz w:val="20"/>
          <w:szCs w:val="20"/>
        </w:rPr>
        <w:t xml:space="preserve"> le dichiarazioni in ordine all’insussistenza delle cause automatiche di esclusione di cui all’articolo 94 commi 1 e 2 del Codice sono rese dall’operatore economico in relazione a tutti i soggetti indicati al comma 3;</w:t>
      </w:r>
    </w:p>
    <w:p w14:paraId="0926A451"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sym w:font="Symbol" w:char="F0B7"/>
      </w:r>
      <w:r w:rsidRPr="007F3E7C">
        <w:rPr>
          <w:rFonts w:ascii="Calibri" w:hAnsi="Calibri" w:cs="Calibri"/>
          <w:sz w:val="20"/>
          <w:szCs w:val="20"/>
        </w:rPr>
        <w:t xml:space="preserve"> le dichiarazioni in ordine all’insussistenza delle cause non automatiche di esclusione di cui all’articolo 98, comma 3, lettere g) ed h) del Codice sono rese dall’operatore economico in relazione ai soggetti di cui al punto precedente;</w:t>
      </w:r>
    </w:p>
    <w:p w14:paraId="2A7A6F66"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sym w:font="Symbol" w:char="F0B7"/>
      </w:r>
      <w:r w:rsidRPr="007F3E7C">
        <w:rPr>
          <w:rFonts w:ascii="Calibri" w:hAnsi="Calibri" w:cs="Calibri"/>
          <w:sz w:val="20"/>
          <w:szCs w:val="20"/>
        </w:rPr>
        <w:t xml:space="preserve"> le dichiarazioni in ordine all’insussistenza delle altre cause di esclusione sono rese in relazione all’operatore economico.</w:t>
      </w:r>
    </w:p>
    <w:p w14:paraId="361069D5" w14:textId="77777777" w:rsidR="007F3E7C" w:rsidRPr="007F3E7C" w:rsidRDefault="007F3E7C" w:rsidP="007F3E7C">
      <w:pPr>
        <w:adjustRightInd w:val="0"/>
        <w:jc w:val="both"/>
        <w:rPr>
          <w:rFonts w:ascii="Calibri" w:hAnsi="Calibri" w:cs="Calibri"/>
          <w:sz w:val="20"/>
          <w:szCs w:val="20"/>
        </w:rPr>
      </w:pPr>
    </w:p>
    <w:p w14:paraId="2EB8D8B0"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t>Con riferimento alle cause di esclusione di cui all’articolo 95 del Codice, il concorrente dichiara:</w:t>
      </w:r>
    </w:p>
    <w:p w14:paraId="045D9648"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sym w:font="Symbol" w:char="F0B7"/>
      </w:r>
      <w:r w:rsidRPr="007F3E7C">
        <w:rPr>
          <w:rFonts w:ascii="Calibri" w:hAnsi="Calibri" w:cs="Calibri"/>
          <w:sz w:val="20"/>
          <w:szCs w:val="20"/>
        </w:rPr>
        <w:t xml:space="preserve"> le gravi infrazioni di cui all’articolo 95, comma 1, lettera a) del Codice commesse nei tre anni antecedenti la data di invio della presente lettera di invito;</w:t>
      </w:r>
    </w:p>
    <w:p w14:paraId="155B006E"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sym w:font="Symbol" w:char="F0B7"/>
      </w:r>
      <w:r w:rsidRPr="007F3E7C">
        <w:rPr>
          <w:rFonts w:ascii="Calibri" w:hAnsi="Calibri" w:cs="Calibri"/>
          <w:sz w:val="20"/>
          <w:szCs w:val="20"/>
        </w:rPr>
        <w:t xml:space="preserve"> gli atti e i provvedimenti indicati all’articolo 98, comma 6, del Codice emessi nei tre anni antecedenti la data di invio della presente lettera di invito;</w:t>
      </w:r>
    </w:p>
    <w:p w14:paraId="5F2C3F3F"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sym w:font="Symbol" w:char="F0B7"/>
      </w:r>
      <w:r w:rsidRPr="007F3E7C">
        <w:rPr>
          <w:rFonts w:ascii="Calibri" w:hAnsi="Calibri" w:cs="Calibri"/>
          <w:sz w:val="20"/>
          <w:szCs w:val="20"/>
        </w:rPr>
        <w:t xml:space="preserve"> tutti gli altri comportamenti di cui all’articolo 98 del Codice, commessi nei tre anni antecedenti la data di invio della presente lettera di invito.</w:t>
      </w:r>
    </w:p>
    <w:p w14:paraId="3F833212"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t>La dichiarazione di cui sopra deve essere resa anche nel caso di impugnazione in giudizio dei relativi provvedimenti.</w:t>
      </w:r>
    </w:p>
    <w:p w14:paraId="2724C2BE" w14:textId="77777777" w:rsidR="007F3E7C" w:rsidRPr="007F3E7C" w:rsidRDefault="007F3E7C" w:rsidP="007F3E7C">
      <w:pPr>
        <w:adjustRightInd w:val="0"/>
        <w:jc w:val="both"/>
        <w:rPr>
          <w:rFonts w:ascii="Calibri" w:hAnsi="Calibri" w:cs="Calibri"/>
          <w:sz w:val="20"/>
          <w:szCs w:val="20"/>
        </w:rPr>
      </w:pPr>
    </w:p>
    <w:p w14:paraId="484FC392"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t>L’operatore economico dichiara la sussistenza delle cause di esclusione che si sono verificate prima della presentazione dell’offerta e indica le misure di self-cleaning adottate, oppure dimostra l’impossibilità di adottare tali misure prima della presentazione dell’offerta.</w:t>
      </w:r>
    </w:p>
    <w:p w14:paraId="370E9BFF"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t>L’operatore economico adotta le misure di self cleaning che è stato impossibilitato ad adottare prima della presentazione dell’offerta e quelle relative a cause di esclusione che si sono verificate dopo tale momento. Se l’operatore economico omette di comunicare alla stazione appaltante la sussistenza dei fatti e dei provvedimenti che possono costituire una causa di esclusione ai sensi degli articoli 94 e 95 del codice e detti fatti o provvedimenti non risultino nel FVOE, il triennio inizia a decorrere dalla data in cui la stazione appaltante ha acquisito gli stessi, anziché dalla commissione del fatto o dall’adozione del provvedimento.</w:t>
      </w:r>
    </w:p>
    <w:p w14:paraId="468344F3"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t>L'Amministrazione, nella successiva fase di controllo, verificherà la veridicità del contenuto di tali dichiarazioni.</w:t>
      </w:r>
    </w:p>
    <w:p w14:paraId="34F90AC6" w14:textId="77777777" w:rsidR="007F3E7C" w:rsidRPr="007F3E7C" w:rsidRDefault="007F3E7C" w:rsidP="007F3E7C">
      <w:pPr>
        <w:adjustRightInd w:val="0"/>
        <w:jc w:val="both"/>
        <w:rPr>
          <w:rFonts w:ascii="Calibri" w:hAnsi="Calibri" w:cs="Calibri"/>
          <w:sz w:val="20"/>
          <w:szCs w:val="20"/>
        </w:rPr>
      </w:pPr>
    </w:p>
    <w:p w14:paraId="511F285E" w14:textId="77777777" w:rsidR="007F3E7C" w:rsidRPr="007F3E7C" w:rsidRDefault="007F3E7C" w:rsidP="007F3E7C">
      <w:pPr>
        <w:adjustRightInd w:val="0"/>
        <w:rPr>
          <w:rFonts w:ascii="Calibri" w:hAnsi="Calibri" w:cs="Calibri"/>
          <w:b/>
          <w:bCs/>
          <w:sz w:val="20"/>
          <w:szCs w:val="20"/>
        </w:rPr>
      </w:pPr>
      <w:r w:rsidRPr="007F3E7C">
        <w:rPr>
          <w:rFonts w:ascii="Calibri" w:hAnsi="Calibri" w:cs="Calibri"/>
          <w:b/>
          <w:bCs/>
          <w:sz w:val="20"/>
          <w:szCs w:val="20"/>
        </w:rPr>
        <w:t>Il DGUE dovrà essere compilato a cura dei seguenti soggetti:</w:t>
      </w:r>
    </w:p>
    <w:p w14:paraId="335C8134" w14:textId="77777777" w:rsidR="007F3E7C" w:rsidRPr="007F3E7C" w:rsidRDefault="007F3E7C" w:rsidP="007F3E7C">
      <w:pPr>
        <w:adjustRightInd w:val="0"/>
        <w:rPr>
          <w:rFonts w:ascii="Calibri" w:hAnsi="Calibri" w:cs="Calibri"/>
          <w:sz w:val="20"/>
          <w:szCs w:val="20"/>
        </w:rPr>
      </w:pPr>
      <w:r w:rsidRPr="007F3E7C">
        <w:rPr>
          <w:rFonts w:ascii="Calibri" w:hAnsi="Calibri" w:cs="Calibri"/>
          <w:sz w:val="20"/>
          <w:szCs w:val="20"/>
        </w:rPr>
        <w:t>- concorrente partecipante come impresa singola;</w:t>
      </w:r>
    </w:p>
    <w:p w14:paraId="7ED586AC" w14:textId="77777777" w:rsidR="007F3E7C" w:rsidRPr="007F3E7C" w:rsidRDefault="007F3E7C" w:rsidP="007F3E7C">
      <w:pPr>
        <w:adjustRightInd w:val="0"/>
        <w:rPr>
          <w:rFonts w:ascii="Calibri" w:hAnsi="Calibri" w:cs="Calibri"/>
          <w:sz w:val="20"/>
          <w:szCs w:val="20"/>
        </w:rPr>
      </w:pPr>
      <w:r w:rsidRPr="007F3E7C">
        <w:rPr>
          <w:rFonts w:ascii="Calibri" w:hAnsi="Calibri" w:cs="Calibri"/>
          <w:sz w:val="20"/>
          <w:szCs w:val="20"/>
        </w:rPr>
        <w:t>- ogni componente del RTI;</w:t>
      </w:r>
    </w:p>
    <w:p w14:paraId="609C6C11" w14:textId="77777777" w:rsidR="007F3E7C" w:rsidRPr="007F3E7C" w:rsidRDefault="007F3E7C" w:rsidP="007F3E7C">
      <w:pPr>
        <w:adjustRightInd w:val="0"/>
        <w:rPr>
          <w:rFonts w:ascii="Calibri" w:hAnsi="Calibri" w:cs="Calibri"/>
          <w:sz w:val="20"/>
          <w:szCs w:val="20"/>
        </w:rPr>
      </w:pPr>
      <w:r w:rsidRPr="007F3E7C">
        <w:rPr>
          <w:rFonts w:ascii="Calibri" w:hAnsi="Calibri" w:cs="Calibri"/>
          <w:sz w:val="20"/>
          <w:szCs w:val="20"/>
        </w:rPr>
        <w:t>- impresa consorziata;</w:t>
      </w:r>
    </w:p>
    <w:p w14:paraId="6BEAC47B" w14:textId="77777777" w:rsidR="007F3E7C" w:rsidRPr="007F3E7C" w:rsidRDefault="007F3E7C" w:rsidP="007F3E7C">
      <w:pPr>
        <w:adjustRightInd w:val="0"/>
        <w:jc w:val="both"/>
        <w:rPr>
          <w:rFonts w:ascii="Calibri" w:hAnsi="Calibri" w:cs="Calibri"/>
          <w:b/>
          <w:bCs/>
          <w:sz w:val="20"/>
          <w:szCs w:val="20"/>
        </w:rPr>
      </w:pPr>
      <w:r w:rsidRPr="007F3E7C">
        <w:rPr>
          <w:rFonts w:ascii="Calibri" w:hAnsi="Calibri" w:cs="Calibri"/>
          <w:sz w:val="20"/>
          <w:szCs w:val="20"/>
        </w:rPr>
        <w:t>- impresa ausiliaria, in caso di avvalimento ai sensi dell'art. 1</w:t>
      </w:r>
      <w:r w:rsidR="00CA1CE9">
        <w:rPr>
          <w:rFonts w:ascii="Calibri" w:hAnsi="Calibri" w:cs="Calibri"/>
          <w:sz w:val="20"/>
          <w:szCs w:val="20"/>
        </w:rPr>
        <w:t>04</w:t>
      </w:r>
      <w:r w:rsidRPr="007F3E7C">
        <w:rPr>
          <w:rFonts w:ascii="Calibri" w:hAnsi="Calibri" w:cs="Calibri"/>
          <w:sz w:val="20"/>
          <w:szCs w:val="20"/>
        </w:rPr>
        <w:t xml:space="preserve"> DLgs </w:t>
      </w:r>
      <w:r w:rsidR="00CA1CE9">
        <w:rPr>
          <w:rFonts w:ascii="Calibri" w:hAnsi="Calibri" w:cs="Calibri"/>
          <w:sz w:val="20"/>
          <w:szCs w:val="20"/>
        </w:rPr>
        <w:t>36</w:t>
      </w:r>
      <w:r w:rsidRPr="007F3E7C">
        <w:rPr>
          <w:rFonts w:ascii="Calibri" w:hAnsi="Calibri" w:cs="Calibri"/>
          <w:sz w:val="20"/>
          <w:szCs w:val="20"/>
        </w:rPr>
        <w:t>/20</w:t>
      </w:r>
      <w:r w:rsidR="00CA1CE9">
        <w:rPr>
          <w:rFonts w:ascii="Calibri" w:hAnsi="Calibri" w:cs="Calibri"/>
          <w:sz w:val="20"/>
          <w:szCs w:val="20"/>
        </w:rPr>
        <w:t>23</w:t>
      </w:r>
    </w:p>
    <w:p w14:paraId="288089A3" w14:textId="77777777" w:rsidR="00CA1CE9" w:rsidRDefault="00CA1CE9" w:rsidP="007F3E7C">
      <w:pPr>
        <w:adjustRightInd w:val="0"/>
        <w:rPr>
          <w:rFonts w:ascii="Calibri" w:hAnsi="Calibri" w:cs="Calibri"/>
          <w:b/>
          <w:bCs/>
          <w:sz w:val="20"/>
          <w:szCs w:val="20"/>
        </w:rPr>
      </w:pPr>
    </w:p>
    <w:p w14:paraId="662CFBDE" w14:textId="77777777" w:rsidR="007F3E7C" w:rsidRPr="007F3E7C" w:rsidRDefault="007F3E7C" w:rsidP="007F3E7C">
      <w:pPr>
        <w:adjustRightInd w:val="0"/>
        <w:rPr>
          <w:rFonts w:ascii="Calibri" w:hAnsi="Calibri" w:cs="Calibri"/>
          <w:b/>
          <w:bCs/>
          <w:sz w:val="20"/>
          <w:szCs w:val="20"/>
        </w:rPr>
      </w:pPr>
      <w:r w:rsidRPr="007F3E7C">
        <w:rPr>
          <w:rFonts w:ascii="Calibri" w:hAnsi="Calibri" w:cs="Calibri"/>
          <w:b/>
          <w:bCs/>
          <w:sz w:val="20"/>
          <w:szCs w:val="20"/>
        </w:rPr>
        <w:t>come segue:</w:t>
      </w:r>
    </w:p>
    <w:p w14:paraId="66C762B1" w14:textId="77777777" w:rsidR="007F3E7C" w:rsidRPr="007F3E7C" w:rsidRDefault="007F3E7C" w:rsidP="007F3E7C">
      <w:pPr>
        <w:adjustRightInd w:val="0"/>
        <w:rPr>
          <w:rFonts w:ascii="Calibri" w:hAnsi="Calibri" w:cs="Calibri"/>
          <w:sz w:val="20"/>
          <w:szCs w:val="20"/>
        </w:rPr>
      </w:pPr>
      <w:r w:rsidRPr="007F3E7C">
        <w:rPr>
          <w:rFonts w:ascii="Calibri" w:hAnsi="Calibri" w:cs="Calibri"/>
          <w:b/>
          <w:bCs/>
          <w:sz w:val="20"/>
          <w:szCs w:val="20"/>
        </w:rPr>
        <w:t xml:space="preserve">Parte II </w:t>
      </w:r>
      <w:r w:rsidRPr="007F3E7C">
        <w:rPr>
          <w:rFonts w:ascii="Calibri" w:hAnsi="Calibri" w:cs="Calibri"/>
          <w:sz w:val="20"/>
          <w:szCs w:val="20"/>
        </w:rPr>
        <w:t xml:space="preserve">“Informazioni sull'operatore economico”: </w:t>
      </w:r>
      <w:r w:rsidRPr="007F3E7C">
        <w:rPr>
          <w:rFonts w:ascii="Calibri" w:hAnsi="Calibri" w:cs="Calibri"/>
          <w:b/>
          <w:bCs/>
          <w:sz w:val="20"/>
          <w:szCs w:val="20"/>
        </w:rPr>
        <w:t xml:space="preserve">tutte </w:t>
      </w:r>
      <w:r w:rsidRPr="007F3E7C">
        <w:rPr>
          <w:rFonts w:ascii="Calibri" w:hAnsi="Calibri" w:cs="Calibri"/>
          <w:sz w:val="20"/>
          <w:szCs w:val="20"/>
        </w:rPr>
        <w:t>le sezioni.</w:t>
      </w:r>
    </w:p>
    <w:p w14:paraId="0A22017D" w14:textId="77777777" w:rsidR="007F3E7C" w:rsidRPr="007F3E7C" w:rsidRDefault="007F3E7C" w:rsidP="007F3E7C">
      <w:pPr>
        <w:adjustRightInd w:val="0"/>
        <w:rPr>
          <w:rFonts w:ascii="Calibri" w:hAnsi="Calibri" w:cs="Calibri"/>
          <w:sz w:val="20"/>
          <w:szCs w:val="20"/>
        </w:rPr>
      </w:pPr>
      <w:r w:rsidRPr="007F3E7C">
        <w:rPr>
          <w:rFonts w:ascii="Calibri" w:hAnsi="Calibri" w:cs="Calibri"/>
          <w:sz w:val="20"/>
          <w:szCs w:val="20"/>
        </w:rPr>
        <w:t xml:space="preserve">In questa sezione si deve indicare il possesso della </w:t>
      </w:r>
      <w:r w:rsidRPr="007F3E7C">
        <w:rPr>
          <w:rFonts w:ascii="Calibri" w:hAnsi="Calibri" w:cs="Calibri"/>
          <w:b/>
          <w:bCs/>
          <w:sz w:val="20"/>
          <w:szCs w:val="20"/>
        </w:rPr>
        <w:t>SOA</w:t>
      </w:r>
      <w:r w:rsidRPr="007F3E7C">
        <w:rPr>
          <w:rFonts w:ascii="Calibri" w:hAnsi="Calibri" w:cs="Calibri"/>
          <w:sz w:val="20"/>
          <w:szCs w:val="20"/>
        </w:rPr>
        <w:t>, ponendo particolare attenzione alla compilazione della parte della sezione a ciò dedicata.</w:t>
      </w:r>
    </w:p>
    <w:p w14:paraId="559FBC13" w14:textId="77777777" w:rsidR="007F3E7C" w:rsidRDefault="007F3E7C" w:rsidP="007F3E7C">
      <w:pPr>
        <w:adjustRightInd w:val="0"/>
        <w:rPr>
          <w:rFonts w:ascii="Calibri" w:hAnsi="Calibri" w:cs="Calibri"/>
          <w:sz w:val="20"/>
          <w:szCs w:val="20"/>
        </w:rPr>
      </w:pPr>
      <w:r w:rsidRPr="007F3E7C">
        <w:rPr>
          <w:rFonts w:ascii="Calibri" w:hAnsi="Calibri" w:cs="Calibri"/>
          <w:b/>
          <w:bCs/>
          <w:sz w:val="20"/>
          <w:szCs w:val="20"/>
        </w:rPr>
        <w:t xml:space="preserve">Parte III </w:t>
      </w:r>
      <w:r w:rsidRPr="007F3E7C">
        <w:rPr>
          <w:rFonts w:ascii="Calibri" w:hAnsi="Calibri" w:cs="Calibri"/>
          <w:sz w:val="20"/>
          <w:szCs w:val="20"/>
        </w:rPr>
        <w:t xml:space="preserve">“Motivi di esclusione”: </w:t>
      </w:r>
      <w:r w:rsidRPr="007F3E7C">
        <w:rPr>
          <w:rFonts w:ascii="Calibri" w:hAnsi="Calibri" w:cs="Calibri"/>
          <w:b/>
          <w:bCs/>
          <w:sz w:val="20"/>
          <w:szCs w:val="20"/>
        </w:rPr>
        <w:t xml:space="preserve">tutte </w:t>
      </w:r>
      <w:r w:rsidRPr="007F3E7C">
        <w:rPr>
          <w:rFonts w:ascii="Calibri" w:hAnsi="Calibri" w:cs="Calibri"/>
          <w:sz w:val="20"/>
          <w:szCs w:val="20"/>
        </w:rPr>
        <w:t>le sezioni.</w:t>
      </w:r>
    </w:p>
    <w:p w14:paraId="6BFF106C" w14:textId="77777777" w:rsidR="004702AB" w:rsidRDefault="004702AB" w:rsidP="004702AB">
      <w:pPr>
        <w:adjustRightInd w:val="0"/>
        <w:rPr>
          <w:rFonts w:ascii="Calibri" w:hAnsi="Calibri" w:cs="Calibri"/>
          <w:sz w:val="20"/>
          <w:szCs w:val="20"/>
        </w:rPr>
      </w:pPr>
      <w:r w:rsidRPr="00DA0115">
        <w:rPr>
          <w:rFonts w:ascii="Calibri" w:hAnsi="Calibri" w:cs="Calibri"/>
          <w:b/>
          <w:bCs/>
          <w:sz w:val="20"/>
          <w:szCs w:val="20"/>
        </w:rPr>
        <w:t xml:space="preserve">Parte IV </w:t>
      </w:r>
      <w:r w:rsidRPr="00DA0115">
        <w:rPr>
          <w:rFonts w:ascii="Calibri" w:hAnsi="Calibri" w:cs="Calibri"/>
          <w:sz w:val="20"/>
          <w:szCs w:val="20"/>
        </w:rPr>
        <w:t>“</w:t>
      </w:r>
      <w:r w:rsidR="00B815B8" w:rsidRPr="00DA0115">
        <w:rPr>
          <w:rFonts w:ascii="Calibri" w:hAnsi="Calibri" w:cs="Calibri"/>
          <w:sz w:val="20"/>
          <w:szCs w:val="20"/>
        </w:rPr>
        <w:t>Criteri di selezione</w:t>
      </w:r>
      <w:r w:rsidRPr="00DA0115">
        <w:rPr>
          <w:rFonts w:ascii="Calibri" w:hAnsi="Calibri" w:cs="Calibri"/>
          <w:sz w:val="20"/>
          <w:szCs w:val="20"/>
        </w:rPr>
        <w:t xml:space="preserve">”: </w:t>
      </w:r>
      <w:r w:rsidR="00B815B8" w:rsidRPr="00DA0115">
        <w:rPr>
          <w:rFonts w:ascii="Calibri" w:hAnsi="Calibri" w:cs="Calibri"/>
          <w:b/>
          <w:bCs/>
          <w:sz w:val="20"/>
          <w:szCs w:val="20"/>
        </w:rPr>
        <w:t>C) Capacità tecniche e professionali</w:t>
      </w:r>
      <w:r w:rsidRPr="00DA0115">
        <w:rPr>
          <w:rFonts w:ascii="Calibri" w:hAnsi="Calibri" w:cs="Calibri"/>
          <w:sz w:val="20"/>
          <w:szCs w:val="20"/>
        </w:rPr>
        <w:t>.</w:t>
      </w:r>
    </w:p>
    <w:p w14:paraId="3325F22D" w14:textId="77777777" w:rsidR="007F3E7C" w:rsidRPr="007F3E7C" w:rsidRDefault="007F3E7C" w:rsidP="007F3E7C">
      <w:pPr>
        <w:adjustRightInd w:val="0"/>
        <w:rPr>
          <w:rFonts w:ascii="Calibri" w:hAnsi="Calibri" w:cs="Calibri"/>
          <w:b/>
          <w:bCs/>
          <w:sz w:val="20"/>
          <w:szCs w:val="20"/>
        </w:rPr>
      </w:pPr>
    </w:p>
    <w:p w14:paraId="51C87466" w14:textId="77777777" w:rsidR="007F3E7C" w:rsidRPr="007F3E7C" w:rsidRDefault="007F3E7C" w:rsidP="007F3E7C">
      <w:pPr>
        <w:adjustRightInd w:val="0"/>
        <w:jc w:val="both"/>
        <w:rPr>
          <w:rFonts w:ascii="Calibri" w:hAnsi="Calibri" w:cs="Calibri"/>
          <w:b/>
          <w:bCs/>
          <w:i/>
          <w:iCs/>
          <w:color w:val="000000"/>
          <w:sz w:val="20"/>
          <w:szCs w:val="20"/>
        </w:rPr>
      </w:pPr>
      <w:r w:rsidRPr="007F3E7C">
        <w:rPr>
          <w:rFonts w:ascii="Calibri" w:hAnsi="Calibri" w:cs="Calibri"/>
          <w:b/>
          <w:bCs/>
          <w:i/>
          <w:iCs/>
          <w:color w:val="000000"/>
          <w:sz w:val="20"/>
          <w:szCs w:val="20"/>
        </w:rPr>
        <w:t>Il documento deve essere compilato, esportato e firmato digitalmente dal soggetto abilitato ad operare sul sistema START, ed inserito nell’apposito spazio previsto.</w:t>
      </w:r>
    </w:p>
    <w:p w14:paraId="122654E9" w14:textId="77777777" w:rsidR="00D66899" w:rsidRPr="007A5E1E" w:rsidRDefault="00D66899" w:rsidP="00D66899">
      <w:pPr>
        <w:pBdr>
          <w:top w:val="single" w:sz="4" w:space="1" w:color="auto"/>
          <w:left w:val="single" w:sz="4" w:space="4" w:color="auto"/>
          <w:bottom w:val="single" w:sz="4" w:space="0" w:color="auto"/>
          <w:right w:val="single" w:sz="4" w:space="4" w:color="auto"/>
        </w:pBdr>
        <w:jc w:val="both"/>
        <w:rPr>
          <w:rFonts w:ascii="Verdana" w:hAnsi="Verdana" w:cs="Calibri"/>
          <w:bCs/>
          <w:i/>
          <w:color w:val="1F4E79"/>
          <w:sz w:val="12"/>
          <w:szCs w:val="12"/>
        </w:rPr>
      </w:pPr>
      <w:r w:rsidRPr="007A5E1E">
        <w:rPr>
          <w:rFonts w:ascii="Verdana" w:hAnsi="Verdana" w:cs="Calibri"/>
          <w:bCs/>
          <w:i/>
          <w:color w:val="1F4E79"/>
          <w:sz w:val="12"/>
          <w:szCs w:val="12"/>
        </w:rPr>
        <w:t>NOTA BENE: Il formulario per il documento di gara unico europeo dovrà essere fornito anche DA TUTTI gli operatori interessati, come previsto nella Parte II dello stesso DGUE.</w:t>
      </w:r>
      <w:r w:rsidR="007A5E1E" w:rsidRPr="007A5E1E">
        <w:rPr>
          <w:rFonts w:ascii="Verdana" w:hAnsi="Verdana" w:cs="Calibri"/>
          <w:bCs/>
          <w:i/>
          <w:color w:val="1F4E79"/>
          <w:sz w:val="12"/>
          <w:szCs w:val="12"/>
        </w:rPr>
        <w:t xml:space="preserve"> </w:t>
      </w:r>
      <w:r w:rsidRPr="007A5E1E">
        <w:rPr>
          <w:rFonts w:ascii="Verdana" w:hAnsi="Verdana" w:cs="Calibri"/>
          <w:bCs/>
          <w:i/>
          <w:color w:val="1F4E79"/>
          <w:sz w:val="12"/>
          <w:szCs w:val="12"/>
        </w:rPr>
        <w:t>I formulari per il documento di gara unico europeo forniti dagli operatori interessati dovranno essere compilati e firmati digitalmente dal rappresentante legale dell'operatore interessato.</w:t>
      </w:r>
      <w:r w:rsidR="007A5E1E" w:rsidRPr="007A5E1E">
        <w:rPr>
          <w:rFonts w:ascii="Verdana" w:hAnsi="Verdana" w:cs="Calibri"/>
          <w:bCs/>
          <w:i/>
          <w:color w:val="1F4E79"/>
          <w:sz w:val="12"/>
          <w:szCs w:val="12"/>
        </w:rPr>
        <w:t xml:space="preserve"> </w:t>
      </w:r>
      <w:r w:rsidRPr="007A5E1E">
        <w:rPr>
          <w:rFonts w:ascii="Verdana" w:hAnsi="Verdana" w:cs="Calibri"/>
          <w:bCs/>
          <w:i/>
          <w:color w:val="1F4E79"/>
          <w:sz w:val="12"/>
          <w:szCs w:val="12"/>
        </w:rPr>
        <w:t>I formulari per il documento di gara unico europeo, forniti dagli operatori interessati, dovranno essere inseriti nell'apposito spazio “Modello DGUE” da parte dell'operatore economico che chiede di partecipare alla presente gara.</w:t>
      </w:r>
    </w:p>
    <w:p w14:paraId="639418AD" w14:textId="77777777" w:rsidR="00D66899" w:rsidRDefault="00D66899" w:rsidP="00D66899">
      <w:pPr>
        <w:adjustRightInd w:val="0"/>
        <w:rPr>
          <w:rFonts w:ascii="Verdana" w:hAnsi="Verdana" w:cs="Calibri Light"/>
          <w:b/>
          <w:bCs/>
          <w:color w:val="000000"/>
        </w:rPr>
      </w:pPr>
    </w:p>
    <w:p w14:paraId="76B7A4A7" w14:textId="77777777" w:rsidR="007406AF" w:rsidRPr="007A5E1E" w:rsidRDefault="00C769A5" w:rsidP="0053205A">
      <w:pPr>
        <w:pStyle w:val="Paragrafoelenco"/>
        <w:numPr>
          <w:ilvl w:val="1"/>
          <w:numId w:val="8"/>
        </w:numPr>
        <w:spacing w:before="92"/>
        <w:ind w:left="426" w:hanging="457"/>
        <w:rPr>
          <w:rFonts w:asciiTheme="minorHAnsi" w:hAnsiTheme="minorHAnsi" w:cstheme="minorHAnsi"/>
          <w:b/>
          <w:color w:val="C00000"/>
          <w:sz w:val="20"/>
          <w:szCs w:val="20"/>
          <w:u w:val="single"/>
        </w:rPr>
      </w:pPr>
      <w:r w:rsidRPr="007A5E1E">
        <w:rPr>
          <w:rFonts w:asciiTheme="minorHAnsi" w:hAnsiTheme="minorHAnsi" w:cstheme="minorHAnsi"/>
          <w:b/>
          <w:color w:val="C00000"/>
          <w:spacing w:val="-4"/>
          <w:sz w:val="20"/>
          <w:szCs w:val="20"/>
          <w:u w:val="single"/>
        </w:rPr>
        <w:t xml:space="preserve">MODELLO 1 - </w:t>
      </w:r>
      <w:r w:rsidR="000F2F0F" w:rsidRPr="007A5E1E">
        <w:rPr>
          <w:rFonts w:asciiTheme="minorHAnsi" w:hAnsiTheme="minorHAnsi" w:cstheme="minorHAnsi"/>
          <w:b/>
          <w:color w:val="C00000"/>
          <w:spacing w:val="-4"/>
          <w:sz w:val="20"/>
          <w:szCs w:val="20"/>
          <w:u w:val="single"/>
        </w:rPr>
        <w:t>ULTERIORI</w:t>
      </w:r>
      <w:r w:rsidR="000F2F0F" w:rsidRPr="007A5E1E">
        <w:rPr>
          <w:rFonts w:asciiTheme="minorHAnsi" w:hAnsiTheme="minorHAnsi" w:cstheme="minorHAnsi"/>
          <w:b/>
          <w:color w:val="C00000"/>
          <w:spacing w:val="2"/>
          <w:sz w:val="20"/>
          <w:szCs w:val="20"/>
          <w:u w:val="single"/>
        </w:rPr>
        <w:t xml:space="preserve"> </w:t>
      </w:r>
      <w:r w:rsidR="000F2F0F" w:rsidRPr="007A5E1E">
        <w:rPr>
          <w:rFonts w:asciiTheme="minorHAnsi" w:hAnsiTheme="minorHAnsi" w:cstheme="minorHAnsi"/>
          <w:b/>
          <w:color w:val="C00000"/>
          <w:sz w:val="20"/>
          <w:szCs w:val="20"/>
          <w:u w:val="single"/>
        </w:rPr>
        <w:t>DICHIARAZIONI</w:t>
      </w:r>
    </w:p>
    <w:p w14:paraId="7E34A282" w14:textId="77777777" w:rsidR="00630419" w:rsidRPr="00FF738E" w:rsidRDefault="00630419" w:rsidP="00630419">
      <w:pPr>
        <w:pStyle w:val="Standard"/>
        <w:tabs>
          <w:tab w:val="left" w:pos="720"/>
        </w:tabs>
        <w:spacing w:after="0" w:line="240" w:lineRule="atLeast"/>
        <w:jc w:val="both"/>
        <w:rPr>
          <w:rFonts w:cs="Calibri"/>
          <w:sz w:val="20"/>
          <w:szCs w:val="20"/>
        </w:rPr>
      </w:pPr>
      <w:r w:rsidRPr="00FF738E">
        <w:rPr>
          <w:rFonts w:cs="Calibri"/>
          <w:sz w:val="20"/>
          <w:szCs w:val="20"/>
        </w:rPr>
        <w:t>Il “Modello 1 – Ulteriori dichiarazioni”</w:t>
      </w:r>
      <w:r w:rsidRPr="00FF738E">
        <w:rPr>
          <w:rFonts w:cs="Calibri"/>
          <w:b/>
          <w:sz w:val="20"/>
          <w:szCs w:val="20"/>
        </w:rPr>
        <w:t xml:space="preserve"> </w:t>
      </w:r>
      <w:r w:rsidRPr="00FF738E">
        <w:rPr>
          <w:rFonts w:eastAsia="Times New Roman" w:cs="Calibri"/>
          <w:kern w:val="0"/>
          <w:sz w:val="20"/>
          <w:szCs w:val="20"/>
          <w:lang w:eastAsia="ar-SA"/>
        </w:rPr>
        <w:t>(Allegato 1)</w:t>
      </w:r>
      <w:r w:rsidRPr="00FF738E">
        <w:rPr>
          <w:rFonts w:cs="Calibri"/>
          <w:b/>
          <w:sz w:val="20"/>
          <w:szCs w:val="20"/>
        </w:rPr>
        <w:t>,</w:t>
      </w:r>
      <w:r w:rsidRPr="00FF738E">
        <w:rPr>
          <w:rFonts w:cs="Calibri"/>
          <w:sz w:val="20"/>
          <w:szCs w:val="20"/>
        </w:rPr>
        <w:t xml:space="preserve"> reso disponibile dall’Amministrazione tra la documentazione di gara sulla piattaforma START, dovrà essere compilato e sottoscritto da ciascun operatore economico, in base alla forma di partecipazione, con le modalità indicate al punto A1) per la sottoscrizione della domanda di partecipazione.</w:t>
      </w:r>
    </w:p>
    <w:p w14:paraId="444B6191" w14:textId="77777777" w:rsidR="00630419" w:rsidRPr="00FF738E" w:rsidRDefault="00630419" w:rsidP="00630419">
      <w:pPr>
        <w:pStyle w:val="Standard"/>
        <w:tabs>
          <w:tab w:val="left" w:pos="720"/>
        </w:tabs>
        <w:spacing w:line="240" w:lineRule="atLeast"/>
        <w:jc w:val="both"/>
        <w:rPr>
          <w:rFonts w:cs="Calibri"/>
          <w:strike/>
          <w:sz w:val="20"/>
          <w:szCs w:val="20"/>
        </w:rPr>
      </w:pPr>
      <w:r w:rsidRPr="00FF738E">
        <w:rPr>
          <w:rFonts w:cs="Calibri"/>
          <w:sz w:val="20"/>
          <w:szCs w:val="20"/>
        </w:rPr>
        <w:t>Tale modello contiene ulteriori dichiarazioni ai sensi della normativa vigente sulla partecipazione alle gare d’appalto non ricomprese nei documenti di cui ai punti A.1) e A.2)</w:t>
      </w:r>
      <w:bookmarkStart w:id="13" w:name="_Hlk483843839"/>
      <w:r w:rsidRPr="00FF738E">
        <w:rPr>
          <w:rFonts w:cs="Calibri"/>
          <w:sz w:val="20"/>
          <w:szCs w:val="20"/>
        </w:rPr>
        <w:t>.</w:t>
      </w:r>
    </w:p>
    <w:bookmarkEnd w:id="13"/>
    <w:p w14:paraId="1AEAD9C2" w14:textId="77777777" w:rsidR="00630419" w:rsidRPr="00FF738E" w:rsidRDefault="00630419" w:rsidP="00630419">
      <w:pPr>
        <w:pStyle w:val="Standard"/>
        <w:tabs>
          <w:tab w:val="left" w:pos="720"/>
        </w:tabs>
        <w:spacing w:line="240" w:lineRule="atLeast"/>
        <w:jc w:val="both"/>
        <w:rPr>
          <w:rFonts w:cs="Calibri"/>
          <w:sz w:val="20"/>
          <w:szCs w:val="20"/>
        </w:rPr>
      </w:pPr>
      <w:r w:rsidRPr="00FF738E">
        <w:rPr>
          <w:rFonts w:cs="Calibri"/>
          <w:sz w:val="20"/>
          <w:szCs w:val="20"/>
        </w:rPr>
        <w:lastRenderedPageBreak/>
        <w:t xml:space="preserve">Si evidenzia che il sottoscrittore del documento è responsabile di tutte le dichiarazioni rese ai sensi del D.P.R. 445/2000, pertanto ogni eventuale errore nel contenuto delle dichiarazioni ricade sulla sua responsabilità. L’Amministrazione assume il contenuto delle dichiarazioni così come rese dal concorrente e sulla base di questa verifica la conformità di tutta la documentazione richiesta per la partecipazione alla gara. </w:t>
      </w:r>
    </w:p>
    <w:p w14:paraId="3EB0B866" w14:textId="77777777" w:rsidR="00630419" w:rsidRPr="00FF738E" w:rsidRDefault="00630419" w:rsidP="00630419">
      <w:pPr>
        <w:pStyle w:val="Standard"/>
        <w:tabs>
          <w:tab w:val="left" w:pos="720"/>
        </w:tabs>
        <w:spacing w:line="240" w:lineRule="atLeast"/>
        <w:jc w:val="both"/>
        <w:rPr>
          <w:rFonts w:cs="Calibri"/>
          <w:b/>
          <w:bCs/>
          <w:sz w:val="20"/>
          <w:szCs w:val="20"/>
        </w:rPr>
      </w:pPr>
      <w:r w:rsidRPr="00FF738E">
        <w:rPr>
          <w:rFonts w:cs="Calibri"/>
          <w:sz w:val="20"/>
          <w:szCs w:val="20"/>
        </w:rPr>
        <w:t>L’Amministrazione, nella successiva fase di controllo, verificherà la veridicità del contenuto di tali dichiarazioni.</w:t>
      </w:r>
      <w:r w:rsidRPr="00FF738E">
        <w:rPr>
          <w:rFonts w:cs="Calibri"/>
          <w:b/>
          <w:bCs/>
          <w:sz w:val="20"/>
          <w:szCs w:val="20"/>
        </w:rPr>
        <w:t xml:space="preserve"> </w:t>
      </w:r>
    </w:p>
    <w:p w14:paraId="1C9F017D" w14:textId="77777777" w:rsidR="00630419" w:rsidRPr="00FF738E" w:rsidRDefault="00630419" w:rsidP="00630419">
      <w:pPr>
        <w:pStyle w:val="Standard"/>
        <w:tabs>
          <w:tab w:val="left" w:pos="720"/>
        </w:tabs>
        <w:spacing w:line="240" w:lineRule="atLeast"/>
        <w:jc w:val="both"/>
        <w:rPr>
          <w:rFonts w:cs="Calibri"/>
          <w:b/>
          <w:bCs/>
          <w:i/>
          <w:iCs/>
          <w:sz w:val="20"/>
          <w:szCs w:val="20"/>
        </w:rPr>
      </w:pPr>
      <w:r w:rsidRPr="00FF738E">
        <w:rPr>
          <w:rFonts w:cs="Calibri"/>
          <w:b/>
          <w:bCs/>
          <w:i/>
          <w:iCs/>
          <w:sz w:val="20"/>
          <w:szCs w:val="20"/>
        </w:rPr>
        <w:t>Il documento deve essere inserito, previa apposizione della firma digitale, dal soggetto abilitato ad operare sul sistema START, nell’apposito spazio previsto.</w:t>
      </w:r>
    </w:p>
    <w:p w14:paraId="1B08E97C" w14:textId="77777777" w:rsidR="00BD302B" w:rsidRPr="007A5E1E" w:rsidRDefault="00BD302B" w:rsidP="00BD302B">
      <w:pPr>
        <w:ind w:right="-1"/>
        <w:jc w:val="both"/>
        <w:rPr>
          <w:rFonts w:asciiTheme="minorHAnsi" w:hAnsiTheme="minorHAnsi" w:cstheme="minorHAnsi"/>
          <w:b/>
          <w:color w:val="C00000"/>
          <w:sz w:val="20"/>
          <w:szCs w:val="20"/>
          <w:u w:val="single"/>
        </w:rPr>
      </w:pPr>
      <w:r w:rsidRPr="007A5E1E">
        <w:rPr>
          <w:rFonts w:asciiTheme="minorHAnsi" w:hAnsiTheme="minorHAnsi" w:cstheme="minorHAnsi"/>
          <w:b/>
          <w:color w:val="C00000"/>
          <w:sz w:val="20"/>
          <w:szCs w:val="20"/>
          <w:u w:val="single"/>
        </w:rPr>
        <w:t>A.</w:t>
      </w:r>
      <w:r w:rsidR="00DF2A89" w:rsidRPr="007A5E1E">
        <w:rPr>
          <w:rFonts w:asciiTheme="minorHAnsi" w:hAnsiTheme="minorHAnsi" w:cstheme="minorHAnsi"/>
          <w:b/>
          <w:color w:val="C00000"/>
          <w:sz w:val="20"/>
          <w:szCs w:val="20"/>
          <w:u w:val="single"/>
        </w:rPr>
        <w:t>4</w:t>
      </w:r>
      <w:r w:rsidRPr="007A5E1E">
        <w:rPr>
          <w:rFonts w:asciiTheme="minorHAnsi" w:hAnsiTheme="minorHAnsi" w:cstheme="minorHAnsi"/>
          <w:b/>
          <w:color w:val="C00000"/>
          <w:sz w:val="20"/>
          <w:szCs w:val="20"/>
          <w:u w:val="single"/>
        </w:rPr>
        <w:t>) AVVALIMENTO – IMPRESA AUSILIARIA</w:t>
      </w:r>
    </w:p>
    <w:p w14:paraId="3FF2020E" w14:textId="77777777" w:rsidR="00BD302B" w:rsidRPr="00BD302B" w:rsidRDefault="00BD302B" w:rsidP="00BD302B">
      <w:pPr>
        <w:jc w:val="both"/>
        <w:rPr>
          <w:rFonts w:asciiTheme="minorHAnsi" w:hAnsiTheme="minorHAnsi" w:cstheme="minorHAnsi"/>
          <w:sz w:val="20"/>
          <w:szCs w:val="20"/>
        </w:rPr>
      </w:pPr>
      <w:r w:rsidRPr="00BD302B">
        <w:rPr>
          <w:rFonts w:asciiTheme="minorHAnsi" w:hAnsiTheme="minorHAnsi" w:cstheme="minorHAnsi"/>
          <w:sz w:val="20"/>
          <w:szCs w:val="20"/>
        </w:rPr>
        <w:t xml:space="preserve">E' consentito l'avvalimento nei modi e nei termini previsti </w:t>
      </w:r>
      <w:r w:rsidR="007A5E1E" w:rsidRPr="00BD302B">
        <w:rPr>
          <w:rFonts w:asciiTheme="minorHAnsi" w:hAnsiTheme="minorHAnsi" w:cstheme="minorHAnsi"/>
          <w:sz w:val="20"/>
          <w:szCs w:val="20"/>
        </w:rPr>
        <w:t>in materia</w:t>
      </w:r>
      <w:r w:rsidR="007A5E1E">
        <w:rPr>
          <w:rFonts w:asciiTheme="minorHAnsi" w:hAnsiTheme="minorHAnsi" w:cstheme="minorHAnsi"/>
          <w:sz w:val="20"/>
          <w:szCs w:val="20"/>
        </w:rPr>
        <w:t xml:space="preserve"> </w:t>
      </w:r>
      <w:r w:rsidRPr="00BD302B">
        <w:rPr>
          <w:rFonts w:asciiTheme="minorHAnsi" w:hAnsiTheme="minorHAnsi" w:cstheme="minorHAnsi"/>
          <w:sz w:val="20"/>
          <w:szCs w:val="20"/>
        </w:rPr>
        <w:t>dal</w:t>
      </w:r>
      <w:r w:rsidR="007A5E1E">
        <w:rPr>
          <w:rFonts w:asciiTheme="minorHAnsi" w:hAnsiTheme="minorHAnsi" w:cstheme="minorHAnsi"/>
          <w:sz w:val="20"/>
          <w:szCs w:val="20"/>
        </w:rPr>
        <w:t xml:space="preserve"> Codice dei Contratti </w:t>
      </w:r>
      <w:r w:rsidRPr="00BD302B">
        <w:rPr>
          <w:rFonts w:asciiTheme="minorHAnsi" w:hAnsiTheme="minorHAnsi" w:cstheme="minorHAnsi"/>
          <w:sz w:val="20"/>
          <w:szCs w:val="20"/>
        </w:rPr>
        <w:t>per i requisiti di carattere economico-finanziario e tecnico-professionale (tramite compilazione dell'”ALLEGATO 2 – Avvalimento” da firmare digitalmente ed inserire nell’apposito spazio predisposto sul sistema START, insieme alla documentazione richiesta). Il concorrente può avvalersi di più imprese ausiliarie.</w:t>
      </w:r>
    </w:p>
    <w:p w14:paraId="42459BEB" w14:textId="77777777" w:rsidR="00BD302B" w:rsidRPr="00BD302B" w:rsidRDefault="00BD302B" w:rsidP="00BD302B">
      <w:pPr>
        <w:jc w:val="both"/>
        <w:rPr>
          <w:rFonts w:asciiTheme="minorHAnsi" w:hAnsiTheme="minorHAnsi" w:cstheme="minorHAnsi"/>
          <w:sz w:val="20"/>
          <w:szCs w:val="20"/>
        </w:rPr>
      </w:pPr>
      <w:r w:rsidRPr="00BD302B">
        <w:rPr>
          <w:rFonts w:asciiTheme="minorHAnsi" w:hAnsiTheme="minorHAnsi" w:cstheme="minorHAnsi"/>
          <w:sz w:val="20"/>
          <w:szCs w:val="20"/>
        </w:rPr>
        <w:t>L’impresa ausiliaria (o le imprese ausiliarie) dovranno compilare l’apposito modulo (ALLEGATO 3 – Dichiarazione impresa ausiliaria), firmarlo digitalmente ed inserirlo nell’apposita area prevista nel sistema START.</w:t>
      </w:r>
    </w:p>
    <w:p w14:paraId="037B4F21" w14:textId="56559A36" w:rsidR="00BD302B" w:rsidRPr="007A5E1E" w:rsidRDefault="00BD302B" w:rsidP="00BD302B">
      <w:pPr>
        <w:jc w:val="both"/>
        <w:rPr>
          <w:rFonts w:asciiTheme="minorHAnsi" w:hAnsiTheme="minorHAnsi" w:cstheme="minorHAnsi"/>
          <w:b/>
          <w:i/>
          <w:color w:val="17365D" w:themeColor="text2" w:themeShade="BF"/>
          <w:sz w:val="20"/>
          <w:szCs w:val="20"/>
        </w:rPr>
      </w:pPr>
      <w:r w:rsidRPr="007A5E1E">
        <w:rPr>
          <w:rFonts w:asciiTheme="minorHAnsi" w:hAnsiTheme="minorHAnsi" w:cstheme="minorHAnsi"/>
          <w:b/>
          <w:i/>
          <w:color w:val="17365D" w:themeColor="text2" w:themeShade="BF"/>
          <w:sz w:val="20"/>
          <w:szCs w:val="20"/>
        </w:rPr>
        <w:t>Il documento deve essere inserito dal soggetto abilitato ad operare sul sistema START, nello spazio predisposto dall’amministrazione</w:t>
      </w:r>
      <w:r w:rsidR="00DF4EA3">
        <w:rPr>
          <w:rFonts w:asciiTheme="minorHAnsi" w:hAnsiTheme="minorHAnsi" w:cstheme="minorHAnsi"/>
          <w:b/>
          <w:i/>
          <w:color w:val="17365D" w:themeColor="text2" w:themeShade="BF"/>
          <w:sz w:val="20"/>
          <w:szCs w:val="20"/>
        </w:rPr>
        <w:t>.</w:t>
      </w:r>
    </w:p>
    <w:p w14:paraId="2C9766C7" w14:textId="77777777" w:rsidR="00BD302B" w:rsidRPr="00BD302B" w:rsidRDefault="00BD302B" w:rsidP="00BD302B">
      <w:pPr>
        <w:jc w:val="both"/>
        <w:rPr>
          <w:rFonts w:asciiTheme="minorHAnsi" w:hAnsiTheme="minorHAnsi" w:cstheme="minorHAnsi"/>
          <w:sz w:val="20"/>
          <w:szCs w:val="20"/>
        </w:rPr>
      </w:pPr>
    </w:p>
    <w:p w14:paraId="474EA633" w14:textId="77777777" w:rsidR="00BD302B" w:rsidRPr="007A5E1E" w:rsidRDefault="00BD302B" w:rsidP="00BD302B">
      <w:pPr>
        <w:ind w:right="-1"/>
        <w:jc w:val="both"/>
        <w:rPr>
          <w:rFonts w:asciiTheme="minorHAnsi" w:hAnsiTheme="minorHAnsi" w:cstheme="minorHAnsi"/>
          <w:b/>
          <w:color w:val="C00000"/>
          <w:sz w:val="20"/>
          <w:szCs w:val="20"/>
          <w:u w:val="single"/>
        </w:rPr>
      </w:pPr>
      <w:r w:rsidRPr="007A5E1E">
        <w:rPr>
          <w:rFonts w:asciiTheme="minorHAnsi" w:hAnsiTheme="minorHAnsi" w:cstheme="minorHAnsi"/>
          <w:b/>
          <w:color w:val="C00000"/>
          <w:sz w:val="20"/>
          <w:szCs w:val="20"/>
          <w:u w:val="single"/>
        </w:rPr>
        <w:t>A.</w:t>
      </w:r>
      <w:r w:rsidR="00DF2A89" w:rsidRPr="007A5E1E">
        <w:rPr>
          <w:rFonts w:asciiTheme="minorHAnsi" w:hAnsiTheme="minorHAnsi" w:cstheme="minorHAnsi"/>
          <w:b/>
          <w:color w:val="C00000"/>
          <w:sz w:val="20"/>
          <w:szCs w:val="20"/>
          <w:u w:val="single"/>
        </w:rPr>
        <w:t>5</w:t>
      </w:r>
      <w:r w:rsidRPr="007A5E1E">
        <w:rPr>
          <w:rFonts w:asciiTheme="minorHAnsi" w:hAnsiTheme="minorHAnsi" w:cstheme="minorHAnsi"/>
          <w:b/>
          <w:color w:val="C00000"/>
          <w:sz w:val="20"/>
          <w:szCs w:val="20"/>
          <w:u w:val="single"/>
        </w:rPr>
        <w:t>) PAGAMENTO ANAC</w:t>
      </w:r>
    </w:p>
    <w:p w14:paraId="2F4ADE6D" w14:textId="77777777" w:rsidR="00DF2A89" w:rsidRPr="00DF2A89" w:rsidRDefault="00DF2A89" w:rsidP="00DF2A89">
      <w:pPr>
        <w:pStyle w:val="Standard"/>
        <w:spacing w:after="0" w:line="240" w:lineRule="auto"/>
        <w:jc w:val="both"/>
        <w:rPr>
          <w:rFonts w:eastAsia="Times New Roman" w:cs="Calibri"/>
          <w:kern w:val="0"/>
          <w:sz w:val="20"/>
          <w:szCs w:val="20"/>
          <w:lang w:eastAsia="ar-SA"/>
        </w:rPr>
      </w:pPr>
      <w:r w:rsidRPr="00DF2A89">
        <w:rPr>
          <w:rFonts w:eastAsia="Times New Roman" w:cs="Calibri"/>
          <w:kern w:val="0"/>
          <w:sz w:val="20"/>
          <w:szCs w:val="20"/>
          <w:lang w:eastAsia="ar-SA"/>
        </w:rPr>
        <w:t xml:space="preserve">I concorrenti </w:t>
      </w:r>
      <w:r w:rsidRPr="00DF2A89">
        <w:rPr>
          <w:rFonts w:eastAsia="Times New Roman" w:cs="Calibri"/>
          <w:b/>
          <w:kern w:val="0"/>
          <w:sz w:val="20"/>
          <w:szCs w:val="20"/>
          <w:lang w:eastAsia="ar-SA"/>
        </w:rPr>
        <w:t>dovranno caricare all'interno dell'apposito spazio predisposto sul sistema telematico START</w:t>
      </w:r>
      <w:r w:rsidRPr="00DF2A89">
        <w:rPr>
          <w:rFonts w:eastAsia="Times New Roman" w:cs="Calibri"/>
          <w:kern w:val="0"/>
          <w:sz w:val="20"/>
          <w:szCs w:val="20"/>
          <w:lang w:eastAsia="ar-SA"/>
        </w:rPr>
        <w:t>, la documentazione comprovante l'avvenuto versamento del contributo di gara in favore di ANAC, effettuato ai sensi dell’art. 1 comma 67 Legge 23/12/2005 n. 266 (vedere istruzioni per le modalità di versamento nel sito dell’Autorità Nazionale Anticorruzione www.anticorruzione.it – Servizi – Riscossioni contributi) – Delibera ANAC n. 621 del 20/12/2022.</w:t>
      </w:r>
    </w:p>
    <w:p w14:paraId="6643C4A7" w14:textId="77777777" w:rsidR="00DF2A89" w:rsidRPr="00DF2A89" w:rsidRDefault="00DF2A89" w:rsidP="00DF2A89">
      <w:pPr>
        <w:pStyle w:val="Standard"/>
        <w:spacing w:after="0" w:line="240" w:lineRule="auto"/>
        <w:jc w:val="both"/>
        <w:rPr>
          <w:rFonts w:eastAsia="Times New Roman" w:cs="Calibri"/>
          <w:i/>
          <w:kern w:val="0"/>
          <w:sz w:val="20"/>
          <w:szCs w:val="20"/>
          <w:lang w:eastAsia="ar-SA"/>
        </w:rPr>
      </w:pPr>
    </w:p>
    <w:p w14:paraId="50DC1854" w14:textId="77777777" w:rsidR="00DF2A89" w:rsidRPr="00DF2A89" w:rsidRDefault="00DF2A89" w:rsidP="00DF2A89">
      <w:pPr>
        <w:pStyle w:val="Standard"/>
        <w:spacing w:after="0" w:line="240" w:lineRule="auto"/>
        <w:jc w:val="both"/>
        <w:rPr>
          <w:rFonts w:eastAsia="Times New Roman" w:cs="Calibri"/>
          <w:b/>
          <w:i/>
          <w:kern w:val="0"/>
          <w:sz w:val="20"/>
          <w:szCs w:val="20"/>
          <w:lang w:eastAsia="ar-SA"/>
        </w:rPr>
      </w:pPr>
      <w:r w:rsidRPr="00DF2A89">
        <w:rPr>
          <w:rFonts w:eastAsia="Times New Roman" w:cs="Calibri"/>
          <w:b/>
          <w:i/>
          <w:kern w:val="0"/>
          <w:sz w:val="20"/>
          <w:szCs w:val="20"/>
          <w:lang w:eastAsia="ar-SA"/>
        </w:rPr>
        <w:t xml:space="preserve">A riprova dell'avvenuto pagamento quindi, il partecipante dovrà allegare nella documentazione amministrativa - nell’apposito spazio predisposto sulla piattaforma START - la ricevuta del versamento. </w:t>
      </w:r>
    </w:p>
    <w:p w14:paraId="269E2A4E" w14:textId="77777777" w:rsidR="00DF2A89" w:rsidRPr="00DF2A89" w:rsidRDefault="00DF2A89" w:rsidP="00DF2A89">
      <w:pPr>
        <w:pStyle w:val="Standard"/>
        <w:spacing w:after="0" w:line="240" w:lineRule="auto"/>
        <w:jc w:val="both"/>
        <w:rPr>
          <w:rFonts w:eastAsia="Times New Roman" w:cs="Calibri"/>
          <w:b/>
          <w:i/>
          <w:kern w:val="0"/>
          <w:sz w:val="20"/>
          <w:szCs w:val="20"/>
          <w:lang w:eastAsia="ar-SA"/>
        </w:rPr>
      </w:pPr>
      <w:r w:rsidRPr="00DF2A89">
        <w:rPr>
          <w:rFonts w:eastAsia="Times New Roman" w:cs="Calibri"/>
          <w:b/>
          <w:i/>
          <w:kern w:val="0"/>
          <w:sz w:val="20"/>
          <w:szCs w:val="20"/>
          <w:lang w:eastAsia="ar-SA"/>
        </w:rPr>
        <w:t xml:space="preserve">La causale del versamento </w:t>
      </w:r>
      <w:r w:rsidRPr="00DF2A89">
        <w:rPr>
          <w:rFonts w:eastAsia="Times New Roman" w:cs="Calibri"/>
          <w:b/>
          <w:i/>
          <w:kern w:val="0"/>
          <w:sz w:val="20"/>
          <w:szCs w:val="20"/>
          <w:u w:val="single"/>
          <w:lang w:eastAsia="ar-SA"/>
        </w:rPr>
        <w:t>deve riportare esclusivamente</w:t>
      </w:r>
      <w:r w:rsidRPr="00DF2A89">
        <w:rPr>
          <w:rFonts w:eastAsia="Times New Roman" w:cs="Calibri"/>
          <w:b/>
          <w:i/>
          <w:kern w:val="0"/>
          <w:sz w:val="20"/>
          <w:szCs w:val="20"/>
          <w:lang w:eastAsia="ar-SA"/>
        </w:rPr>
        <w:t>:</w:t>
      </w:r>
    </w:p>
    <w:p w14:paraId="1CC9B95F" w14:textId="77777777" w:rsidR="00DF2A89" w:rsidRPr="00DF2A89" w:rsidRDefault="00DF2A89" w:rsidP="00376AA8">
      <w:pPr>
        <w:pStyle w:val="Standard"/>
        <w:numPr>
          <w:ilvl w:val="0"/>
          <w:numId w:val="17"/>
        </w:numPr>
        <w:spacing w:after="0" w:line="240" w:lineRule="auto"/>
        <w:jc w:val="both"/>
        <w:rPr>
          <w:rFonts w:eastAsia="Times New Roman" w:cs="Calibri"/>
          <w:b/>
          <w:i/>
          <w:kern w:val="0"/>
          <w:sz w:val="20"/>
          <w:szCs w:val="20"/>
          <w:lang w:eastAsia="ar-SA"/>
        </w:rPr>
      </w:pPr>
      <w:r w:rsidRPr="00DF2A89">
        <w:rPr>
          <w:rFonts w:eastAsia="Times New Roman" w:cs="Calibri"/>
          <w:b/>
          <w:i/>
          <w:kern w:val="0"/>
          <w:sz w:val="20"/>
          <w:szCs w:val="20"/>
          <w:lang w:eastAsia="ar-SA"/>
        </w:rPr>
        <w:t>il codice fiscale del partecipante;</w:t>
      </w:r>
    </w:p>
    <w:p w14:paraId="01D92C7C" w14:textId="77777777" w:rsidR="00DF2A89" w:rsidRDefault="00DF2A89" w:rsidP="00376AA8">
      <w:pPr>
        <w:pStyle w:val="Standard"/>
        <w:numPr>
          <w:ilvl w:val="0"/>
          <w:numId w:val="17"/>
        </w:numPr>
        <w:spacing w:after="0" w:line="240" w:lineRule="auto"/>
        <w:jc w:val="both"/>
        <w:rPr>
          <w:rFonts w:eastAsia="Times New Roman" w:cs="Calibri"/>
          <w:b/>
          <w:i/>
          <w:kern w:val="0"/>
          <w:sz w:val="20"/>
          <w:szCs w:val="20"/>
          <w:lang w:eastAsia="ar-SA"/>
        </w:rPr>
      </w:pPr>
      <w:r w:rsidRPr="00DF2A89">
        <w:rPr>
          <w:rFonts w:eastAsia="Times New Roman" w:cs="Calibri"/>
          <w:b/>
          <w:i/>
          <w:kern w:val="0"/>
          <w:sz w:val="20"/>
          <w:szCs w:val="20"/>
          <w:lang w:eastAsia="ar-SA"/>
        </w:rPr>
        <w:t>il CIG che identifica la procedura alla quale si intende partecipare.</w:t>
      </w:r>
    </w:p>
    <w:p w14:paraId="038C42A7" w14:textId="77777777" w:rsidR="00DF2A89" w:rsidRDefault="00DF2A89" w:rsidP="00DF2A89">
      <w:pPr>
        <w:pStyle w:val="Standard"/>
        <w:spacing w:after="0" w:line="240" w:lineRule="auto"/>
        <w:jc w:val="both"/>
        <w:rPr>
          <w:rFonts w:eastAsia="Times New Roman" w:cs="Calibri"/>
          <w:b/>
          <w:i/>
          <w:kern w:val="0"/>
          <w:sz w:val="20"/>
          <w:szCs w:val="20"/>
          <w:lang w:eastAsia="ar-SA"/>
        </w:rPr>
      </w:pPr>
    </w:p>
    <w:p w14:paraId="36E5BD97" w14:textId="77777777" w:rsidR="00DF2A89" w:rsidRPr="00DA0115" w:rsidRDefault="00DF2A89" w:rsidP="00DF2A89">
      <w:pPr>
        <w:pStyle w:val="Standard"/>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Calibri"/>
          <w:i/>
          <w:color w:val="17365D" w:themeColor="text2" w:themeShade="BF"/>
          <w:kern w:val="0"/>
          <w:sz w:val="16"/>
          <w:szCs w:val="16"/>
          <w:lang w:eastAsia="ar-SA"/>
        </w:rPr>
      </w:pPr>
      <w:r w:rsidRPr="00DA0115">
        <w:rPr>
          <w:rFonts w:ascii="Verdana" w:eastAsia="Times New Roman" w:hAnsi="Verdana" w:cs="Calibri"/>
          <w:i/>
          <w:color w:val="17365D" w:themeColor="text2" w:themeShade="BF"/>
          <w:kern w:val="0"/>
          <w:sz w:val="16"/>
          <w:szCs w:val="16"/>
          <w:lang w:eastAsia="ar-SA"/>
        </w:rPr>
        <w:t>N.B Si precisa che è ammessa la regolarizzazione ai sensi dell’art 83 comma 9 del Codice in relazione alla presentazione del suddetto documento ma non circa l’effettuazione del pagamento che dovrà necessariamente avvenire entro il termine di scadenza della gara.</w:t>
      </w:r>
    </w:p>
    <w:p w14:paraId="26A707D0" w14:textId="77777777" w:rsidR="0053205A" w:rsidRDefault="0053205A" w:rsidP="00C12FBF">
      <w:pPr>
        <w:ind w:right="-1"/>
        <w:jc w:val="both"/>
        <w:rPr>
          <w:rFonts w:asciiTheme="minorHAnsi" w:hAnsiTheme="minorHAnsi" w:cstheme="minorHAnsi"/>
          <w:b/>
          <w:color w:val="002060"/>
          <w:sz w:val="20"/>
          <w:szCs w:val="20"/>
          <w:u w:val="single"/>
        </w:rPr>
      </w:pPr>
    </w:p>
    <w:p w14:paraId="2A6180FD" w14:textId="77777777" w:rsidR="00BD302B" w:rsidRPr="00305FA6" w:rsidRDefault="00BD302B" w:rsidP="0053205A">
      <w:pPr>
        <w:pStyle w:val="Titolo3"/>
        <w:spacing w:before="0" w:line="252" w:lineRule="exact"/>
        <w:ind w:right="122"/>
        <w:jc w:val="both"/>
        <w:rPr>
          <w:rFonts w:asciiTheme="minorHAnsi" w:hAnsiTheme="minorHAnsi" w:cstheme="minorHAnsi"/>
          <w:b/>
          <w:i/>
          <w:color w:val="7030A0"/>
          <w:u w:val="single"/>
        </w:rPr>
      </w:pPr>
      <w:r w:rsidRPr="00305FA6">
        <w:rPr>
          <w:rFonts w:asciiTheme="minorHAnsi" w:hAnsiTheme="minorHAnsi" w:cstheme="minorHAnsi"/>
          <w:b/>
          <w:i/>
          <w:color w:val="7030A0"/>
          <w:u w:val="single"/>
        </w:rPr>
        <w:t>Nessun elemento riconducibile all’offerta economica dovrà essere contenuto nella documentazione amministrativa.</w:t>
      </w:r>
    </w:p>
    <w:p w14:paraId="799E429F" w14:textId="77777777" w:rsidR="004E5F73" w:rsidRDefault="004E5F73" w:rsidP="004E5F73">
      <w:pPr>
        <w:pStyle w:val="Corpotesto"/>
        <w:ind w:left="232" w:right="228"/>
        <w:jc w:val="both"/>
        <w:rPr>
          <w:rFonts w:asciiTheme="minorHAnsi" w:hAnsiTheme="minorHAnsi" w:cstheme="minorHAnsi"/>
          <w:b/>
          <w:color w:val="C00000"/>
          <w:u w:val="single"/>
        </w:rPr>
      </w:pPr>
    </w:p>
    <w:p w14:paraId="306E1087" w14:textId="77777777" w:rsidR="003C0E82" w:rsidRDefault="003C0E82" w:rsidP="004E5F73">
      <w:pPr>
        <w:pStyle w:val="Corpotesto"/>
        <w:ind w:left="232" w:right="228"/>
        <w:jc w:val="both"/>
        <w:rPr>
          <w:rFonts w:asciiTheme="minorHAnsi" w:hAnsiTheme="minorHAnsi" w:cstheme="minorHAnsi"/>
          <w:b/>
          <w:color w:val="C00000"/>
          <w:u w:val="single"/>
        </w:rPr>
      </w:pPr>
    </w:p>
    <w:p w14:paraId="476ED05D" w14:textId="77777777" w:rsidR="007406AF" w:rsidRPr="00305FA6" w:rsidRDefault="000F2F0F" w:rsidP="00376AA8">
      <w:pPr>
        <w:pStyle w:val="Corpotesto"/>
        <w:numPr>
          <w:ilvl w:val="0"/>
          <w:numId w:val="8"/>
        </w:numPr>
        <w:ind w:right="228"/>
        <w:jc w:val="both"/>
        <w:rPr>
          <w:rFonts w:asciiTheme="minorHAnsi" w:hAnsiTheme="minorHAnsi" w:cstheme="minorHAnsi"/>
          <w:b/>
          <w:color w:val="7030A0"/>
          <w:sz w:val="24"/>
          <w:szCs w:val="24"/>
          <w:u w:val="single"/>
        </w:rPr>
      </w:pPr>
      <w:r w:rsidRPr="00305FA6">
        <w:rPr>
          <w:rFonts w:asciiTheme="minorHAnsi" w:hAnsiTheme="minorHAnsi" w:cstheme="minorHAnsi"/>
          <w:b/>
          <w:color w:val="7030A0"/>
          <w:sz w:val="24"/>
          <w:szCs w:val="24"/>
          <w:u w:val="single"/>
        </w:rPr>
        <w:t>DOCUMENTAZIONE TECNICA</w:t>
      </w:r>
    </w:p>
    <w:p w14:paraId="00FCBB2F" w14:textId="60EC8537" w:rsidR="007D2A31" w:rsidRPr="0011153E" w:rsidRDefault="007D2A31" w:rsidP="007D2A31">
      <w:pPr>
        <w:pStyle w:val="Standard"/>
        <w:widowControl w:val="0"/>
        <w:spacing w:after="0" w:line="240" w:lineRule="auto"/>
        <w:jc w:val="both"/>
        <w:rPr>
          <w:rFonts w:eastAsia="Times New Roman" w:cs="Calibri"/>
          <w:kern w:val="0"/>
          <w:sz w:val="20"/>
          <w:szCs w:val="20"/>
          <w:lang w:eastAsia="ar-SA"/>
        </w:rPr>
      </w:pPr>
      <w:r w:rsidRPr="0011153E">
        <w:rPr>
          <w:rFonts w:eastAsia="Times New Roman" w:cs="Calibri"/>
          <w:kern w:val="0"/>
          <w:sz w:val="20"/>
          <w:szCs w:val="20"/>
          <w:lang w:eastAsia="ar-SA"/>
        </w:rPr>
        <w:t xml:space="preserve">I concorrenti dovranno compilare in ogni sua parte, l’apposito modello (denominato ‘Allegato </w:t>
      </w:r>
      <w:r w:rsidR="000A093B" w:rsidRPr="0011153E">
        <w:rPr>
          <w:rFonts w:eastAsia="Times New Roman" w:cs="Calibri"/>
          <w:kern w:val="0"/>
          <w:sz w:val="20"/>
          <w:szCs w:val="20"/>
          <w:lang w:eastAsia="ar-SA"/>
        </w:rPr>
        <w:t>4</w:t>
      </w:r>
      <w:r w:rsidRPr="0011153E">
        <w:rPr>
          <w:rFonts w:eastAsia="Times New Roman" w:cs="Calibri"/>
          <w:kern w:val="0"/>
          <w:sz w:val="20"/>
          <w:szCs w:val="20"/>
          <w:lang w:eastAsia="ar-SA"/>
        </w:rPr>
        <w:t xml:space="preserve"> - Scheda offerta tecnica’), predisposto da questa Stazione Appaltante.</w:t>
      </w:r>
    </w:p>
    <w:p w14:paraId="7AA5A9CD" w14:textId="38478589" w:rsidR="007D2A31" w:rsidRPr="0011153E" w:rsidRDefault="007D2A31" w:rsidP="007D2A31">
      <w:pPr>
        <w:shd w:val="clear" w:color="auto" w:fill="FFFFFF"/>
        <w:jc w:val="both"/>
        <w:rPr>
          <w:rFonts w:ascii="Calibri" w:hAnsi="Calibri" w:cs="Calibri"/>
          <w:sz w:val="20"/>
          <w:szCs w:val="20"/>
          <w:lang w:eastAsia="ar-SA"/>
        </w:rPr>
      </w:pPr>
      <w:r w:rsidRPr="0011153E">
        <w:rPr>
          <w:rFonts w:ascii="Calibri" w:hAnsi="Calibri" w:cs="Calibri"/>
          <w:sz w:val="20"/>
          <w:szCs w:val="20"/>
          <w:lang w:eastAsia="ar-SA"/>
        </w:rPr>
        <w:t>Il progetto costituente l’offerta tecnica dovrà essere redatto in forma di relazione di </w:t>
      </w:r>
      <w:r w:rsidRPr="0011153E">
        <w:rPr>
          <w:rFonts w:ascii="Calibri" w:hAnsi="Calibri" w:cs="Calibri"/>
          <w:b/>
          <w:bCs/>
          <w:sz w:val="20"/>
          <w:szCs w:val="20"/>
          <w:u w:val="single"/>
          <w:lang w:eastAsia="ar-SA"/>
        </w:rPr>
        <w:t xml:space="preserve">non oltre </w:t>
      </w:r>
      <w:r w:rsidR="003C0E82" w:rsidRPr="0011153E">
        <w:rPr>
          <w:rFonts w:ascii="Calibri" w:hAnsi="Calibri" w:cs="Calibri"/>
          <w:b/>
          <w:bCs/>
          <w:sz w:val="20"/>
          <w:szCs w:val="20"/>
          <w:u w:val="single"/>
          <w:lang w:eastAsia="ar-SA"/>
        </w:rPr>
        <w:t>30</w:t>
      </w:r>
      <w:r w:rsidRPr="0011153E">
        <w:rPr>
          <w:rFonts w:ascii="Calibri" w:hAnsi="Calibri" w:cs="Calibri"/>
          <w:b/>
          <w:bCs/>
          <w:sz w:val="20"/>
          <w:szCs w:val="20"/>
          <w:u w:val="single"/>
          <w:lang w:eastAsia="ar-SA"/>
        </w:rPr>
        <w:t xml:space="preserve"> </w:t>
      </w:r>
      <w:r w:rsidR="003C0E82" w:rsidRPr="0011153E">
        <w:rPr>
          <w:rFonts w:ascii="Calibri" w:hAnsi="Calibri" w:cs="Calibri"/>
          <w:b/>
          <w:bCs/>
          <w:sz w:val="20"/>
          <w:szCs w:val="20"/>
          <w:u w:val="single"/>
          <w:lang w:eastAsia="ar-SA"/>
        </w:rPr>
        <w:t>facciate</w:t>
      </w:r>
      <w:r w:rsidRPr="0011153E">
        <w:rPr>
          <w:rFonts w:ascii="Calibri" w:hAnsi="Calibri" w:cs="Calibri"/>
          <w:sz w:val="20"/>
          <w:szCs w:val="20"/>
          <w:lang w:eastAsia="ar-SA"/>
        </w:rPr>
        <w:t xml:space="preserve"> in formato A4, carattere </w:t>
      </w:r>
      <w:r w:rsidR="003C0E82" w:rsidRPr="0011153E">
        <w:rPr>
          <w:rFonts w:ascii="Calibri" w:hAnsi="Calibri" w:cs="Calibri"/>
          <w:sz w:val="20"/>
          <w:szCs w:val="20"/>
          <w:lang w:eastAsia="ar-SA"/>
        </w:rPr>
        <w:t xml:space="preserve">Times New Roman </w:t>
      </w:r>
      <w:r w:rsidRPr="0011153E">
        <w:rPr>
          <w:rFonts w:ascii="Calibri" w:hAnsi="Calibri" w:cs="Calibri"/>
          <w:sz w:val="20"/>
          <w:szCs w:val="20"/>
          <w:lang w:eastAsia="ar-SA"/>
        </w:rPr>
        <w:t>1</w:t>
      </w:r>
      <w:r w:rsidR="003C0E82" w:rsidRPr="0011153E">
        <w:rPr>
          <w:rFonts w:ascii="Calibri" w:hAnsi="Calibri" w:cs="Calibri"/>
          <w:sz w:val="20"/>
          <w:szCs w:val="20"/>
          <w:lang w:eastAsia="ar-SA"/>
        </w:rPr>
        <w:t>2, interlinea 1,15</w:t>
      </w:r>
      <w:r w:rsidRPr="0011153E">
        <w:rPr>
          <w:rFonts w:ascii="Calibri" w:hAnsi="Calibri" w:cs="Calibri"/>
          <w:sz w:val="20"/>
          <w:szCs w:val="20"/>
          <w:lang w:eastAsia="ar-SA"/>
        </w:rPr>
        <w:t>, escluso materiale fotografico e grafico ed eventuali curricula del personale che segua nell’ordine i parametri di valutazione sopra esposti (a,b, ecc.) che dovrà essere inserito nel sistema mediante upload del file in formato pdf o rtf, previa sottoscrizione digitale a pena di esclusione dal rappresentante legale o i caso di RTI da tutti i rappresentanti legali dei concorrenti, con le modalità precisate per tutta la documentazione di gara.</w:t>
      </w:r>
      <w:r w:rsidR="008F0BF4" w:rsidRPr="0011153E">
        <w:rPr>
          <w:rFonts w:ascii="Calibri" w:hAnsi="Calibri" w:cs="Calibri"/>
          <w:sz w:val="20"/>
          <w:szCs w:val="20"/>
          <w:lang w:eastAsia="ar-SA"/>
        </w:rPr>
        <w:t xml:space="preserve"> </w:t>
      </w:r>
      <w:r w:rsidRPr="0011153E">
        <w:rPr>
          <w:rFonts w:ascii="Calibri" w:hAnsi="Calibri" w:cs="Calibri"/>
          <w:sz w:val="20"/>
          <w:szCs w:val="20"/>
          <w:lang w:eastAsia="ar-SA"/>
        </w:rPr>
        <w:t>Il materiale sarà preso in esame dalla Commissione solo per la quantità indicata nel presente disciplinare. Se non viene presentato in tutto o in parte il materiale richiesto e se non sarà possibile per la Commissione a suo insindacabile giudizio, effettuare la valutazione degli elementi per la quale essa è richiesta, la Commissione procederà ad attribuire per tali elementi punteggio pari a zero.</w:t>
      </w:r>
    </w:p>
    <w:p w14:paraId="40701DDC" w14:textId="77777777" w:rsidR="007D2A31" w:rsidRDefault="007D2A31" w:rsidP="007D2A31">
      <w:pPr>
        <w:shd w:val="clear" w:color="auto" w:fill="FFFFFF"/>
        <w:spacing w:after="120"/>
        <w:jc w:val="both"/>
        <w:rPr>
          <w:rFonts w:ascii="Calibri" w:hAnsi="Calibri" w:cs="Calibri"/>
          <w:sz w:val="20"/>
          <w:szCs w:val="20"/>
          <w:lang w:eastAsia="ar-SA"/>
        </w:rPr>
      </w:pPr>
      <w:r w:rsidRPr="0011153E">
        <w:rPr>
          <w:rFonts w:ascii="Calibri" w:hAnsi="Calibri" w:cs="Calibri"/>
          <w:sz w:val="20"/>
          <w:szCs w:val="20"/>
          <w:lang w:eastAsia="ar-SA"/>
        </w:rPr>
        <w:t>Tutte le proposte devono corrispondere alle caratteristiche previste nel capitolato che sono da intendersi quali prestazioni minime. Le proposte presentate devono essere realizzabili e non condizionate ad eventi o elementi estranei. Ugualmente non saranno prese in considerazione proposte fra loro alternative la cui scelta sia rimessa alla Commissione. In tal caso la proposta non sarà valutata per quell’elemento che non rispetta le prescrizioni sopra riportate e sarà attribuito punteggio zero.</w:t>
      </w:r>
    </w:p>
    <w:p w14:paraId="453E9F1E" w14:textId="77777777" w:rsidR="0011153E" w:rsidRPr="0011153E" w:rsidRDefault="0011153E" w:rsidP="007D2A31">
      <w:pPr>
        <w:shd w:val="clear" w:color="auto" w:fill="FFFFFF"/>
        <w:spacing w:after="120"/>
        <w:jc w:val="both"/>
        <w:rPr>
          <w:rFonts w:ascii="Calibri" w:hAnsi="Calibri" w:cs="Calibri"/>
          <w:sz w:val="20"/>
          <w:szCs w:val="20"/>
          <w:lang w:eastAsia="ar-SA"/>
        </w:rPr>
      </w:pPr>
    </w:p>
    <w:p w14:paraId="2836604F" w14:textId="77777777" w:rsidR="00BD6800" w:rsidRPr="004F6326" w:rsidRDefault="005617C5" w:rsidP="00ED0E26">
      <w:pPr>
        <w:widowControl/>
        <w:adjustRightInd w:val="0"/>
        <w:jc w:val="both"/>
        <w:rPr>
          <w:rFonts w:asciiTheme="minorHAnsi" w:hAnsiTheme="minorHAnsi" w:cstheme="minorHAnsi"/>
          <w:sz w:val="20"/>
          <w:szCs w:val="20"/>
        </w:rPr>
      </w:pPr>
      <w:r>
        <w:rPr>
          <w:rFonts w:asciiTheme="minorHAnsi" w:hAnsiTheme="minorHAnsi" w:cstheme="minorHAnsi"/>
          <w:b/>
          <w:i/>
          <w:sz w:val="20"/>
          <w:szCs w:val="20"/>
          <w:u w:val="single"/>
        </w:rPr>
        <w:t>L’</w:t>
      </w:r>
      <w:r w:rsidR="00BD6800" w:rsidRPr="004F6326">
        <w:rPr>
          <w:rFonts w:asciiTheme="minorHAnsi" w:hAnsiTheme="minorHAnsi" w:cstheme="minorHAnsi"/>
          <w:b/>
          <w:i/>
          <w:sz w:val="20"/>
          <w:szCs w:val="20"/>
          <w:u w:val="single"/>
        </w:rPr>
        <w:t>offerta tecnica deve essere firmata digitalmente da parte del titolare o legale rappresentante o</w:t>
      </w:r>
      <w:r w:rsidR="00BD6800" w:rsidRPr="004F6326">
        <w:rPr>
          <w:rFonts w:asciiTheme="minorHAnsi" w:hAnsiTheme="minorHAnsi" w:cstheme="minorHAnsi"/>
          <w:b/>
          <w:i/>
          <w:sz w:val="20"/>
          <w:szCs w:val="20"/>
        </w:rPr>
        <w:t xml:space="preserve"> </w:t>
      </w:r>
      <w:r w:rsidR="00BD6800" w:rsidRPr="004F6326">
        <w:rPr>
          <w:rFonts w:asciiTheme="minorHAnsi" w:hAnsiTheme="minorHAnsi" w:cstheme="minorHAnsi"/>
          <w:b/>
          <w:i/>
          <w:sz w:val="20"/>
          <w:szCs w:val="20"/>
          <w:u w:val="single"/>
        </w:rPr>
        <w:t>procuratore del soggetto concorrente ed inserita nell’apposito spazio predisposto</w:t>
      </w:r>
      <w:r w:rsidR="00BD6800" w:rsidRPr="004F6326">
        <w:rPr>
          <w:rFonts w:asciiTheme="minorHAnsi" w:hAnsiTheme="minorHAnsi" w:cstheme="minorHAnsi"/>
          <w:sz w:val="20"/>
          <w:szCs w:val="20"/>
        </w:rPr>
        <w:t>.</w:t>
      </w:r>
    </w:p>
    <w:p w14:paraId="491972F1" w14:textId="77777777" w:rsidR="00BD6800" w:rsidRPr="004F6326" w:rsidRDefault="00BD6800">
      <w:pPr>
        <w:ind w:left="232" w:right="224"/>
        <w:jc w:val="both"/>
        <w:rPr>
          <w:rFonts w:asciiTheme="minorHAnsi" w:hAnsiTheme="minorHAnsi" w:cstheme="minorHAnsi"/>
          <w:sz w:val="20"/>
          <w:szCs w:val="20"/>
        </w:rPr>
      </w:pPr>
    </w:p>
    <w:p w14:paraId="705B62E3" w14:textId="77777777" w:rsidR="00BD6800" w:rsidRPr="00305FA6" w:rsidRDefault="000F2F0F" w:rsidP="00305FA6">
      <w:pPr>
        <w:pStyle w:val="Corpotesto"/>
        <w:numPr>
          <w:ilvl w:val="0"/>
          <w:numId w:val="8"/>
        </w:numPr>
        <w:ind w:right="228"/>
        <w:jc w:val="both"/>
        <w:rPr>
          <w:rFonts w:asciiTheme="minorHAnsi" w:hAnsiTheme="minorHAnsi" w:cstheme="minorHAnsi"/>
          <w:b/>
          <w:color w:val="7030A0"/>
          <w:sz w:val="24"/>
          <w:szCs w:val="24"/>
          <w:u w:val="single"/>
        </w:rPr>
      </w:pPr>
      <w:r w:rsidRPr="00305FA6">
        <w:rPr>
          <w:rFonts w:asciiTheme="minorHAnsi" w:hAnsiTheme="minorHAnsi" w:cstheme="minorHAnsi"/>
          <w:b/>
          <w:color w:val="7030A0"/>
          <w:sz w:val="24"/>
          <w:szCs w:val="24"/>
          <w:u w:val="single"/>
        </w:rPr>
        <w:lastRenderedPageBreak/>
        <w:t xml:space="preserve">DOCUMENTAZIONE ECONOMICA </w:t>
      </w:r>
    </w:p>
    <w:p w14:paraId="38C75388" w14:textId="77777777" w:rsidR="005D7CD0" w:rsidRDefault="005D7CD0" w:rsidP="003C0E82">
      <w:pPr>
        <w:pStyle w:val="Titolo1"/>
        <w:spacing w:before="1"/>
        <w:ind w:left="284"/>
        <w:rPr>
          <w:rFonts w:asciiTheme="minorHAnsi" w:hAnsiTheme="minorHAnsi" w:cstheme="minorHAnsi"/>
          <w:color w:val="002060"/>
          <w:sz w:val="20"/>
          <w:szCs w:val="20"/>
          <w:u w:val="single"/>
        </w:rPr>
      </w:pPr>
    </w:p>
    <w:p w14:paraId="3F971E5A" w14:textId="6B7C25B4" w:rsidR="007406AF" w:rsidRPr="004F6326" w:rsidRDefault="000F2F0F" w:rsidP="00C12FBF">
      <w:pPr>
        <w:ind w:left="232" w:right="219"/>
        <w:rPr>
          <w:rFonts w:asciiTheme="minorHAnsi" w:hAnsiTheme="minorHAnsi" w:cstheme="minorHAnsi"/>
          <w:b/>
          <w:sz w:val="20"/>
          <w:szCs w:val="20"/>
        </w:rPr>
      </w:pPr>
      <w:r w:rsidRPr="004F6326">
        <w:rPr>
          <w:rFonts w:asciiTheme="minorHAnsi" w:hAnsiTheme="minorHAnsi" w:cstheme="minorHAnsi"/>
          <w:sz w:val="20"/>
          <w:szCs w:val="20"/>
        </w:rPr>
        <w:t xml:space="preserve">L’offerta economica dovrà essere formulata </w:t>
      </w:r>
      <w:r w:rsidR="00696A6F">
        <w:rPr>
          <w:rFonts w:asciiTheme="minorHAnsi" w:hAnsiTheme="minorHAnsi" w:cstheme="minorHAnsi"/>
          <w:sz w:val="20"/>
          <w:szCs w:val="20"/>
        </w:rPr>
        <w:t>con</w:t>
      </w:r>
      <w:r w:rsidRPr="004F6326">
        <w:rPr>
          <w:rFonts w:asciiTheme="minorHAnsi" w:hAnsiTheme="minorHAnsi" w:cstheme="minorHAnsi"/>
          <w:b/>
          <w:sz w:val="20"/>
          <w:szCs w:val="20"/>
        </w:rPr>
        <w:t xml:space="preserve"> ribasso </w:t>
      </w:r>
      <w:r w:rsidR="001660AD">
        <w:rPr>
          <w:rFonts w:asciiTheme="minorHAnsi" w:hAnsiTheme="minorHAnsi" w:cstheme="minorHAnsi"/>
          <w:b/>
          <w:sz w:val="20"/>
          <w:szCs w:val="20"/>
        </w:rPr>
        <w:t xml:space="preserve">percentuale </w:t>
      </w:r>
      <w:r w:rsidR="00CF67EF">
        <w:rPr>
          <w:rFonts w:asciiTheme="minorHAnsi" w:hAnsiTheme="minorHAnsi" w:cstheme="minorHAnsi"/>
          <w:b/>
          <w:sz w:val="20"/>
          <w:szCs w:val="20"/>
        </w:rPr>
        <w:t>da applicare</w:t>
      </w:r>
      <w:r w:rsidRPr="004F6326">
        <w:rPr>
          <w:rFonts w:asciiTheme="minorHAnsi" w:hAnsiTheme="minorHAnsi" w:cstheme="minorHAnsi"/>
          <w:b/>
          <w:sz w:val="20"/>
          <w:szCs w:val="20"/>
        </w:rPr>
        <w:t xml:space="preserve"> al prezzo posto a base di gara soggetto a ribasso, pari a </w:t>
      </w:r>
      <w:r w:rsidR="005052AD" w:rsidRPr="005052AD">
        <w:rPr>
          <w:rFonts w:asciiTheme="minorHAnsi" w:hAnsiTheme="minorHAnsi" w:cstheme="minorHAnsi"/>
          <w:b/>
          <w:color w:val="C00000"/>
          <w:sz w:val="20"/>
          <w:szCs w:val="20"/>
        </w:rPr>
        <w:t>€.121.728,00</w:t>
      </w:r>
      <w:r w:rsidR="005052AD" w:rsidRPr="005052AD">
        <w:rPr>
          <w:rFonts w:asciiTheme="minorHAnsi" w:hAnsiTheme="minorHAnsi" w:cstheme="minorHAnsi"/>
          <w:b/>
          <w:sz w:val="20"/>
          <w:szCs w:val="20"/>
        </w:rPr>
        <w:t xml:space="preserve"> </w:t>
      </w:r>
      <w:r w:rsidRPr="004F6326">
        <w:rPr>
          <w:rFonts w:asciiTheme="minorHAnsi" w:hAnsiTheme="minorHAnsi" w:cstheme="minorHAnsi"/>
          <w:b/>
          <w:sz w:val="20"/>
          <w:szCs w:val="20"/>
        </w:rPr>
        <w:t xml:space="preserve">al netto di IVA, espresso con indicazione di n. </w:t>
      </w:r>
      <w:r w:rsidR="00F520F7">
        <w:rPr>
          <w:rFonts w:asciiTheme="minorHAnsi" w:hAnsiTheme="minorHAnsi" w:cstheme="minorHAnsi"/>
          <w:b/>
          <w:sz w:val="20"/>
          <w:szCs w:val="20"/>
        </w:rPr>
        <w:t>2</w:t>
      </w:r>
      <w:r w:rsidRPr="004F6326">
        <w:rPr>
          <w:rFonts w:asciiTheme="minorHAnsi" w:hAnsiTheme="minorHAnsi" w:cstheme="minorHAnsi"/>
          <w:b/>
          <w:sz w:val="20"/>
          <w:szCs w:val="20"/>
        </w:rPr>
        <w:t xml:space="preserve"> cifre decimali.</w:t>
      </w:r>
    </w:p>
    <w:p w14:paraId="2374466D" w14:textId="77777777" w:rsidR="007406AF" w:rsidRPr="004F6326" w:rsidRDefault="000F2F0F">
      <w:pPr>
        <w:pStyle w:val="Corpotesto"/>
        <w:spacing w:line="246" w:lineRule="exact"/>
        <w:ind w:left="232"/>
        <w:rPr>
          <w:rFonts w:asciiTheme="minorHAnsi" w:hAnsiTheme="minorHAnsi" w:cstheme="minorHAnsi"/>
          <w:sz w:val="20"/>
          <w:szCs w:val="20"/>
        </w:rPr>
      </w:pPr>
      <w:r w:rsidRPr="004F6326">
        <w:rPr>
          <w:rFonts w:asciiTheme="minorHAnsi" w:hAnsiTheme="minorHAnsi" w:cstheme="minorHAnsi"/>
          <w:sz w:val="20"/>
          <w:szCs w:val="20"/>
        </w:rPr>
        <w:t>Per presentare l’offerta economica il fornitore dovrà:</w:t>
      </w:r>
    </w:p>
    <w:p w14:paraId="3EBE945F" w14:textId="77777777" w:rsidR="007406AF" w:rsidRPr="004F6326" w:rsidRDefault="000F2F0F" w:rsidP="007548DA">
      <w:pPr>
        <w:pStyle w:val="Paragrafoelenco"/>
        <w:numPr>
          <w:ilvl w:val="0"/>
          <w:numId w:val="6"/>
        </w:numPr>
        <w:tabs>
          <w:tab w:val="left" w:pos="1303"/>
          <w:tab w:val="left" w:pos="1304"/>
        </w:tabs>
        <w:spacing w:line="269" w:lineRule="exact"/>
        <w:ind w:hanging="361"/>
        <w:jc w:val="left"/>
        <w:rPr>
          <w:rFonts w:asciiTheme="minorHAnsi" w:hAnsiTheme="minorHAnsi" w:cstheme="minorHAnsi"/>
          <w:sz w:val="20"/>
          <w:szCs w:val="20"/>
        </w:rPr>
      </w:pPr>
      <w:r w:rsidRPr="004F6326">
        <w:rPr>
          <w:rFonts w:asciiTheme="minorHAnsi" w:hAnsiTheme="minorHAnsi" w:cstheme="minorHAnsi"/>
          <w:b/>
          <w:sz w:val="20"/>
          <w:szCs w:val="20"/>
        </w:rPr>
        <w:t xml:space="preserve">Accedere </w:t>
      </w:r>
      <w:r w:rsidRPr="004F6326">
        <w:rPr>
          <w:rFonts w:asciiTheme="minorHAnsi" w:hAnsiTheme="minorHAnsi" w:cstheme="minorHAnsi"/>
          <w:sz w:val="20"/>
          <w:szCs w:val="20"/>
        </w:rPr>
        <w:t>allo spazio dedicato alla gara sul sistema</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telematico;</w:t>
      </w:r>
    </w:p>
    <w:p w14:paraId="304ED302" w14:textId="77777777" w:rsidR="007406AF" w:rsidRPr="00235E71" w:rsidRDefault="000F2F0F" w:rsidP="007548DA">
      <w:pPr>
        <w:pStyle w:val="Paragrafoelenco"/>
        <w:numPr>
          <w:ilvl w:val="0"/>
          <w:numId w:val="6"/>
        </w:numPr>
        <w:tabs>
          <w:tab w:val="left" w:pos="1303"/>
          <w:tab w:val="left" w:pos="1304"/>
        </w:tabs>
        <w:spacing w:line="269" w:lineRule="exact"/>
        <w:ind w:hanging="361"/>
        <w:jc w:val="left"/>
        <w:rPr>
          <w:rFonts w:asciiTheme="minorHAnsi" w:hAnsiTheme="minorHAnsi" w:cstheme="minorHAnsi"/>
          <w:sz w:val="20"/>
          <w:szCs w:val="20"/>
          <w:lang w:val="en-US"/>
        </w:rPr>
      </w:pPr>
      <w:r w:rsidRPr="00235E71">
        <w:rPr>
          <w:rFonts w:asciiTheme="minorHAnsi" w:hAnsiTheme="minorHAnsi" w:cstheme="minorHAnsi"/>
          <w:b/>
          <w:sz w:val="20"/>
          <w:szCs w:val="20"/>
          <w:lang w:val="en-US"/>
        </w:rPr>
        <w:t xml:space="preserve">Compilare </w:t>
      </w:r>
      <w:r w:rsidRPr="00235E71">
        <w:rPr>
          <w:rFonts w:asciiTheme="minorHAnsi" w:hAnsiTheme="minorHAnsi" w:cstheme="minorHAnsi"/>
          <w:sz w:val="20"/>
          <w:szCs w:val="20"/>
          <w:lang w:val="en-US"/>
        </w:rPr>
        <w:t>il form on</w:t>
      </w:r>
      <w:r w:rsidRPr="00235E71">
        <w:rPr>
          <w:rFonts w:asciiTheme="minorHAnsi" w:hAnsiTheme="minorHAnsi" w:cstheme="minorHAnsi"/>
          <w:spacing w:val="-2"/>
          <w:sz w:val="20"/>
          <w:szCs w:val="20"/>
          <w:lang w:val="en-US"/>
        </w:rPr>
        <w:t xml:space="preserve"> </w:t>
      </w:r>
      <w:r w:rsidRPr="00235E71">
        <w:rPr>
          <w:rFonts w:asciiTheme="minorHAnsi" w:hAnsiTheme="minorHAnsi" w:cstheme="minorHAnsi"/>
          <w:sz w:val="20"/>
          <w:szCs w:val="20"/>
          <w:lang w:val="en-US"/>
        </w:rPr>
        <w:t>line;</w:t>
      </w:r>
    </w:p>
    <w:p w14:paraId="5B01CD0A" w14:textId="77777777" w:rsidR="007406AF" w:rsidRPr="004F6326" w:rsidRDefault="000F2F0F" w:rsidP="007548DA">
      <w:pPr>
        <w:pStyle w:val="Paragrafoelenco"/>
        <w:numPr>
          <w:ilvl w:val="0"/>
          <w:numId w:val="6"/>
        </w:numPr>
        <w:tabs>
          <w:tab w:val="left" w:pos="1303"/>
          <w:tab w:val="left" w:pos="1304"/>
        </w:tabs>
        <w:spacing w:line="269" w:lineRule="exact"/>
        <w:ind w:hanging="361"/>
        <w:jc w:val="left"/>
        <w:rPr>
          <w:rFonts w:asciiTheme="minorHAnsi" w:hAnsiTheme="minorHAnsi" w:cstheme="minorHAnsi"/>
          <w:sz w:val="20"/>
          <w:szCs w:val="20"/>
        </w:rPr>
      </w:pPr>
      <w:r w:rsidRPr="004F6326">
        <w:rPr>
          <w:rFonts w:asciiTheme="minorHAnsi" w:hAnsiTheme="minorHAnsi" w:cstheme="minorHAnsi"/>
          <w:b/>
          <w:sz w:val="20"/>
          <w:szCs w:val="20"/>
        </w:rPr>
        <w:t xml:space="preserve">Scaricare </w:t>
      </w:r>
      <w:r w:rsidRPr="004F6326">
        <w:rPr>
          <w:rFonts w:asciiTheme="minorHAnsi" w:hAnsiTheme="minorHAnsi" w:cstheme="minorHAnsi"/>
          <w:sz w:val="20"/>
          <w:szCs w:val="20"/>
        </w:rPr>
        <w:t>sul proprio pc il documento “offerta economica” generato dal</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sistema;</w:t>
      </w:r>
    </w:p>
    <w:p w14:paraId="6F23E640" w14:textId="77777777" w:rsidR="007406AF" w:rsidRPr="004F6326" w:rsidRDefault="000F2F0F" w:rsidP="007548DA">
      <w:pPr>
        <w:pStyle w:val="Paragrafoelenco"/>
        <w:numPr>
          <w:ilvl w:val="0"/>
          <w:numId w:val="6"/>
        </w:numPr>
        <w:tabs>
          <w:tab w:val="left" w:pos="1304"/>
        </w:tabs>
        <w:ind w:right="225"/>
        <w:rPr>
          <w:rFonts w:asciiTheme="minorHAnsi" w:hAnsiTheme="minorHAnsi" w:cstheme="minorHAnsi"/>
          <w:sz w:val="20"/>
          <w:szCs w:val="20"/>
        </w:rPr>
      </w:pPr>
      <w:r w:rsidRPr="004F6326">
        <w:rPr>
          <w:rFonts w:asciiTheme="minorHAnsi" w:hAnsiTheme="minorHAnsi" w:cstheme="minorHAnsi"/>
          <w:b/>
          <w:sz w:val="20"/>
          <w:szCs w:val="20"/>
        </w:rPr>
        <w:t xml:space="preserve">Firmare digitalmente </w:t>
      </w:r>
      <w:r w:rsidRPr="004F6326">
        <w:rPr>
          <w:rFonts w:asciiTheme="minorHAnsi" w:hAnsiTheme="minorHAnsi" w:cstheme="minorHAnsi"/>
          <w:sz w:val="20"/>
          <w:szCs w:val="20"/>
        </w:rPr>
        <w:t>il documento “offerta economica” generato dal sistema, senza apporre ulteriori modifiche, da parte del titolare o legale rappresentante o procuratore dell’operatore economico;</w:t>
      </w:r>
    </w:p>
    <w:p w14:paraId="4F451B7C" w14:textId="77777777" w:rsidR="007406AF" w:rsidRPr="004F6326" w:rsidRDefault="000F2F0F" w:rsidP="007548DA">
      <w:pPr>
        <w:pStyle w:val="Paragrafoelenco"/>
        <w:numPr>
          <w:ilvl w:val="0"/>
          <w:numId w:val="6"/>
        </w:numPr>
        <w:tabs>
          <w:tab w:val="left" w:pos="1304"/>
        </w:tabs>
        <w:spacing w:before="4" w:line="235" w:lineRule="auto"/>
        <w:ind w:right="227"/>
        <w:rPr>
          <w:rFonts w:asciiTheme="minorHAnsi" w:hAnsiTheme="minorHAnsi" w:cstheme="minorHAnsi"/>
          <w:sz w:val="20"/>
          <w:szCs w:val="20"/>
        </w:rPr>
      </w:pPr>
      <w:r w:rsidRPr="004F6326">
        <w:rPr>
          <w:rFonts w:asciiTheme="minorHAnsi" w:hAnsiTheme="minorHAnsi" w:cstheme="minorHAnsi"/>
          <w:b/>
          <w:sz w:val="20"/>
          <w:szCs w:val="20"/>
        </w:rPr>
        <w:t xml:space="preserve">Inserire </w:t>
      </w:r>
      <w:r w:rsidRPr="004F6326">
        <w:rPr>
          <w:rFonts w:asciiTheme="minorHAnsi" w:hAnsiTheme="minorHAnsi" w:cstheme="minorHAnsi"/>
          <w:sz w:val="20"/>
          <w:szCs w:val="20"/>
        </w:rPr>
        <w:t>nel sistema il documento “offerta economica” firmato digitalmente nell’apposito spazio previsto.</w:t>
      </w:r>
    </w:p>
    <w:p w14:paraId="293C562A" w14:textId="77777777" w:rsidR="007406AF" w:rsidRDefault="007406AF">
      <w:pPr>
        <w:pStyle w:val="Corpotesto"/>
        <w:spacing w:before="5"/>
        <w:rPr>
          <w:rFonts w:asciiTheme="minorHAnsi" w:hAnsiTheme="minorHAnsi" w:cstheme="minorHAnsi"/>
          <w:sz w:val="20"/>
          <w:szCs w:val="20"/>
        </w:rPr>
      </w:pPr>
    </w:p>
    <w:p w14:paraId="2413C867" w14:textId="77777777" w:rsidR="001660AD" w:rsidRDefault="001660AD" w:rsidP="001660AD">
      <w:pPr>
        <w:pStyle w:val="Corpotesto"/>
        <w:rPr>
          <w:i/>
        </w:rPr>
      </w:pPr>
    </w:p>
    <w:p w14:paraId="25FBCECB" w14:textId="77777777" w:rsidR="001660AD" w:rsidRPr="0033590B" w:rsidRDefault="001660AD" w:rsidP="001660AD">
      <w:pPr>
        <w:pStyle w:val="Paragrafoelenco"/>
        <w:numPr>
          <w:ilvl w:val="0"/>
          <w:numId w:val="31"/>
        </w:numPr>
        <w:tabs>
          <w:tab w:val="left" w:pos="1670"/>
          <w:tab w:val="left" w:pos="1671"/>
        </w:tabs>
        <w:rPr>
          <w:rFonts w:asciiTheme="minorHAnsi" w:hAnsiTheme="minorHAnsi" w:cstheme="minorHAnsi"/>
          <w:i/>
          <w:sz w:val="20"/>
        </w:rPr>
      </w:pPr>
      <w:r w:rsidRPr="0033590B">
        <w:rPr>
          <w:rFonts w:asciiTheme="minorHAnsi" w:hAnsiTheme="minorHAnsi" w:cstheme="minorHAnsi"/>
          <w:i/>
          <w:sz w:val="20"/>
        </w:rPr>
        <w:t>al</w:t>
      </w:r>
      <w:r w:rsidRPr="0033590B">
        <w:rPr>
          <w:rFonts w:asciiTheme="minorHAnsi" w:hAnsiTheme="minorHAnsi" w:cstheme="minorHAnsi"/>
          <w:i/>
          <w:spacing w:val="-7"/>
          <w:sz w:val="20"/>
        </w:rPr>
        <w:t xml:space="preserve"> </w:t>
      </w:r>
      <w:r w:rsidRPr="0033590B">
        <w:rPr>
          <w:rFonts w:asciiTheme="minorHAnsi" w:hAnsiTheme="minorHAnsi" w:cstheme="minorHAnsi"/>
          <w:i/>
          <w:sz w:val="20"/>
        </w:rPr>
        <w:t>miglior</w:t>
      </w:r>
      <w:r w:rsidRPr="0033590B">
        <w:rPr>
          <w:rFonts w:asciiTheme="minorHAnsi" w:hAnsiTheme="minorHAnsi" w:cstheme="minorHAnsi"/>
          <w:i/>
          <w:spacing w:val="-4"/>
          <w:sz w:val="20"/>
        </w:rPr>
        <w:t xml:space="preserve"> </w:t>
      </w:r>
      <w:r>
        <w:rPr>
          <w:rFonts w:asciiTheme="minorHAnsi" w:hAnsiTheme="minorHAnsi" w:cstheme="minorHAnsi"/>
          <w:i/>
          <w:spacing w:val="-4"/>
          <w:sz w:val="20"/>
        </w:rPr>
        <w:t xml:space="preserve">ribasso percentuale offerto </w:t>
      </w:r>
      <w:r w:rsidRPr="0033590B">
        <w:rPr>
          <w:rFonts w:asciiTheme="minorHAnsi" w:hAnsiTheme="minorHAnsi" w:cstheme="minorHAnsi"/>
          <w:i/>
          <w:sz w:val="20"/>
        </w:rPr>
        <w:t>saranno</w:t>
      </w:r>
      <w:r w:rsidRPr="0033590B">
        <w:rPr>
          <w:rFonts w:asciiTheme="minorHAnsi" w:hAnsiTheme="minorHAnsi" w:cstheme="minorHAnsi"/>
          <w:i/>
          <w:spacing w:val="-5"/>
          <w:sz w:val="20"/>
        </w:rPr>
        <w:t xml:space="preserve"> </w:t>
      </w:r>
      <w:r w:rsidRPr="0033590B">
        <w:rPr>
          <w:rFonts w:asciiTheme="minorHAnsi" w:hAnsiTheme="minorHAnsi" w:cstheme="minorHAnsi"/>
          <w:i/>
          <w:sz w:val="20"/>
        </w:rPr>
        <w:t>assegnati</w:t>
      </w:r>
      <w:r w:rsidRPr="0033590B">
        <w:rPr>
          <w:rFonts w:asciiTheme="minorHAnsi" w:hAnsiTheme="minorHAnsi" w:cstheme="minorHAnsi"/>
          <w:i/>
          <w:spacing w:val="-4"/>
          <w:sz w:val="20"/>
        </w:rPr>
        <w:t xml:space="preserve"> </w:t>
      </w:r>
      <w:r w:rsidRPr="0033590B">
        <w:rPr>
          <w:rFonts w:asciiTheme="minorHAnsi" w:hAnsiTheme="minorHAnsi" w:cstheme="minorHAnsi"/>
          <w:i/>
          <w:sz w:val="20"/>
        </w:rPr>
        <w:t>15</w:t>
      </w:r>
      <w:r w:rsidRPr="0033590B">
        <w:rPr>
          <w:rFonts w:asciiTheme="minorHAnsi" w:hAnsiTheme="minorHAnsi" w:cstheme="minorHAnsi"/>
          <w:i/>
          <w:spacing w:val="-4"/>
          <w:sz w:val="20"/>
        </w:rPr>
        <w:t xml:space="preserve"> </w:t>
      </w:r>
      <w:r w:rsidRPr="0033590B">
        <w:rPr>
          <w:rFonts w:asciiTheme="minorHAnsi" w:hAnsiTheme="minorHAnsi" w:cstheme="minorHAnsi"/>
          <w:i/>
          <w:spacing w:val="-2"/>
          <w:sz w:val="20"/>
        </w:rPr>
        <w:t>punti;</w:t>
      </w:r>
    </w:p>
    <w:p w14:paraId="4838FE23" w14:textId="77777777" w:rsidR="001660AD" w:rsidRPr="0033590B" w:rsidRDefault="001660AD" w:rsidP="001660AD">
      <w:pPr>
        <w:pStyle w:val="Paragrafoelenco"/>
        <w:numPr>
          <w:ilvl w:val="0"/>
          <w:numId w:val="31"/>
        </w:numPr>
        <w:tabs>
          <w:tab w:val="left" w:pos="1670"/>
          <w:tab w:val="left" w:pos="1671"/>
        </w:tabs>
        <w:ind w:right="639"/>
        <w:rPr>
          <w:rFonts w:asciiTheme="minorHAnsi" w:hAnsiTheme="minorHAnsi" w:cstheme="minorHAnsi"/>
          <w:i/>
          <w:sz w:val="20"/>
        </w:rPr>
      </w:pPr>
      <w:r w:rsidRPr="0033590B">
        <w:rPr>
          <w:rFonts w:asciiTheme="minorHAnsi" w:hAnsiTheme="minorHAnsi" w:cstheme="minorHAnsi"/>
          <w:i/>
          <w:sz w:val="20"/>
        </w:rPr>
        <w:t>alle</w:t>
      </w:r>
      <w:r w:rsidRPr="0033590B">
        <w:rPr>
          <w:rFonts w:asciiTheme="minorHAnsi" w:hAnsiTheme="minorHAnsi" w:cstheme="minorHAnsi"/>
          <w:i/>
          <w:spacing w:val="-4"/>
          <w:sz w:val="20"/>
        </w:rPr>
        <w:t xml:space="preserve"> </w:t>
      </w:r>
      <w:r w:rsidRPr="0033590B">
        <w:rPr>
          <w:rFonts w:asciiTheme="minorHAnsi" w:hAnsiTheme="minorHAnsi" w:cstheme="minorHAnsi"/>
          <w:i/>
          <w:sz w:val="20"/>
        </w:rPr>
        <w:t>altre</w:t>
      </w:r>
      <w:r w:rsidRPr="0033590B">
        <w:rPr>
          <w:rFonts w:asciiTheme="minorHAnsi" w:hAnsiTheme="minorHAnsi" w:cstheme="minorHAnsi"/>
          <w:i/>
          <w:spacing w:val="-4"/>
          <w:sz w:val="20"/>
        </w:rPr>
        <w:t xml:space="preserve"> </w:t>
      </w:r>
      <w:r w:rsidRPr="0033590B">
        <w:rPr>
          <w:rFonts w:asciiTheme="minorHAnsi" w:hAnsiTheme="minorHAnsi" w:cstheme="minorHAnsi"/>
          <w:i/>
          <w:sz w:val="20"/>
        </w:rPr>
        <w:t>offerte</w:t>
      </w:r>
      <w:r w:rsidRPr="0033590B">
        <w:rPr>
          <w:rFonts w:asciiTheme="minorHAnsi" w:hAnsiTheme="minorHAnsi" w:cstheme="minorHAnsi"/>
          <w:i/>
          <w:spacing w:val="-4"/>
          <w:sz w:val="20"/>
        </w:rPr>
        <w:t xml:space="preserve"> </w:t>
      </w:r>
      <w:r w:rsidRPr="0033590B">
        <w:rPr>
          <w:rFonts w:asciiTheme="minorHAnsi" w:hAnsiTheme="minorHAnsi" w:cstheme="minorHAnsi"/>
          <w:i/>
          <w:sz w:val="20"/>
        </w:rPr>
        <w:t>un</w:t>
      </w:r>
      <w:r w:rsidRPr="0033590B">
        <w:rPr>
          <w:rFonts w:asciiTheme="minorHAnsi" w:hAnsiTheme="minorHAnsi" w:cstheme="minorHAnsi"/>
          <w:i/>
          <w:spacing w:val="-4"/>
          <w:sz w:val="20"/>
        </w:rPr>
        <w:t xml:space="preserve"> </w:t>
      </w:r>
      <w:r w:rsidRPr="0033590B">
        <w:rPr>
          <w:rFonts w:asciiTheme="minorHAnsi" w:hAnsiTheme="minorHAnsi" w:cstheme="minorHAnsi"/>
          <w:i/>
          <w:sz w:val="20"/>
        </w:rPr>
        <w:t>punteggio</w:t>
      </w:r>
      <w:r w:rsidRPr="0033590B">
        <w:rPr>
          <w:rFonts w:asciiTheme="minorHAnsi" w:hAnsiTheme="minorHAnsi" w:cstheme="minorHAnsi"/>
          <w:i/>
          <w:spacing w:val="-4"/>
          <w:sz w:val="20"/>
        </w:rPr>
        <w:t xml:space="preserve"> </w:t>
      </w:r>
      <w:r w:rsidRPr="0033590B">
        <w:rPr>
          <w:rFonts w:asciiTheme="minorHAnsi" w:hAnsiTheme="minorHAnsi" w:cstheme="minorHAnsi"/>
          <w:i/>
          <w:sz w:val="20"/>
        </w:rPr>
        <w:t>inversamente</w:t>
      </w:r>
      <w:r w:rsidRPr="0033590B">
        <w:rPr>
          <w:rFonts w:asciiTheme="minorHAnsi" w:hAnsiTheme="minorHAnsi" w:cstheme="minorHAnsi"/>
          <w:i/>
          <w:spacing w:val="-4"/>
          <w:sz w:val="20"/>
        </w:rPr>
        <w:t xml:space="preserve"> </w:t>
      </w:r>
      <w:r w:rsidRPr="0033590B">
        <w:rPr>
          <w:rFonts w:asciiTheme="minorHAnsi" w:hAnsiTheme="minorHAnsi" w:cstheme="minorHAnsi"/>
          <w:i/>
          <w:sz w:val="20"/>
        </w:rPr>
        <w:t>proporzionale</w:t>
      </w:r>
      <w:r w:rsidRPr="0033590B">
        <w:rPr>
          <w:rFonts w:asciiTheme="minorHAnsi" w:hAnsiTheme="minorHAnsi" w:cstheme="minorHAnsi"/>
          <w:i/>
          <w:spacing w:val="-4"/>
          <w:sz w:val="20"/>
        </w:rPr>
        <w:t xml:space="preserve"> </w:t>
      </w:r>
      <w:r w:rsidRPr="0033590B">
        <w:rPr>
          <w:rFonts w:asciiTheme="minorHAnsi" w:hAnsiTheme="minorHAnsi" w:cstheme="minorHAnsi"/>
          <w:i/>
          <w:sz w:val="20"/>
        </w:rPr>
        <w:t>al</w:t>
      </w:r>
      <w:r w:rsidRPr="0033590B">
        <w:rPr>
          <w:rFonts w:asciiTheme="minorHAnsi" w:hAnsiTheme="minorHAnsi" w:cstheme="minorHAnsi"/>
          <w:i/>
          <w:spacing w:val="-4"/>
          <w:sz w:val="20"/>
        </w:rPr>
        <w:t xml:space="preserve"> </w:t>
      </w:r>
      <w:r w:rsidRPr="0033590B">
        <w:rPr>
          <w:rFonts w:asciiTheme="minorHAnsi" w:hAnsiTheme="minorHAnsi" w:cstheme="minorHAnsi"/>
          <w:i/>
          <w:sz w:val="20"/>
        </w:rPr>
        <w:t>primo,</w:t>
      </w:r>
      <w:r w:rsidRPr="0033590B">
        <w:rPr>
          <w:rFonts w:asciiTheme="minorHAnsi" w:hAnsiTheme="minorHAnsi" w:cstheme="minorHAnsi"/>
          <w:i/>
          <w:spacing w:val="-4"/>
          <w:sz w:val="20"/>
        </w:rPr>
        <w:t xml:space="preserve"> </w:t>
      </w:r>
      <w:r w:rsidRPr="0033590B">
        <w:rPr>
          <w:rFonts w:asciiTheme="minorHAnsi" w:hAnsiTheme="minorHAnsi" w:cstheme="minorHAnsi"/>
          <w:i/>
          <w:sz w:val="20"/>
        </w:rPr>
        <w:t>secondo</w:t>
      </w:r>
      <w:r w:rsidRPr="0033590B">
        <w:rPr>
          <w:rFonts w:asciiTheme="minorHAnsi" w:hAnsiTheme="minorHAnsi" w:cstheme="minorHAnsi"/>
          <w:i/>
          <w:spacing w:val="-4"/>
          <w:sz w:val="20"/>
        </w:rPr>
        <w:t xml:space="preserve"> </w:t>
      </w:r>
      <w:r w:rsidRPr="0033590B">
        <w:rPr>
          <w:rFonts w:asciiTheme="minorHAnsi" w:hAnsiTheme="minorHAnsi" w:cstheme="minorHAnsi"/>
          <w:i/>
          <w:sz w:val="20"/>
        </w:rPr>
        <w:t>la seguente formula:</w:t>
      </w:r>
    </w:p>
    <w:p w14:paraId="4D7A6DFD" w14:textId="77777777" w:rsidR="001660AD" w:rsidRDefault="001660AD" w:rsidP="001660AD">
      <w:pPr>
        <w:pStyle w:val="Corpotesto"/>
        <w:rPr>
          <w:i/>
        </w:rPr>
      </w:pPr>
    </w:p>
    <w:p w14:paraId="6CDA649D" w14:textId="77777777" w:rsidR="001660AD" w:rsidRPr="001660AD" w:rsidRDefault="001660AD" w:rsidP="001660AD">
      <w:pPr>
        <w:ind w:left="214"/>
        <w:rPr>
          <w:rFonts w:ascii="Verdana" w:hAnsi="Verdana"/>
          <w:b/>
          <w:bCs/>
          <w:i/>
          <w:color w:val="C00000"/>
          <w:sz w:val="20"/>
          <w:szCs w:val="20"/>
        </w:rPr>
      </w:pPr>
      <w:r w:rsidRPr="001660AD">
        <w:rPr>
          <w:rFonts w:ascii="Verdana" w:hAnsi="Verdana"/>
          <w:b/>
          <w:bCs/>
          <w:i/>
          <w:color w:val="C00000"/>
          <w:sz w:val="20"/>
          <w:szCs w:val="20"/>
        </w:rPr>
        <w:t>% ribasso offerto</w:t>
      </w:r>
    </w:p>
    <w:p w14:paraId="1152D5D9" w14:textId="77777777" w:rsidR="001660AD" w:rsidRPr="001660AD" w:rsidRDefault="001660AD" w:rsidP="001660AD">
      <w:pPr>
        <w:rPr>
          <w:rFonts w:ascii="Verdana" w:hAnsi="Verdana"/>
          <w:b/>
          <w:bCs/>
          <w:i/>
          <w:color w:val="C00000"/>
          <w:sz w:val="20"/>
          <w:szCs w:val="20"/>
        </w:rPr>
      </w:pPr>
      <w:r w:rsidRPr="001660AD">
        <w:rPr>
          <w:rFonts w:ascii="Verdana" w:hAnsi="Verdana"/>
          <w:b/>
          <w:bCs/>
          <w:i/>
          <w:color w:val="C00000"/>
          <w:sz w:val="20"/>
          <w:szCs w:val="20"/>
        </w:rPr>
        <w:t xml:space="preserve">------------------------- X </w:t>
      </w:r>
      <w:r w:rsidRPr="001660AD">
        <w:rPr>
          <w:rFonts w:ascii="Verdana" w:hAnsi="Verdana"/>
          <w:b/>
          <w:bCs/>
          <w:i/>
          <w:color w:val="C00000"/>
          <w:spacing w:val="-5"/>
          <w:sz w:val="20"/>
          <w:szCs w:val="20"/>
        </w:rPr>
        <w:t>15</w:t>
      </w:r>
    </w:p>
    <w:p w14:paraId="31E28E38" w14:textId="77777777" w:rsidR="001660AD" w:rsidRPr="001660AD" w:rsidRDefault="001660AD" w:rsidP="001660AD">
      <w:pPr>
        <w:ind w:left="214"/>
        <w:rPr>
          <w:rFonts w:ascii="Verdana" w:hAnsi="Verdana"/>
          <w:b/>
          <w:bCs/>
          <w:i/>
          <w:color w:val="C00000"/>
          <w:sz w:val="20"/>
          <w:szCs w:val="20"/>
        </w:rPr>
      </w:pPr>
      <w:r w:rsidRPr="001660AD">
        <w:rPr>
          <w:rFonts w:ascii="Verdana" w:hAnsi="Verdana"/>
          <w:b/>
          <w:bCs/>
          <w:i/>
          <w:color w:val="C00000"/>
          <w:sz w:val="20"/>
          <w:szCs w:val="20"/>
        </w:rPr>
        <w:t>% ribasso migliore</w:t>
      </w:r>
    </w:p>
    <w:p w14:paraId="4BBFE581" w14:textId="77777777" w:rsidR="00696A6F" w:rsidRDefault="00696A6F">
      <w:pPr>
        <w:pStyle w:val="Corpotesto"/>
        <w:spacing w:before="5"/>
        <w:rPr>
          <w:rFonts w:asciiTheme="minorHAnsi" w:hAnsiTheme="minorHAnsi" w:cstheme="minorHAnsi"/>
          <w:sz w:val="20"/>
          <w:szCs w:val="20"/>
        </w:rPr>
      </w:pPr>
    </w:p>
    <w:p w14:paraId="3E7F2185" w14:textId="77777777" w:rsidR="00696A6F" w:rsidRPr="004F6326" w:rsidRDefault="00696A6F">
      <w:pPr>
        <w:pStyle w:val="Corpotesto"/>
        <w:spacing w:before="5"/>
        <w:rPr>
          <w:rFonts w:asciiTheme="minorHAnsi" w:hAnsiTheme="minorHAnsi" w:cstheme="minorHAnsi"/>
          <w:sz w:val="20"/>
          <w:szCs w:val="20"/>
        </w:rPr>
      </w:pPr>
    </w:p>
    <w:p w14:paraId="0AC2553D" w14:textId="77777777" w:rsidR="007406AF" w:rsidRPr="004F6326" w:rsidRDefault="000F2F0F">
      <w:pPr>
        <w:pStyle w:val="Corpotesto"/>
        <w:ind w:left="232"/>
        <w:rPr>
          <w:rFonts w:asciiTheme="minorHAnsi" w:hAnsiTheme="minorHAnsi" w:cstheme="minorHAnsi"/>
          <w:sz w:val="20"/>
          <w:szCs w:val="20"/>
        </w:rPr>
      </w:pPr>
      <w:r w:rsidRPr="004F6326">
        <w:rPr>
          <w:rFonts w:asciiTheme="minorHAnsi" w:hAnsiTheme="minorHAnsi" w:cstheme="minorHAnsi"/>
          <w:b/>
          <w:sz w:val="20"/>
          <w:szCs w:val="20"/>
          <w:u w:val="single"/>
        </w:rPr>
        <w:t>N.B.</w:t>
      </w:r>
      <w:r w:rsidRPr="004F6326">
        <w:rPr>
          <w:rFonts w:asciiTheme="minorHAnsi" w:hAnsiTheme="minorHAnsi" w:cstheme="minorHAnsi"/>
          <w:b/>
          <w:sz w:val="20"/>
          <w:szCs w:val="20"/>
        </w:rPr>
        <w:t xml:space="preserve"> </w:t>
      </w:r>
      <w:r w:rsidRPr="004F6326">
        <w:rPr>
          <w:rFonts w:asciiTheme="minorHAnsi" w:hAnsiTheme="minorHAnsi" w:cstheme="minorHAnsi"/>
          <w:sz w:val="20"/>
          <w:szCs w:val="20"/>
        </w:rPr>
        <w:t>All’interno del form on-line dell’offerta economica il fornitore dovrà indicare negli appositi campi:</w:t>
      </w:r>
    </w:p>
    <w:p w14:paraId="5C4CBFAE" w14:textId="77777777" w:rsidR="00B7523A" w:rsidRDefault="000F2F0F" w:rsidP="00376AA8">
      <w:pPr>
        <w:pStyle w:val="Paragrafoelenco"/>
        <w:numPr>
          <w:ilvl w:val="0"/>
          <w:numId w:val="12"/>
        </w:numPr>
        <w:tabs>
          <w:tab w:val="left" w:pos="497"/>
        </w:tabs>
        <w:spacing w:before="96"/>
        <w:ind w:right="222"/>
        <w:rPr>
          <w:rFonts w:asciiTheme="minorHAnsi" w:hAnsiTheme="minorHAnsi" w:cstheme="minorHAnsi"/>
          <w:sz w:val="20"/>
          <w:szCs w:val="20"/>
        </w:rPr>
      </w:pPr>
      <w:r w:rsidRPr="00B7523A">
        <w:rPr>
          <w:rFonts w:asciiTheme="minorHAnsi" w:hAnsiTheme="minorHAnsi" w:cstheme="minorHAnsi"/>
          <w:sz w:val="20"/>
          <w:szCs w:val="20"/>
        </w:rPr>
        <w:t>gli oneri per la sicurezza afferenti l’impresa</w:t>
      </w:r>
      <w:r w:rsidRPr="00B7523A">
        <w:rPr>
          <w:rFonts w:asciiTheme="minorHAnsi" w:hAnsiTheme="minorHAnsi" w:cstheme="minorHAnsi"/>
          <w:sz w:val="20"/>
          <w:szCs w:val="20"/>
          <w:vertAlign w:val="superscript"/>
        </w:rPr>
        <w:t>1</w:t>
      </w:r>
      <w:r w:rsidRPr="00B7523A">
        <w:rPr>
          <w:rFonts w:asciiTheme="minorHAnsi" w:hAnsiTheme="minorHAnsi" w:cstheme="minorHAnsi"/>
          <w:sz w:val="20"/>
          <w:szCs w:val="20"/>
        </w:rPr>
        <w:t xml:space="preserve">, espressi al netto di </w:t>
      </w:r>
      <w:r w:rsidRPr="00B7523A">
        <w:rPr>
          <w:rFonts w:asciiTheme="minorHAnsi" w:hAnsiTheme="minorHAnsi" w:cstheme="minorHAnsi"/>
          <w:spacing w:val="-9"/>
          <w:sz w:val="20"/>
          <w:szCs w:val="20"/>
        </w:rPr>
        <w:t xml:space="preserve">IVA, </w:t>
      </w:r>
      <w:r w:rsidRPr="00B7523A">
        <w:rPr>
          <w:rFonts w:asciiTheme="minorHAnsi" w:hAnsiTheme="minorHAnsi" w:cstheme="minorHAnsi"/>
          <w:sz w:val="20"/>
          <w:szCs w:val="20"/>
        </w:rPr>
        <w:t>che saranno sostenuti durante l’esecuzione del presente appalto. Il valore dei suddetti oneri è da intendersi ricompreso all’interno dell’importo complessivo offerto in ribasso rispetto alla base di</w:t>
      </w:r>
      <w:r w:rsidRPr="00B7523A">
        <w:rPr>
          <w:rFonts w:asciiTheme="minorHAnsi" w:hAnsiTheme="minorHAnsi" w:cstheme="minorHAnsi"/>
          <w:spacing w:val="-5"/>
          <w:sz w:val="20"/>
          <w:szCs w:val="20"/>
        </w:rPr>
        <w:t xml:space="preserve"> </w:t>
      </w:r>
      <w:r w:rsidRPr="00B7523A">
        <w:rPr>
          <w:rFonts w:asciiTheme="minorHAnsi" w:hAnsiTheme="minorHAnsi" w:cstheme="minorHAnsi"/>
          <w:sz w:val="20"/>
          <w:szCs w:val="20"/>
        </w:rPr>
        <w:t>gara.</w:t>
      </w:r>
    </w:p>
    <w:p w14:paraId="07624ABC" w14:textId="1C4596DE" w:rsidR="007406AF" w:rsidRDefault="000F2F0F" w:rsidP="00376AA8">
      <w:pPr>
        <w:pStyle w:val="Paragrafoelenco"/>
        <w:numPr>
          <w:ilvl w:val="0"/>
          <w:numId w:val="12"/>
        </w:numPr>
        <w:tabs>
          <w:tab w:val="left" w:pos="497"/>
        </w:tabs>
        <w:spacing w:before="96"/>
        <w:ind w:right="222"/>
        <w:rPr>
          <w:rFonts w:asciiTheme="minorHAnsi" w:hAnsiTheme="minorHAnsi" w:cstheme="minorHAnsi"/>
          <w:sz w:val="20"/>
          <w:szCs w:val="20"/>
        </w:rPr>
      </w:pPr>
      <w:r w:rsidRPr="00B7523A">
        <w:rPr>
          <w:rFonts w:asciiTheme="minorHAnsi" w:hAnsiTheme="minorHAnsi" w:cstheme="minorHAnsi"/>
          <w:sz w:val="20"/>
          <w:szCs w:val="20"/>
        </w:rPr>
        <w:t xml:space="preserve">il </w:t>
      </w:r>
      <w:r w:rsidRPr="00B7523A">
        <w:rPr>
          <w:rFonts w:asciiTheme="minorHAnsi" w:hAnsiTheme="minorHAnsi" w:cstheme="minorHAnsi"/>
          <w:b/>
          <w:sz w:val="20"/>
          <w:szCs w:val="20"/>
        </w:rPr>
        <w:t xml:space="preserve">costo complessivo della manodopera </w:t>
      </w:r>
      <w:r w:rsidRPr="00B7523A">
        <w:rPr>
          <w:rFonts w:asciiTheme="minorHAnsi" w:hAnsiTheme="minorHAnsi" w:cstheme="minorHAnsi"/>
          <w:sz w:val="20"/>
          <w:szCs w:val="20"/>
        </w:rPr>
        <w:t>che sosterrà in corso di esecuzione del contratto. Il suddetto valore è da intendersi ricompreso all’interno dell’importo complessivo offerto in ribasso rispetto alla base di gara.</w:t>
      </w:r>
      <w:r w:rsidR="00B7523A">
        <w:rPr>
          <w:rFonts w:asciiTheme="minorHAnsi" w:hAnsiTheme="minorHAnsi" w:cstheme="minorHAnsi"/>
          <w:sz w:val="20"/>
          <w:szCs w:val="20"/>
        </w:rPr>
        <w:t xml:space="preserve"> </w:t>
      </w:r>
      <w:r w:rsidRPr="00B7523A">
        <w:rPr>
          <w:rFonts w:asciiTheme="minorHAnsi" w:hAnsiTheme="minorHAnsi" w:cstheme="minorHAnsi"/>
          <w:sz w:val="20"/>
          <w:szCs w:val="20"/>
        </w:rPr>
        <w:t>I costi della manodopera di cui sopra non potranno essere pari a zero pena l’esclusione dalla gara.</w:t>
      </w:r>
      <w:r w:rsidR="00206882">
        <w:rPr>
          <w:rFonts w:asciiTheme="minorHAnsi" w:hAnsiTheme="minorHAnsi" w:cstheme="minorHAnsi"/>
          <w:sz w:val="20"/>
          <w:szCs w:val="20"/>
        </w:rPr>
        <w:t xml:space="preserve"> Resta la possibilità per l’operatore economico di dimostrare che il ribasso complessivo dell’importo deriva da una più efficiente organizzazione aziendale o da sgravi contributivi che non comportano penalizzazioni per la manodopera.</w:t>
      </w:r>
    </w:p>
    <w:p w14:paraId="60D9BD93" w14:textId="2A9FB071" w:rsidR="00CE39BF" w:rsidRPr="005808BE" w:rsidRDefault="00CE39BF" w:rsidP="007508BC">
      <w:pPr>
        <w:widowControl/>
        <w:adjustRightInd w:val="0"/>
        <w:rPr>
          <w:rFonts w:asciiTheme="minorHAnsi" w:hAnsiTheme="minorHAnsi" w:cstheme="minorHAnsi"/>
          <w:sz w:val="20"/>
          <w:szCs w:val="20"/>
          <w:u w:val="single"/>
        </w:rPr>
      </w:pPr>
      <w:r w:rsidRPr="005808BE">
        <w:rPr>
          <w:rFonts w:asciiTheme="minorHAnsi" w:hAnsiTheme="minorHAnsi" w:cstheme="minorHAnsi"/>
          <w:sz w:val="20"/>
          <w:szCs w:val="20"/>
          <w:u w:val="single"/>
        </w:rPr>
        <w:t>Il contratto collettivo applicato di riferimento, ai sensi degli artt. 57 e 102 del Codice, è quello</w:t>
      </w:r>
      <w:r w:rsidR="007508BC" w:rsidRPr="005808BE">
        <w:rPr>
          <w:rFonts w:asciiTheme="minorHAnsi" w:hAnsiTheme="minorHAnsi" w:cstheme="minorHAnsi"/>
          <w:sz w:val="20"/>
          <w:szCs w:val="20"/>
          <w:u w:val="single"/>
        </w:rPr>
        <w:t xml:space="preserve"> nazionale delle cooperative sociali.</w:t>
      </w:r>
    </w:p>
    <w:p w14:paraId="1C4AA1D9" w14:textId="77777777" w:rsidR="00CE39BF" w:rsidRDefault="00CE39BF" w:rsidP="00CE39BF">
      <w:pPr>
        <w:adjustRightInd w:val="0"/>
        <w:ind w:left="360"/>
        <w:rPr>
          <w:rFonts w:asciiTheme="minorHAnsi" w:hAnsiTheme="minorHAnsi" w:cstheme="minorHAnsi"/>
          <w:sz w:val="20"/>
          <w:szCs w:val="20"/>
        </w:rPr>
      </w:pPr>
    </w:p>
    <w:p w14:paraId="762FB574" w14:textId="77777777" w:rsidR="007406AF" w:rsidRPr="004F6326" w:rsidRDefault="000F2F0F" w:rsidP="009A040D">
      <w:pPr>
        <w:spacing w:before="1"/>
        <w:ind w:left="360" w:right="222"/>
        <w:jc w:val="both"/>
        <w:rPr>
          <w:rFonts w:asciiTheme="minorHAnsi" w:hAnsiTheme="minorHAnsi" w:cstheme="minorHAnsi"/>
          <w:sz w:val="20"/>
          <w:szCs w:val="20"/>
        </w:rPr>
      </w:pPr>
      <w:r w:rsidRPr="004F6326">
        <w:rPr>
          <w:rFonts w:asciiTheme="minorHAnsi" w:hAnsiTheme="minorHAnsi" w:cstheme="minorHAnsi"/>
          <w:sz w:val="20"/>
          <w:szCs w:val="20"/>
        </w:rPr>
        <w:t xml:space="preserve">Nel caso di offerta presentata da un </w:t>
      </w:r>
      <w:r w:rsidRPr="004F6326">
        <w:rPr>
          <w:rFonts w:asciiTheme="minorHAnsi" w:hAnsiTheme="minorHAnsi" w:cstheme="minorHAnsi"/>
          <w:b/>
          <w:sz w:val="20"/>
          <w:szCs w:val="20"/>
        </w:rPr>
        <w:t>Raggruppamento temporaneo di concorrenti o Consorzio ordinario di concorrenti non ancora costituiti</w:t>
      </w:r>
      <w:r w:rsidRPr="004F6326">
        <w:rPr>
          <w:rFonts w:asciiTheme="minorHAnsi" w:hAnsiTheme="minorHAnsi" w:cstheme="minorHAnsi"/>
          <w:sz w:val="20"/>
          <w:szCs w:val="20"/>
        </w:rPr>
        <w:t>, l’</w:t>
      </w:r>
      <w:r w:rsidRPr="004F6326">
        <w:rPr>
          <w:rFonts w:asciiTheme="minorHAnsi" w:hAnsiTheme="minorHAnsi" w:cstheme="minorHAnsi"/>
          <w:i/>
          <w:sz w:val="20"/>
          <w:szCs w:val="20"/>
        </w:rPr>
        <w:t xml:space="preserve">offerta economica e il dettaglio economico </w:t>
      </w:r>
      <w:r w:rsidRPr="004F6326">
        <w:rPr>
          <w:rFonts w:asciiTheme="minorHAnsi" w:hAnsiTheme="minorHAnsi" w:cstheme="minorHAnsi"/>
          <w:sz w:val="20"/>
          <w:szCs w:val="20"/>
        </w:rPr>
        <w:t>devono essere sottoscritti con firma digitale da tutti i soggetti che costituiranno il raggruppamento temporaneo di concorrenti o Consorzio ordinario di concorrenti.</w:t>
      </w:r>
      <w:r w:rsidR="009A040D">
        <w:rPr>
          <w:rFonts w:asciiTheme="minorHAnsi" w:hAnsiTheme="minorHAnsi" w:cstheme="minorHAnsi"/>
          <w:sz w:val="20"/>
          <w:szCs w:val="20"/>
        </w:rPr>
        <w:t xml:space="preserve"> </w:t>
      </w:r>
      <w:r w:rsidRPr="004F6326">
        <w:rPr>
          <w:rFonts w:asciiTheme="minorHAnsi" w:hAnsiTheme="minorHAnsi" w:cstheme="minorHAnsi"/>
          <w:sz w:val="20"/>
          <w:szCs w:val="20"/>
        </w:rPr>
        <w:t xml:space="preserve">Nel caso </w:t>
      </w:r>
      <w:r w:rsidRPr="004F6326">
        <w:rPr>
          <w:rFonts w:asciiTheme="minorHAnsi" w:hAnsiTheme="minorHAnsi" w:cstheme="minorHAnsi"/>
          <w:b/>
          <w:sz w:val="20"/>
          <w:szCs w:val="20"/>
        </w:rPr>
        <w:t>di Raggruppamento temporaneo di concorrenti o Consorzio ordinario di concorrenti non ancora costituiti</w:t>
      </w:r>
      <w:r w:rsidRPr="004F6326">
        <w:rPr>
          <w:rFonts w:asciiTheme="minorHAnsi" w:hAnsiTheme="minorHAnsi" w:cstheme="minorHAnsi"/>
          <w:sz w:val="20"/>
          <w:szCs w:val="20"/>
        </w:rPr>
        <w:t xml:space="preserve">, per i quali sussiste comunque l’obbligo di produrre </w:t>
      </w:r>
      <w:r w:rsidRPr="004F6326">
        <w:rPr>
          <w:rFonts w:asciiTheme="minorHAnsi" w:hAnsiTheme="minorHAnsi" w:cstheme="minorHAnsi"/>
          <w:b/>
          <w:sz w:val="20"/>
          <w:szCs w:val="20"/>
        </w:rPr>
        <w:t>l’atto costitutivo</w:t>
      </w:r>
      <w:r w:rsidRPr="004F6326">
        <w:rPr>
          <w:rFonts w:asciiTheme="minorHAnsi" w:hAnsiTheme="minorHAnsi" w:cstheme="minorHAnsi"/>
          <w:sz w:val="20"/>
          <w:szCs w:val="20"/>
        </w:rPr>
        <w:t>, l’</w:t>
      </w:r>
      <w:r w:rsidRPr="004F6326">
        <w:rPr>
          <w:rFonts w:asciiTheme="minorHAnsi" w:hAnsiTheme="minorHAnsi" w:cstheme="minorHAnsi"/>
          <w:i/>
          <w:sz w:val="20"/>
          <w:szCs w:val="20"/>
        </w:rPr>
        <w:t xml:space="preserve">offerta economica e il dettaglio economico possono </w:t>
      </w:r>
      <w:r w:rsidRPr="004F6326">
        <w:rPr>
          <w:rFonts w:asciiTheme="minorHAnsi" w:hAnsiTheme="minorHAnsi" w:cstheme="minorHAnsi"/>
          <w:sz w:val="20"/>
          <w:szCs w:val="20"/>
        </w:rPr>
        <w:t>essere sottoscritti con firma digitale dal solo soggetto indicato quale mandatario.</w:t>
      </w:r>
    </w:p>
    <w:p w14:paraId="1F51291D" w14:textId="77777777" w:rsidR="007406AF" w:rsidRPr="004F6326" w:rsidRDefault="000F2F0F" w:rsidP="009A040D">
      <w:pPr>
        <w:ind w:left="360" w:right="222"/>
        <w:jc w:val="both"/>
        <w:rPr>
          <w:rFonts w:asciiTheme="minorHAnsi" w:hAnsiTheme="minorHAnsi" w:cstheme="minorHAnsi"/>
          <w:sz w:val="20"/>
          <w:szCs w:val="20"/>
        </w:rPr>
      </w:pPr>
      <w:r w:rsidRPr="004F6326">
        <w:rPr>
          <w:rFonts w:asciiTheme="minorHAnsi" w:hAnsiTheme="minorHAnsi" w:cstheme="minorHAnsi"/>
          <w:sz w:val="20"/>
          <w:szCs w:val="20"/>
        </w:rPr>
        <w:t xml:space="preserve">Nel caso di offerta presentata da un </w:t>
      </w:r>
      <w:r w:rsidRPr="004F6326">
        <w:rPr>
          <w:rFonts w:asciiTheme="minorHAnsi" w:hAnsiTheme="minorHAnsi" w:cstheme="minorHAnsi"/>
          <w:b/>
          <w:sz w:val="20"/>
          <w:szCs w:val="20"/>
        </w:rPr>
        <w:t>raggruppamento temporaneo di concorrenti o Consorzio ordinario di concorrenti non ancora costituiti</w:t>
      </w:r>
      <w:r w:rsidRPr="004F6326">
        <w:rPr>
          <w:rFonts w:asciiTheme="minorHAnsi" w:hAnsiTheme="minorHAnsi" w:cstheme="minorHAnsi"/>
          <w:sz w:val="20"/>
          <w:szCs w:val="20"/>
        </w:rPr>
        <w:t xml:space="preserve">, </w:t>
      </w:r>
      <w:r w:rsidRPr="004F6326">
        <w:rPr>
          <w:rFonts w:asciiTheme="minorHAnsi" w:hAnsiTheme="minorHAnsi" w:cstheme="minorHAnsi"/>
          <w:i/>
          <w:sz w:val="20"/>
          <w:szCs w:val="20"/>
        </w:rPr>
        <w:t xml:space="preserve">l’offerta economica </w:t>
      </w:r>
      <w:r w:rsidRPr="004F6326">
        <w:rPr>
          <w:rFonts w:asciiTheme="minorHAnsi" w:hAnsiTheme="minorHAnsi" w:cstheme="minorHAnsi"/>
          <w:sz w:val="20"/>
          <w:szCs w:val="20"/>
        </w:rPr>
        <w:t xml:space="preserve">deve contenere </w:t>
      </w:r>
      <w:r w:rsidRPr="004F6326">
        <w:rPr>
          <w:rFonts w:asciiTheme="minorHAnsi" w:hAnsiTheme="minorHAnsi" w:cstheme="minorHAnsi"/>
          <w:b/>
          <w:sz w:val="20"/>
          <w:szCs w:val="20"/>
        </w:rPr>
        <w:t xml:space="preserve">l'impegno </w:t>
      </w:r>
      <w:r w:rsidRPr="004F6326">
        <w:rPr>
          <w:rFonts w:asciiTheme="minorHAnsi" w:hAnsiTheme="minorHAnsi" w:cstheme="minorHAnsi"/>
          <w:sz w:val="20"/>
          <w:szCs w:val="20"/>
        </w:rPr>
        <w:t>che, nel caso di aggiudicazione della gara, le stesse imprese conferiranno, con unico atto, mandato collettivo speciale con rappresentanza ad una di esse, designata quale</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mandataria.</w:t>
      </w:r>
      <w:r w:rsidR="009A040D">
        <w:rPr>
          <w:rFonts w:asciiTheme="minorHAnsi" w:hAnsiTheme="minorHAnsi" w:cstheme="minorHAnsi"/>
          <w:sz w:val="20"/>
          <w:szCs w:val="20"/>
        </w:rPr>
        <w:t xml:space="preserve"> </w:t>
      </w:r>
      <w:r w:rsidRPr="004F6326">
        <w:rPr>
          <w:rFonts w:asciiTheme="minorHAnsi" w:hAnsiTheme="minorHAnsi" w:cstheme="minorHAnsi"/>
          <w:sz w:val="20"/>
          <w:szCs w:val="20"/>
        </w:rPr>
        <w:t xml:space="preserve">In caso di </w:t>
      </w:r>
      <w:r w:rsidRPr="004F6326">
        <w:rPr>
          <w:rFonts w:asciiTheme="minorHAnsi" w:hAnsiTheme="minorHAnsi" w:cstheme="minorHAnsi"/>
          <w:b/>
          <w:sz w:val="20"/>
          <w:szCs w:val="20"/>
        </w:rPr>
        <w:t>raggruppamento, consorzio ordinario di concorrenti o G.E.I.E. di tipo orizzontale</w:t>
      </w:r>
      <w:r w:rsidRPr="004F6326">
        <w:rPr>
          <w:rFonts w:asciiTheme="minorHAnsi" w:hAnsiTheme="minorHAnsi" w:cstheme="minorHAnsi"/>
          <w:sz w:val="20"/>
          <w:szCs w:val="20"/>
        </w:rPr>
        <w:t>, l’offerta presentata determina la loro responsabilità solidale nei confronti della Amministrazione nonché nei confronti degli eventuali subappaltatori e fornitori.</w:t>
      </w:r>
    </w:p>
    <w:p w14:paraId="07A30EB0" w14:textId="77777777" w:rsidR="007406AF" w:rsidRPr="004F6326" w:rsidRDefault="000F2F0F" w:rsidP="00B7523A">
      <w:pPr>
        <w:ind w:left="360" w:right="220"/>
        <w:jc w:val="both"/>
        <w:rPr>
          <w:rFonts w:asciiTheme="minorHAnsi" w:hAnsiTheme="minorHAnsi" w:cstheme="minorHAnsi"/>
          <w:sz w:val="20"/>
          <w:szCs w:val="20"/>
        </w:rPr>
      </w:pPr>
      <w:r w:rsidRPr="004F6326">
        <w:rPr>
          <w:rFonts w:asciiTheme="minorHAnsi" w:hAnsiTheme="minorHAnsi" w:cstheme="minorHAnsi"/>
          <w:sz w:val="20"/>
          <w:szCs w:val="20"/>
        </w:rPr>
        <w:t xml:space="preserve">In caso di </w:t>
      </w:r>
      <w:r w:rsidRPr="004F6326">
        <w:rPr>
          <w:rFonts w:asciiTheme="minorHAnsi" w:hAnsiTheme="minorHAnsi" w:cstheme="minorHAnsi"/>
          <w:b/>
          <w:sz w:val="20"/>
          <w:szCs w:val="20"/>
        </w:rPr>
        <w:t>raggruppamento, consorzio ordinario di concorrenti o G.E.I.E. di tipo verticale</w:t>
      </w:r>
      <w:r w:rsidRPr="004F6326">
        <w:rPr>
          <w:rFonts w:asciiTheme="minorHAnsi" w:hAnsiTheme="minorHAnsi" w:cstheme="minorHAnsi"/>
          <w:sz w:val="20"/>
          <w:szCs w:val="20"/>
        </w:rPr>
        <w:t>, la responsabilità è limitata all’esecuzione delle prestazioni di rispettiva competenza, ferma restando la responsabilità solidale della mandataria.</w:t>
      </w:r>
    </w:p>
    <w:p w14:paraId="15771E8D" w14:textId="3CEE220D" w:rsidR="007406AF" w:rsidRDefault="000F2F0F" w:rsidP="005617C5">
      <w:pPr>
        <w:pStyle w:val="Titolo1"/>
        <w:spacing w:before="1"/>
        <w:ind w:left="284"/>
        <w:rPr>
          <w:rFonts w:asciiTheme="minorHAnsi" w:hAnsiTheme="minorHAnsi" w:cstheme="minorHAnsi"/>
          <w:sz w:val="20"/>
          <w:szCs w:val="20"/>
          <w:u w:val="single"/>
        </w:rPr>
      </w:pPr>
      <w:r w:rsidRPr="00B7523A">
        <w:rPr>
          <w:rFonts w:asciiTheme="minorHAnsi" w:hAnsiTheme="minorHAnsi" w:cstheme="minorHAnsi"/>
          <w:sz w:val="20"/>
          <w:szCs w:val="20"/>
          <w:u w:val="single"/>
        </w:rPr>
        <w:t>N.B. Non saranno ammesse, a pena di esclusione, offerte in rialzo rispetto a quello a base di gara.</w:t>
      </w:r>
    </w:p>
    <w:p w14:paraId="32D83604" w14:textId="77777777" w:rsidR="003C0E82" w:rsidRDefault="003C0E82" w:rsidP="005617C5">
      <w:pPr>
        <w:pStyle w:val="Titolo1"/>
        <w:spacing w:before="1"/>
        <w:ind w:left="284"/>
        <w:rPr>
          <w:rFonts w:asciiTheme="minorHAnsi" w:hAnsiTheme="minorHAnsi" w:cstheme="minorHAnsi"/>
          <w:sz w:val="20"/>
          <w:szCs w:val="20"/>
          <w:u w:val="single"/>
        </w:rPr>
      </w:pPr>
    </w:p>
    <w:p w14:paraId="3333611E" w14:textId="77777777" w:rsidR="00C52478" w:rsidRDefault="00C52478" w:rsidP="00FF5D12">
      <w:pPr>
        <w:pStyle w:val="Corpotesto"/>
        <w:spacing w:before="8"/>
        <w:rPr>
          <w:rFonts w:asciiTheme="minorHAnsi" w:hAnsiTheme="minorHAnsi" w:cstheme="minorHAnsi"/>
          <w:sz w:val="14"/>
          <w:szCs w:val="14"/>
        </w:rPr>
      </w:pPr>
    </w:p>
    <w:p w14:paraId="55218793" w14:textId="56D1F9F4" w:rsidR="00C52478" w:rsidRPr="00E47638" w:rsidRDefault="008F47D2" w:rsidP="00696A6F">
      <w:pPr>
        <w:pStyle w:val="Corpotesto"/>
        <w:shd w:val="clear" w:color="auto" w:fill="B2A1C7" w:themeFill="accent4" w:themeFillTint="99"/>
        <w:ind w:left="142"/>
        <w:rPr>
          <w:rFonts w:asciiTheme="minorHAnsi" w:hAnsiTheme="minorHAnsi" w:cstheme="minorHAnsi"/>
          <w:b/>
          <w:sz w:val="20"/>
          <w:szCs w:val="20"/>
        </w:rPr>
      </w:pPr>
      <w:r w:rsidRPr="008F47D2">
        <w:rPr>
          <w:rFonts w:asciiTheme="minorHAnsi" w:hAnsiTheme="minorHAnsi" w:cstheme="minorHAnsi"/>
          <w:b/>
          <w:sz w:val="20"/>
          <w:szCs w:val="20"/>
        </w:rPr>
        <w:t>ART.  1</w:t>
      </w:r>
      <w:r w:rsidR="008E0EBC">
        <w:rPr>
          <w:rFonts w:asciiTheme="minorHAnsi" w:hAnsiTheme="minorHAnsi" w:cstheme="minorHAnsi"/>
          <w:b/>
          <w:sz w:val="20"/>
          <w:szCs w:val="20"/>
        </w:rPr>
        <w:t>6</w:t>
      </w:r>
      <w:r w:rsidRPr="008F47D2">
        <w:rPr>
          <w:rFonts w:asciiTheme="minorHAnsi" w:hAnsiTheme="minorHAnsi" w:cstheme="minorHAnsi"/>
          <w:b/>
          <w:sz w:val="20"/>
          <w:szCs w:val="20"/>
        </w:rPr>
        <w:t xml:space="preserve"> – MODALITA’ DI INVIO DELLA </w:t>
      </w:r>
      <w:r w:rsidRPr="0019146D">
        <w:rPr>
          <w:rFonts w:asciiTheme="minorHAnsi" w:hAnsiTheme="minorHAnsi" w:cstheme="minorHAnsi"/>
          <w:b/>
          <w:sz w:val="20"/>
          <w:szCs w:val="20"/>
        </w:rPr>
        <w:t>DOCUMENTAZIONE ATTRAVERSO  START</w:t>
      </w:r>
      <w:r w:rsidR="00C52478" w:rsidRPr="00E47638">
        <w:rPr>
          <w:rFonts w:asciiTheme="minorHAnsi" w:hAnsiTheme="minorHAnsi" w:cstheme="minorHAnsi"/>
          <w:b/>
          <w:sz w:val="20"/>
          <w:szCs w:val="20"/>
        </w:rPr>
        <w:tab/>
      </w:r>
    </w:p>
    <w:p w14:paraId="025AFDC7" w14:textId="77777777" w:rsidR="007406AF" w:rsidRPr="004F6326" w:rsidRDefault="000F2F0F">
      <w:pPr>
        <w:pStyle w:val="Corpotesto"/>
        <w:spacing w:before="198"/>
        <w:ind w:left="232" w:right="230"/>
        <w:jc w:val="both"/>
        <w:rPr>
          <w:rFonts w:asciiTheme="minorHAnsi" w:hAnsiTheme="minorHAnsi" w:cstheme="minorHAnsi"/>
          <w:sz w:val="20"/>
          <w:szCs w:val="20"/>
        </w:rPr>
      </w:pPr>
      <w:r w:rsidRPr="004F6326">
        <w:rPr>
          <w:rFonts w:asciiTheme="minorHAnsi" w:hAnsiTheme="minorHAnsi" w:cstheme="minorHAnsi"/>
          <w:sz w:val="20"/>
          <w:szCs w:val="20"/>
        </w:rPr>
        <w:t xml:space="preserve">Entro il termine ultimo </w:t>
      </w:r>
      <w:r w:rsidR="00B7523A">
        <w:rPr>
          <w:rFonts w:asciiTheme="minorHAnsi" w:hAnsiTheme="minorHAnsi" w:cstheme="minorHAnsi"/>
          <w:sz w:val="20"/>
          <w:szCs w:val="20"/>
        </w:rPr>
        <w:t>indicato sopra</w:t>
      </w:r>
      <w:r w:rsidRPr="004F6326">
        <w:rPr>
          <w:rFonts w:asciiTheme="minorHAnsi" w:hAnsiTheme="minorHAnsi" w:cstheme="minorHAnsi"/>
          <w:sz w:val="20"/>
          <w:szCs w:val="20"/>
        </w:rPr>
        <w:t>, l’operatore economico dovrà caricare sulla piattaforma START tutta la documentazione amministrativa di proprio interesse sulla base della forma di partecipazione scelta, la documentazione tecnica ed economica richiesta per la partecipazione alla presente procedura.</w:t>
      </w:r>
    </w:p>
    <w:p w14:paraId="77C679EE" w14:textId="77777777" w:rsidR="007406AF" w:rsidRPr="004F6326" w:rsidRDefault="000F2F0F">
      <w:pPr>
        <w:pStyle w:val="Corpotesto"/>
        <w:spacing w:before="201"/>
        <w:ind w:left="232" w:right="225"/>
        <w:jc w:val="both"/>
        <w:rPr>
          <w:rFonts w:asciiTheme="minorHAnsi" w:hAnsiTheme="minorHAnsi" w:cstheme="minorHAnsi"/>
          <w:sz w:val="20"/>
          <w:szCs w:val="20"/>
        </w:rPr>
      </w:pPr>
      <w:r w:rsidRPr="004F6326">
        <w:rPr>
          <w:rFonts w:asciiTheme="minorHAnsi" w:hAnsiTheme="minorHAnsi" w:cstheme="minorHAnsi"/>
          <w:sz w:val="20"/>
          <w:szCs w:val="20"/>
        </w:rPr>
        <w:t>Al passo 3 “presenta offerta” si accede alla schermata di riepilogo della documentazione caricata sulla piattaforma START. L’operatore economico può prendere visione dei documenti caricati verificando la validità delle firme apposte nonché, il contenuto degli stessi al fine di non commettere errori formali.</w:t>
      </w:r>
    </w:p>
    <w:p w14:paraId="144099F9" w14:textId="77777777" w:rsidR="00B7523A" w:rsidRDefault="00B7523A">
      <w:pPr>
        <w:pStyle w:val="Corpotesto"/>
        <w:ind w:left="232" w:right="230"/>
        <w:jc w:val="both"/>
        <w:rPr>
          <w:rFonts w:asciiTheme="minorHAnsi" w:hAnsiTheme="minorHAnsi" w:cstheme="minorHAnsi"/>
          <w:sz w:val="20"/>
          <w:szCs w:val="20"/>
        </w:rPr>
      </w:pPr>
    </w:p>
    <w:p w14:paraId="0D5FAF44" w14:textId="77777777" w:rsidR="007406AF" w:rsidRPr="004F6326" w:rsidRDefault="000F2F0F" w:rsidP="00BA5F5D">
      <w:pPr>
        <w:pStyle w:val="Corpotesto"/>
        <w:ind w:left="232" w:right="230"/>
        <w:jc w:val="both"/>
        <w:rPr>
          <w:rFonts w:asciiTheme="minorHAnsi" w:hAnsiTheme="minorHAnsi" w:cstheme="minorHAnsi"/>
          <w:sz w:val="20"/>
          <w:szCs w:val="20"/>
        </w:rPr>
      </w:pPr>
      <w:r w:rsidRPr="004F6326">
        <w:rPr>
          <w:rFonts w:asciiTheme="minorHAnsi" w:hAnsiTheme="minorHAnsi" w:cstheme="minorHAnsi"/>
          <w:sz w:val="20"/>
          <w:szCs w:val="20"/>
        </w:rPr>
        <w:t xml:space="preserve">Nella sezione “Comunicazioni ricevute” relative alla gara il Sistema inserisce la notifica del corretto recepimento </w:t>
      </w:r>
      <w:r w:rsidRPr="004F6326">
        <w:rPr>
          <w:rFonts w:asciiTheme="minorHAnsi" w:hAnsiTheme="minorHAnsi" w:cstheme="minorHAnsi"/>
          <w:sz w:val="20"/>
          <w:szCs w:val="20"/>
        </w:rPr>
        <w:lastRenderedPageBreak/>
        <w:t>dell’offerta stessa, tale notifica è inoltrata alla casella di posta elettronica certificata del concorrente, ovvero, qualora non indicata, alla casella e-mail presente nell’indirizzario.</w:t>
      </w:r>
      <w:r w:rsidR="00BA5F5D">
        <w:rPr>
          <w:rFonts w:asciiTheme="minorHAnsi" w:hAnsiTheme="minorHAnsi" w:cstheme="minorHAnsi"/>
          <w:sz w:val="20"/>
          <w:szCs w:val="20"/>
        </w:rPr>
        <w:t xml:space="preserve"> </w:t>
      </w:r>
    </w:p>
    <w:p w14:paraId="2AD373F5" w14:textId="77777777" w:rsidR="007406AF" w:rsidRPr="004F6326" w:rsidRDefault="000F2F0F">
      <w:pPr>
        <w:pStyle w:val="Corpotesto"/>
        <w:ind w:left="232" w:right="225"/>
        <w:jc w:val="both"/>
        <w:rPr>
          <w:rFonts w:asciiTheme="minorHAnsi" w:hAnsiTheme="minorHAnsi" w:cstheme="minorHAnsi"/>
          <w:sz w:val="20"/>
          <w:szCs w:val="20"/>
        </w:rPr>
      </w:pPr>
      <w:r w:rsidRPr="004F6326">
        <w:rPr>
          <w:rFonts w:asciiTheme="minorHAnsi" w:hAnsiTheme="minorHAnsi" w:cstheme="minorHAnsi"/>
          <w:sz w:val="20"/>
          <w:szCs w:val="20"/>
        </w:rPr>
        <w:t>Quando si è certi del contenuto dei documenti che si intende inviare è necessario cliccare sul tasto “invia offerta”. Si aprirà una finestra di dialogo dove sarà necessario confermare l’invio dell’offerta cliccando sul tasto “ok”. Si visualizza un messaggio di conferma dell’invio contenete la data e l’ora di sottomissione dell’offerta. È possibile, fino al termine del tempo utile per presentare offerta, annullare l’invio dell’offerta cliccando sul tasto “annulla invio offerta” in fondo al riepilogo del passo 3.</w:t>
      </w:r>
    </w:p>
    <w:p w14:paraId="0D1456F2" w14:textId="77777777" w:rsidR="008F47D2" w:rsidRPr="004F6326" w:rsidRDefault="008F47D2">
      <w:pPr>
        <w:pStyle w:val="Corpotesto"/>
        <w:rPr>
          <w:rFonts w:asciiTheme="minorHAnsi" w:hAnsiTheme="minorHAnsi" w:cstheme="minorHAnsi"/>
          <w:sz w:val="20"/>
          <w:szCs w:val="20"/>
        </w:rPr>
      </w:pPr>
    </w:p>
    <w:p w14:paraId="60584CB1" w14:textId="77777777" w:rsidR="00B7523A" w:rsidRPr="004F6326" w:rsidRDefault="00FF6020" w:rsidP="00696A6F">
      <w:pPr>
        <w:pStyle w:val="Corpotesto"/>
        <w:shd w:val="clear" w:color="auto" w:fill="B2A1C7" w:themeFill="accent4" w:themeFillTint="99"/>
        <w:ind w:left="204"/>
        <w:rPr>
          <w:rFonts w:asciiTheme="minorHAnsi" w:hAnsiTheme="minorHAnsi" w:cstheme="minorHAnsi"/>
          <w:sz w:val="20"/>
          <w:szCs w:val="20"/>
        </w:rPr>
      </w:pPr>
      <w:r>
        <w:rPr>
          <w:rFonts w:asciiTheme="minorHAnsi" w:hAnsiTheme="minorHAnsi" w:cstheme="minorHAnsi"/>
          <w:noProof/>
          <w:sz w:val="20"/>
          <w:szCs w:val="20"/>
        </w:rPr>
      </w:r>
      <w:r>
        <w:rPr>
          <w:rFonts w:asciiTheme="minorHAnsi" w:hAnsiTheme="minorHAnsi" w:cstheme="minorHAnsi"/>
          <w:noProof/>
          <w:sz w:val="20"/>
          <w:szCs w:val="20"/>
        </w:rPr>
        <w:pict w14:anchorId="7AA827BC">
          <v:shape id="Text Box 11" o:spid="_x0000_s1173" type="#_x0000_t202" style="width:484.8pt;height:12.75pt;visibility:visible;mso-left-percent:-10001;mso-top-percent:-10001;mso-position-horizontal:absolute;mso-position-horizontal-relative:char;mso-position-vertical:absolute;mso-position-vertical-relative:line;mso-left-percent:-10001;mso-top-percent:-10001" fillcolor="#b7cce3" stroked="f">
            <v:textbox inset="0,0,0,0">
              <w:txbxContent>
                <w:p w14:paraId="0C5C5031" w14:textId="47A00D71" w:rsidR="00A31BA6" w:rsidRPr="00B7523A" w:rsidRDefault="00A31BA6" w:rsidP="00696A6F">
                  <w:pPr>
                    <w:shd w:val="clear" w:color="auto" w:fill="B2A1C7" w:themeFill="accent4" w:themeFillTint="99"/>
                    <w:spacing w:before="1"/>
                    <w:ind w:left="28"/>
                    <w:rPr>
                      <w:rFonts w:asciiTheme="minorHAnsi" w:hAnsiTheme="minorHAnsi" w:cstheme="minorHAnsi"/>
                      <w:b/>
                      <w:sz w:val="20"/>
                      <w:szCs w:val="20"/>
                    </w:rPr>
                  </w:pPr>
                  <w:r w:rsidRPr="00B7523A">
                    <w:rPr>
                      <w:rFonts w:asciiTheme="minorHAnsi" w:hAnsiTheme="minorHAnsi" w:cstheme="minorHAnsi"/>
                      <w:b/>
                      <w:sz w:val="20"/>
                      <w:szCs w:val="20"/>
                    </w:rPr>
                    <w:t>ART. 1</w:t>
                  </w:r>
                  <w:r w:rsidR="008E0EBC">
                    <w:rPr>
                      <w:rFonts w:asciiTheme="minorHAnsi" w:hAnsiTheme="minorHAnsi" w:cstheme="minorHAnsi"/>
                      <w:b/>
                      <w:sz w:val="20"/>
                      <w:szCs w:val="20"/>
                    </w:rPr>
                    <w:t>7</w:t>
                  </w:r>
                  <w:r w:rsidRPr="00B7523A">
                    <w:rPr>
                      <w:rFonts w:asciiTheme="minorHAnsi" w:hAnsiTheme="minorHAnsi" w:cstheme="minorHAnsi"/>
                      <w:b/>
                      <w:sz w:val="20"/>
                      <w:szCs w:val="20"/>
                    </w:rPr>
                    <w:t xml:space="preserve"> - OFFERTE ANORMALMENTE BASSE</w:t>
                  </w:r>
                </w:p>
              </w:txbxContent>
            </v:textbox>
            <w10:anchorlock/>
          </v:shape>
        </w:pict>
      </w:r>
    </w:p>
    <w:p w14:paraId="368306C8" w14:textId="6494A9B0" w:rsidR="00B7523A" w:rsidRPr="004F6326" w:rsidRDefault="00B7523A" w:rsidP="00BA5F5D">
      <w:pPr>
        <w:pStyle w:val="Corpotesto"/>
        <w:spacing w:before="92"/>
        <w:ind w:left="232"/>
        <w:rPr>
          <w:rFonts w:asciiTheme="minorHAnsi" w:hAnsiTheme="minorHAnsi" w:cstheme="minorHAnsi"/>
          <w:sz w:val="20"/>
          <w:szCs w:val="20"/>
        </w:rPr>
      </w:pPr>
      <w:r w:rsidRPr="004F6326">
        <w:rPr>
          <w:rFonts w:asciiTheme="minorHAnsi" w:hAnsiTheme="minorHAnsi" w:cstheme="minorHAnsi"/>
          <w:sz w:val="20"/>
          <w:szCs w:val="20"/>
        </w:rPr>
        <w:t>L’Amministrazione procede ai sensi di quanto previsto dal</w:t>
      </w:r>
      <w:r w:rsidR="00076C4B">
        <w:rPr>
          <w:rFonts w:asciiTheme="minorHAnsi" w:hAnsiTheme="minorHAnsi" w:cstheme="minorHAnsi"/>
          <w:sz w:val="20"/>
          <w:szCs w:val="20"/>
        </w:rPr>
        <w:t xml:space="preserve"> Codice dei contratti per le </w:t>
      </w:r>
      <w:r w:rsidR="00076C4B" w:rsidRPr="00076C4B">
        <w:rPr>
          <w:rFonts w:asciiTheme="minorHAnsi" w:hAnsiTheme="minorHAnsi" w:cstheme="minorHAnsi"/>
          <w:sz w:val="20"/>
          <w:szCs w:val="20"/>
        </w:rPr>
        <w:t>offerte che presentano una soglia di anomalia</w:t>
      </w:r>
      <w:r w:rsidR="00FF6020">
        <w:rPr>
          <w:rFonts w:asciiTheme="minorHAnsi" w:hAnsiTheme="minorHAnsi" w:cstheme="minorHAnsi"/>
          <w:sz w:val="20"/>
          <w:szCs w:val="20"/>
        </w:rPr>
        <w:t xml:space="preserve"> segnalata dal sistema START</w:t>
      </w:r>
      <w:r w:rsidRPr="004F6326">
        <w:rPr>
          <w:rFonts w:asciiTheme="minorHAnsi" w:hAnsiTheme="minorHAnsi" w:cstheme="minorHAnsi"/>
          <w:sz w:val="20"/>
          <w:szCs w:val="20"/>
        </w:rPr>
        <w:t>.</w:t>
      </w:r>
      <w:r w:rsidR="00BA5F5D">
        <w:rPr>
          <w:rFonts w:asciiTheme="minorHAnsi" w:hAnsiTheme="minorHAnsi" w:cstheme="minorHAnsi"/>
          <w:sz w:val="20"/>
          <w:szCs w:val="20"/>
        </w:rPr>
        <w:t xml:space="preserve"> </w:t>
      </w:r>
      <w:r w:rsidRPr="004F6326">
        <w:rPr>
          <w:rFonts w:asciiTheme="minorHAnsi" w:hAnsiTheme="minorHAnsi" w:cstheme="minorHAnsi"/>
          <w:sz w:val="20"/>
          <w:szCs w:val="20"/>
        </w:rPr>
        <w:t>In ogni caso l’Amministrazione può valutare la congruità di ogni offerta che, in base ad elementi specifici, appaia anormalmente bassa.</w:t>
      </w:r>
      <w:r w:rsidR="00BA5F5D">
        <w:rPr>
          <w:rFonts w:asciiTheme="minorHAnsi" w:hAnsiTheme="minorHAnsi" w:cstheme="minorHAnsi"/>
          <w:sz w:val="20"/>
          <w:szCs w:val="20"/>
        </w:rPr>
        <w:t xml:space="preserve"> </w:t>
      </w:r>
      <w:r w:rsidRPr="004F6326">
        <w:rPr>
          <w:rFonts w:asciiTheme="minorHAnsi" w:hAnsiTheme="minorHAnsi" w:cstheme="minorHAnsi"/>
          <w:sz w:val="20"/>
          <w:szCs w:val="20"/>
        </w:rPr>
        <w:t>È facoltà della stazione appaltante procedere contemporaneamente alla verifica di congruità di tutte le offerte anormalmente basse.</w:t>
      </w:r>
    </w:p>
    <w:p w14:paraId="5BA7F062" w14:textId="77777777" w:rsidR="007406AF" w:rsidRDefault="00B7523A" w:rsidP="00536A3C">
      <w:pPr>
        <w:pStyle w:val="Corpotesto"/>
        <w:spacing w:before="3"/>
        <w:ind w:left="232"/>
        <w:rPr>
          <w:rFonts w:asciiTheme="minorHAnsi" w:hAnsiTheme="minorHAnsi" w:cstheme="minorHAnsi"/>
          <w:sz w:val="20"/>
          <w:szCs w:val="20"/>
        </w:rPr>
      </w:pPr>
      <w:r w:rsidRPr="004F6326">
        <w:rPr>
          <w:rFonts w:asciiTheme="minorHAnsi" w:hAnsiTheme="minorHAnsi" w:cstheme="minorHAnsi"/>
          <w:sz w:val="20"/>
          <w:szCs w:val="20"/>
        </w:rPr>
        <w:t>La verifica di anomalia dell’offerta sarà condotta dal RUP, avvalendosi, se ritenuto necessario, del supporto della Commissione Giudicatrice.</w:t>
      </w:r>
    </w:p>
    <w:p w14:paraId="11B8C519" w14:textId="3FCA9573" w:rsidR="00B7523A" w:rsidRPr="004F6326" w:rsidRDefault="00FF6020" w:rsidP="00783EE6">
      <w:pPr>
        <w:pStyle w:val="Corpotesto"/>
        <w:spacing w:before="3"/>
        <w:ind w:left="232"/>
        <w:rPr>
          <w:rFonts w:asciiTheme="minorHAnsi" w:hAnsiTheme="minorHAnsi" w:cstheme="minorHAnsi"/>
          <w:sz w:val="20"/>
          <w:szCs w:val="20"/>
        </w:rPr>
      </w:pPr>
      <w:r>
        <w:rPr>
          <w:rFonts w:asciiTheme="minorHAnsi" w:hAnsiTheme="minorHAnsi" w:cstheme="minorHAnsi"/>
          <w:noProof/>
          <w:sz w:val="20"/>
          <w:szCs w:val="20"/>
        </w:rPr>
        <w:pict w14:anchorId="200952A2">
          <v:shape id="Text Box 10" o:spid="_x0000_s1110" type="#_x0000_t202" style="position:absolute;left:0;text-align:left;margin-left:58.85pt;margin-top:9.8pt;width:484.8pt;height:13.2pt;z-index:-25165056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" fillcolor="#b7cce3" stroked="f">
            <v:textbox inset="0,0,0,0">
              <w:txbxContent>
                <w:p w14:paraId="79F8FD04" w14:textId="7C10412F" w:rsidR="00A31BA6" w:rsidRPr="00B7523A" w:rsidRDefault="00A31BA6" w:rsidP="00696A6F">
                  <w:pPr>
                    <w:shd w:val="clear" w:color="auto" w:fill="B2A1C7" w:themeFill="accent4" w:themeFillTint="99"/>
                    <w:spacing w:before="1" w:line="278" w:lineRule="auto"/>
                    <w:ind w:left="28"/>
                    <w:rPr>
                      <w:rFonts w:asciiTheme="minorHAnsi" w:hAnsiTheme="minorHAnsi" w:cstheme="minorHAnsi"/>
                      <w:b/>
                      <w:sz w:val="20"/>
                      <w:szCs w:val="20"/>
                    </w:rPr>
                  </w:pPr>
                  <w:r w:rsidRPr="00B7523A">
                    <w:rPr>
                      <w:rFonts w:asciiTheme="minorHAnsi" w:hAnsiTheme="minorHAnsi" w:cstheme="minorHAnsi"/>
                      <w:b/>
                      <w:sz w:val="20"/>
                      <w:szCs w:val="20"/>
                    </w:rPr>
                    <w:t>ART. 1</w:t>
                  </w:r>
                  <w:r w:rsidR="008E0EBC">
                    <w:rPr>
                      <w:rFonts w:asciiTheme="minorHAnsi" w:hAnsiTheme="minorHAnsi" w:cstheme="minorHAnsi"/>
                      <w:b/>
                      <w:sz w:val="20"/>
                      <w:szCs w:val="20"/>
                    </w:rPr>
                    <w:t>8</w:t>
                  </w:r>
                  <w:r w:rsidRPr="00B7523A">
                    <w:rPr>
                      <w:rFonts w:asciiTheme="minorHAnsi" w:hAnsiTheme="minorHAnsi" w:cstheme="minorHAnsi"/>
                      <w:b/>
                      <w:sz w:val="20"/>
                      <w:szCs w:val="20"/>
                    </w:rPr>
                    <w:t xml:space="preserve"> - MOTIVI DI NON ABILITAZIONE E DI ESCLUSIONE </w:t>
                  </w:r>
                </w:p>
              </w:txbxContent>
            </v:textbox>
            <w10:wrap type="topAndBottom" anchorx="page"/>
          </v:shape>
        </w:pict>
      </w:r>
      <w:r w:rsidR="00B7523A" w:rsidRPr="004F6326">
        <w:rPr>
          <w:rFonts w:asciiTheme="minorHAnsi" w:hAnsiTheme="minorHAnsi" w:cstheme="minorHAnsi"/>
          <w:sz w:val="20"/>
          <w:szCs w:val="20"/>
        </w:rPr>
        <w:t>Oltre alle cause “a pena di esclusione” previste nei precedenti punti del presente documento, saranno escluse dalla gara i Concorrenti se presenteranno:</w:t>
      </w:r>
    </w:p>
    <w:p w14:paraId="786E1A7C" w14:textId="77777777" w:rsidR="00B7523A" w:rsidRPr="004F6326" w:rsidRDefault="00B7523A" w:rsidP="007548DA">
      <w:pPr>
        <w:pStyle w:val="Paragrafoelenco"/>
        <w:numPr>
          <w:ilvl w:val="0"/>
          <w:numId w:val="5"/>
        </w:numPr>
        <w:tabs>
          <w:tab w:val="left" w:pos="592"/>
          <w:tab w:val="left" w:pos="593"/>
        </w:tabs>
        <w:spacing w:before="64"/>
        <w:ind w:hanging="361"/>
        <w:jc w:val="left"/>
        <w:rPr>
          <w:rFonts w:asciiTheme="minorHAnsi" w:hAnsiTheme="minorHAnsi" w:cstheme="minorHAnsi"/>
          <w:sz w:val="20"/>
          <w:szCs w:val="20"/>
        </w:rPr>
      </w:pPr>
      <w:r w:rsidRPr="004F6326">
        <w:rPr>
          <w:rFonts w:asciiTheme="minorHAnsi" w:hAnsiTheme="minorHAnsi" w:cstheme="minorHAnsi"/>
          <w:sz w:val="20"/>
          <w:szCs w:val="20"/>
        </w:rPr>
        <w:t>la mancanza delle</w:t>
      </w:r>
      <w:r w:rsidRPr="004F6326">
        <w:rPr>
          <w:rFonts w:asciiTheme="minorHAnsi" w:hAnsiTheme="minorHAnsi" w:cstheme="minorHAnsi"/>
          <w:spacing w:val="-13"/>
          <w:sz w:val="20"/>
          <w:szCs w:val="20"/>
        </w:rPr>
        <w:t xml:space="preserve"> </w:t>
      </w:r>
      <w:r w:rsidRPr="004F6326">
        <w:rPr>
          <w:rFonts w:asciiTheme="minorHAnsi" w:hAnsiTheme="minorHAnsi" w:cstheme="minorHAnsi"/>
          <w:spacing w:val="-3"/>
          <w:sz w:val="20"/>
          <w:szCs w:val="20"/>
        </w:rPr>
        <w:t>offerte</w:t>
      </w:r>
    </w:p>
    <w:p w14:paraId="32FAEF0C" w14:textId="77777777" w:rsidR="00B7523A" w:rsidRPr="004F6326" w:rsidRDefault="00B7523A" w:rsidP="007548DA">
      <w:pPr>
        <w:pStyle w:val="Paragrafoelenco"/>
        <w:numPr>
          <w:ilvl w:val="0"/>
          <w:numId w:val="5"/>
        </w:numPr>
        <w:tabs>
          <w:tab w:val="left" w:pos="592"/>
          <w:tab w:val="left" w:pos="593"/>
        </w:tabs>
        <w:spacing w:before="63"/>
        <w:ind w:hanging="361"/>
        <w:jc w:val="left"/>
        <w:rPr>
          <w:rFonts w:asciiTheme="minorHAnsi" w:hAnsiTheme="minorHAnsi" w:cstheme="minorHAnsi"/>
          <w:sz w:val="20"/>
          <w:szCs w:val="20"/>
        </w:rPr>
      </w:pPr>
      <w:r w:rsidRPr="004F6326">
        <w:rPr>
          <w:rFonts w:asciiTheme="minorHAnsi" w:hAnsiTheme="minorHAnsi" w:cstheme="minorHAnsi"/>
          <w:sz w:val="20"/>
          <w:szCs w:val="20"/>
        </w:rPr>
        <w:t>le offerte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condizionate;</w:t>
      </w:r>
    </w:p>
    <w:p w14:paraId="5FB17DB1" w14:textId="77777777" w:rsidR="00B7523A" w:rsidRPr="004F6326" w:rsidRDefault="00B7523A" w:rsidP="007548DA">
      <w:pPr>
        <w:pStyle w:val="Paragrafoelenco"/>
        <w:numPr>
          <w:ilvl w:val="0"/>
          <w:numId w:val="5"/>
        </w:numPr>
        <w:tabs>
          <w:tab w:val="left" w:pos="592"/>
          <w:tab w:val="left" w:pos="593"/>
        </w:tabs>
        <w:spacing w:before="68"/>
        <w:ind w:hanging="361"/>
        <w:jc w:val="left"/>
        <w:rPr>
          <w:rFonts w:asciiTheme="minorHAnsi" w:hAnsiTheme="minorHAnsi" w:cstheme="minorHAnsi"/>
          <w:sz w:val="20"/>
          <w:szCs w:val="20"/>
        </w:rPr>
      </w:pPr>
      <w:r w:rsidRPr="004F6326">
        <w:rPr>
          <w:rFonts w:asciiTheme="minorHAnsi" w:hAnsiTheme="minorHAnsi" w:cstheme="minorHAnsi"/>
          <w:sz w:val="20"/>
          <w:szCs w:val="20"/>
        </w:rPr>
        <w:t>le offerte che contengono</w:t>
      </w:r>
      <w:r w:rsidRPr="004F6326">
        <w:rPr>
          <w:rFonts w:asciiTheme="minorHAnsi" w:hAnsiTheme="minorHAnsi" w:cstheme="minorHAnsi"/>
          <w:spacing w:val="-15"/>
          <w:sz w:val="20"/>
          <w:szCs w:val="20"/>
        </w:rPr>
        <w:t xml:space="preserve"> </w:t>
      </w:r>
      <w:r w:rsidRPr="004F6326">
        <w:rPr>
          <w:rFonts w:asciiTheme="minorHAnsi" w:hAnsiTheme="minorHAnsi" w:cstheme="minorHAnsi"/>
          <w:sz w:val="20"/>
          <w:szCs w:val="20"/>
        </w:rPr>
        <w:t>varianti;</w:t>
      </w:r>
    </w:p>
    <w:p w14:paraId="372FE371" w14:textId="77777777" w:rsidR="00B7523A" w:rsidRPr="004F6326" w:rsidRDefault="00B7523A" w:rsidP="007548DA">
      <w:pPr>
        <w:pStyle w:val="Paragrafoelenco"/>
        <w:numPr>
          <w:ilvl w:val="0"/>
          <w:numId w:val="5"/>
        </w:numPr>
        <w:tabs>
          <w:tab w:val="left" w:pos="592"/>
          <w:tab w:val="left" w:pos="593"/>
        </w:tabs>
        <w:spacing w:before="63"/>
        <w:ind w:hanging="361"/>
        <w:jc w:val="left"/>
        <w:rPr>
          <w:rFonts w:asciiTheme="minorHAnsi" w:hAnsiTheme="minorHAnsi" w:cstheme="minorHAnsi"/>
          <w:sz w:val="20"/>
          <w:szCs w:val="20"/>
        </w:rPr>
      </w:pPr>
      <w:r w:rsidRPr="004F6326">
        <w:rPr>
          <w:rFonts w:asciiTheme="minorHAnsi" w:hAnsiTheme="minorHAnsi" w:cstheme="minorHAnsi"/>
          <w:sz w:val="20"/>
          <w:szCs w:val="20"/>
        </w:rPr>
        <w:t xml:space="preserve">le offerte che contengono eccezioni </w:t>
      </w:r>
      <w:r w:rsidRPr="004F6326">
        <w:rPr>
          <w:rFonts w:asciiTheme="minorHAnsi" w:hAnsiTheme="minorHAnsi" w:cstheme="minorHAnsi"/>
          <w:spacing w:val="-3"/>
          <w:sz w:val="20"/>
          <w:szCs w:val="20"/>
        </w:rPr>
        <w:t xml:space="preserve">e/o </w:t>
      </w:r>
      <w:r w:rsidRPr="004F6326">
        <w:rPr>
          <w:rFonts w:asciiTheme="minorHAnsi" w:hAnsiTheme="minorHAnsi" w:cstheme="minorHAnsi"/>
          <w:sz w:val="20"/>
          <w:szCs w:val="20"/>
        </w:rPr>
        <w:t>riserve di qualsiasi</w:t>
      </w:r>
      <w:r w:rsidRPr="004F6326">
        <w:rPr>
          <w:rFonts w:asciiTheme="minorHAnsi" w:hAnsiTheme="minorHAnsi" w:cstheme="minorHAnsi"/>
          <w:spacing w:val="-25"/>
          <w:sz w:val="20"/>
          <w:szCs w:val="20"/>
        </w:rPr>
        <w:t xml:space="preserve"> </w:t>
      </w:r>
      <w:r w:rsidRPr="004F6326">
        <w:rPr>
          <w:rFonts w:asciiTheme="minorHAnsi" w:hAnsiTheme="minorHAnsi" w:cstheme="minorHAnsi"/>
          <w:sz w:val="20"/>
          <w:szCs w:val="20"/>
        </w:rPr>
        <w:t>natura;</w:t>
      </w:r>
    </w:p>
    <w:p w14:paraId="43352E5B" w14:textId="77777777" w:rsidR="00D961CC" w:rsidRPr="00D961CC" w:rsidRDefault="00B7523A" w:rsidP="007548DA">
      <w:pPr>
        <w:pStyle w:val="Paragrafoelenco"/>
        <w:numPr>
          <w:ilvl w:val="0"/>
          <w:numId w:val="5"/>
        </w:numPr>
        <w:tabs>
          <w:tab w:val="left" w:pos="592"/>
          <w:tab w:val="left" w:pos="593"/>
        </w:tabs>
        <w:spacing w:before="67"/>
        <w:ind w:hanging="361"/>
        <w:jc w:val="left"/>
        <w:rPr>
          <w:rFonts w:asciiTheme="minorHAnsi" w:hAnsiTheme="minorHAnsi" w:cstheme="minorHAnsi"/>
          <w:sz w:val="20"/>
          <w:szCs w:val="20"/>
        </w:rPr>
      </w:pPr>
      <w:r w:rsidRPr="004F6326">
        <w:rPr>
          <w:rFonts w:asciiTheme="minorHAnsi" w:hAnsiTheme="minorHAnsi" w:cstheme="minorHAnsi"/>
          <w:sz w:val="20"/>
          <w:szCs w:val="20"/>
        </w:rPr>
        <w:t>le</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offerte</w:t>
      </w:r>
      <w:r w:rsidRPr="004F6326">
        <w:rPr>
          <w:rFonts w:asciiTheme="minorHAnsi" w:hAnsiTheme="minorHAnsi" w:cstheme="minorHAnsi"/>
          <w:spacing w:val="-6"/>
          <w:sz w:val="20"/>
          <w:szCs w:val="20"/>
        </w:rPr>
        <w:t xml:space="preserve"> </w:t>
      </w:r>
      <w:r w:rsidR="00807B62">
        <w:rPr>
          <w:rFonts w:asciiTheme="minorHAnsi" w:hAnsiTheme="minorHAnsi" w:cstheme="minorHAnsi"/>
          <w:spacing w:val="-6"/>
          <w:sz w:val="20"/>
          <w:szCs w:val="20"/>
        </w:rPr>
        <w:t xml:space="preserve">che, per qualsiasi motivo, </w:t>
      </w:r>
      <w:r w:rsidRPr="004F6326">
        <w:rPr>
          <w:rFonts w:asciiTheme="minorHAnsi" w:hAnsiTheme="minorHAnsi" w:cstheme="minorHAnsi"/>
          <w:sz w:val="20"/>
          <w:szCs w:val="20"/>
        </w:rPr>
        <w:t>non</w:t>
      </w:r>
      <w:r w:rsidRPr="004F6326">
        <w:rPr>
          <w:rFonts w:asciiTheme="minorHAnsi" w:hAnsiTheme="minorHAnsi" w:cstheme="minorHAnsi"/>
          <w:spacing w:val="-4"/>
          <w:sz w:val="20"/>
          <w:szCs w:val="20"/>
        </w:rPr>
        <w:t xml:space="preserve"> </w:t>
      </w:r>
      <w:r w:rsidR="00807B62">
        <w:rPr>
          <w:rFonts w:asciiTheme="minorHAnsi" w:hAnsiTheme="minorHAnsi" w:cstheme="minorHAnsi"/>
          <w:spacing w:val="-4"/>
          <w:sz w:val="20"/>
          <w:szCs w:val="20"/>
        </w:rPr>
        <w:t xml:space="preserve">sono </w:t>
      </w:r>
      <w:r w:rsidRPr="004F6326">
        <w:rPr>
          <w:rFonts w:asciiTheme="minorHAnsi" w:hAnsiTheme="minorHAnsi" w:cstheme="minorHAnsi"/>
          <w:sz w:val="20"/>
          <w:szCs w:val="20"/>
        </w:rPr>
        <w:t>conformi</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a</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quanto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prescritto</w:t>
      </w:r>
      <w:r w:rsidRPr="004F6326">
        <w:rPr>
          <w:rFonts w:asciiTheme="minorHAnsi" w:hAnsiTheme="minorHAnsi" w:cstheme="minorHAnsi"/>
          <w:spacing w:val="-3"/>
          <w:sz w:val="20"/>
          <w:szCs w:val="20"/>
        </w:rPr>
        <w:t xml:space="preserve"> </w:t>
      </w:r>
      <w:r w:rsidR="00807B62">
        <w:rPr>
          <w:rFonts w:asciiTheme="minorHAnsi" w:hAnsiTheme="minorHAnsi" w:cstheme="minorHAnsi"/>
          <w:spacing w:val="-3"/>
          <w:sz w:val="20"/>
          <w:szCs w:val="20"/>
        </w:rPr>
        <w:t>nei documenti di gara</w:t>
      </w:r>
      <w:r w:rsidRPr="004F6326">
        <w:rPr>
          <w:rFonts w:asciiTheme="minorHAnsi" w:hAnsiTheme="minorHAnsi" w:cstheme="minorHAnsi"/>
          <w:sz w:val="20"/>
          <w:szCs w:val="20"/>
        </w:rPr>
        <w:t>;</w:t>
      </w:r>
    </w:p>
    <w:p w14:paraId="6A403DC3" w14:textId="77777777" w:rsidR="007406AF" w:rsidRPr="004F6326" w:rsidRDefault="000F2F0F" w:rsidP="007548DA">
      <w:pPr>
        <w:pStyle w:val="Paragrafoelenco"/>
        <w:numPr>
          <w:ilvl w:val="0"/>
          <w:numId w:val="5"/>
        </w:numPr>
        <w:tabs>
          <w:tab w:val="left" w:pos="592"/>
          <w:tab w:val="left" w:pos="593"/>
        </w:tabs>
        <w:spacing w:before="63"/>
        <w:ind w:right="222"/>
        <w:jc w:val="left"/>
        <w:rPr>
          <w:rFonts w:asciiTheme="minorHAnsi" w:hAnsiTheme="minorHAnsi" w:cstheme="minorHAnsi"/>
          <w:sz w:val="20"/>
          <w:szCs w:val="20"/>
        </w:rPr>
      </w:pPr>
      <w:r w:rsidRPr="004F6326">
        <w:rPr>
          <w:rFonts w:asciiTheme="minorHAnsi" w:hAnsiTheme="minorHAnsi" w:cstheme="minorHAnsi"/>
          <w:sz w:val="20"/>
          <w:szCs w:val="20"/>
        </w:rPr>
        <w:t xml:space="preserve">le offerte </w:t>
      </w:r>
      <w:r w:rsidRPr="004F6326">
        <w:rPr>
          <w:rFonts w:asciiTheme="minorHAnsi" w:hAnsiTheme="minorHAnsi" w:cstheme="minorHAnsi"/>
          <w:spacing w:val="-3"/>
          <w:sz w:val="20"/>
          <w:szCs w:val="20"/>
        </w:rPr>
        <w:t xml:space="preserve">che, </w:t>
      </w:r>
      <w:r w:rsidRPr="004F6326">
        <w:rPr>
          <w:rFonts w:asciiTheme="minorHAnsi" w:hAnsiTheme="minorHAnsi" w:cstheme="minorHAnsi"/>
          <w:sz w:val="20"/>
          <w:szCs w:val="20"/>
        </w:rPr>
        <w:t xml:space="preserve">nella “Documentazione Amministrativa” e “Offerta </w:t>
      </w:r>
      <w:r w:rsidRPr="004F6326">
        <w:rPr>
          <w:rFonts w:asciiTheme="minorHAnsi" w:hAnsiTheme="minorHAnsi" w:cstheme="minorHAnsi"/>
          <w:spacing w:val="-4"/>
          <w:sz w:val="20"/>
          <w:szCs w:val="20"/>
        </w:rPr>
        <w:t xml:space="preserve">Tecnica”, </w:t>
      </w:r>
      <w:r w:rsidRPr="004F6326">
        <w:rPr>
          <w:rFonts w:asciiTheme="minorHAnsi" w:hAnsiTheme="minorHAnsi" w:cstheme="minorHAnsi"/>
          <w:sz w:val="20"/>
          <w:szCs w:val="20"/>
        </w:rPr>
        <w:t xml:space="preserve">contengono </w:t>
      </w:r>
      <w:r w:rsidRPr="004F6326">
        <w:rPr>
          <w:rFonts w:asciiTheme="minorHAnsi" w:hAnsiTheme="minorHAnsi" w:cstheme="minorHAnsi"/>
          <w:spacing w:val="-3"/>
          <w:sz w:val="20"/>
          <w:szCs w:val="20"/>
        </w:rPr>
        <w:t xml:space="preserve">riferimenti </w:t>
      </w:r>
      <w:r w:rsidRPr="004F6326">
        <w:rPr>
          <w:rFonts w:asciiTheme="minorHAnsi" w:hAnsiTheme="minorHAnsi" w:cstheme="minorHAnsi"/>
          <w:sz w:val="20"/>
          <w:szCs w:val="20"/>
        </w:rPr>
        <w:t>ad elementi economici tali da permettere la determinazione dell'importo</w:t>
      </w:r>
      <w:r w:rsidRPr="004F6326">
        <w:rPr>
          <w:rFonts w:asciiTheme="minorHAnsi" w:hAnsiTheme="minorHAnsi" w:cstheme="minorHAnsi"/>
          <w:spacing w:val="-34"/>
          <w:sz w:val="20"/>
          <w:szCs w:val="20"/>
        </w:rPr>
        <w:t xml:space="preserve"> </w:t>
      </w:r>
      <w:r w:rsidRPr="004F6326">
        <w:rPr>
          <w:rFonts w:asciiTheme="minorHAnsi" w:hAnsiTheme="minorHAnsi" w:cstheme="minorHAnsi"/>
          <w:spacing w:val="-3"/>
          <w:sz w:val="20"/>
          <w:szCs w:val="20"/>
        </w:rPr>
        <w:t>offerto.</w:t>
      </w:r>
    </w:p>
    <w:p w14:paraId="3D8E407A" w14:textId="77777777" w:rsidR="00807B62" w:rsidRDefault="000F2F0F">
      <w:pPr>
        <w:pStyle w:val="Corpotesto"/>
        <w:spacing w:before="61"/>
        <w:ind w:left="232" w:right="222"/>
        <w:jc w:val="both"/>
        <w:rPr>
          <w:rFonts w:asciiTheme="minorHAnsi" w:hAnsiTheme="minorHAnsi" w:cstheme="minorHAnsi"/>
          <w:sz w:val="20"/>
          <w:szCs w:val="20"/>
        </w:rPr>
      </w:pPr>
      <w:r w:rsidRPr="004F6326">
        <w:rPr>
          <w:rFonts w:asciiTheme="minorHAnsi" w:hAnsiTheme="minorHAnsi" w:cstheme="minorHAnsi"/>
          <w:sz w:val="20"/>
          <w:szCs w:val="20"/>
        </w:rPr>
        <w:t>Si procederà inoltre all'automatica esclusione dei Concorrenti che non presenteranno entro i termini stabiliti tutta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la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documentazione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richiesta</w:t>
      </w:r>
      <w:r w:rsidRPr="004F6326">
        <w:rPr>
          <w:rFonts w:asciiTheme="minorHAnsi" w:hAnsiTheme="minorHAnsi" w:cstheme="minorHAnsi"/>
          <w:spacing w:val="-8"/>
          <w:sz w:val="20"/>
          <w:szCs w:val="20"/>
        </w:rPr>
        <w:t xml:space="preserve"> </w:t>
      </w:r>
      <w:r w:rsidRPr="004F6326">
        <w:rPr>
          <w:rFonts w:asciiTheme="minorHAnsi" w:hAnsiTheme="minorHAnsi" w:cstheme="minorHAnsi"/>
          <w:spacing w:val="-3"/>
          <w:sz w:val="20"/>
          <w:szCs w:val="20"/>
        </w:rPr>
        <w:t>nel</w:t>
      </w:r>
      <w:r w:rsidRPr="004F6326">
        <w:rPr>
          <w:rFonts w:asciiTheme="minorHAnsi" w:hAnsiTheme="minorHAnsi" w:cstheme="minorHAnsi"/>
          <w:sz w:val="20"/>
          <w:szCs w:val="20"/>
        </w:rPr>
        <w:t xml:space="preserve"> presente</w:t>
      </w:r>
      <w:r w:rsidRPr="004F6326">
        <w:rPr>
          <w:rFonts w:asciiTheme="minorHAnsi" w:hAnsiTheme="minorHAnsi" w:cstheme="minorHAnsi"/>
          <w:spacing w:val="-7"/>
          <w:sz w:val="20"/>
          <w:szCs w:val="20"/>
        </w:rPr>
        <w:t xml:space="preserve"> </w:t>
      </w:r>
      <w:r w:rsidRPr="004F6326">
        <w:rPr>
          <w:rFonts w:asciiTheme="minorHAnsi" w:hAnsiTheme="minorHAnsi" w:cstheme="minorHAnsi"/>
          <w:spacing w:val="-2"/>
          <w:sz w:val="20"/>
          <w:szCs w:val="20"/>
        </w:rPr>
        <w:t>disciplinare</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3"/>
          <w:sz w:val="20"/>
          <w:szCs w:val="20"/>
        </w:rPr>
        <w:t xml:space="preserve"> nel</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Capitolato</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Speciale</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di</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Gara</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o</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che</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la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stessa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 xml:space="preserve">non contenga tutte le indicazioni o </w:t>
      </w:r>
      <w:r w:rsidRPr="004F6326">
        <w:rPr>
          <w:rFonts w:asciiTheme="minorHAnsi" w:hAnsiTheme="minorHAnsi" w:cstheme="minorHAnsi"/>
          <w:spacing w:val="-3"/>
          <w:sz w:val="20"/>
          <w:szCs w:val="20"/>
        </w:rPr>
        <w:t xml:space="preserve">che </w:t>
      </w:r>
      <w:r w:rsidRPr="004F6326">
        <w:rPr>
          <w:rFonts w:asciiTheme="minorHAnsi" w:hAnsiTheme="minorHAnsi" w:cstheme="minorHAnsi"/>
          <w:sz w:val="20"/>
          <w:szCs w:val="20"/>
        </w:rPr>
        <w:t xml:space="preserve">non sia rilasciata nelle forme espressamente prescritte. </w:t>
      </w:r>
    </w:p>
    <w:p w14:paraId="154C4B9C" w14:textId="77777777" w:rsidR="007406AF" w:rsidRPr="004F6326" w:rsidRDefault="000F2F0F" w:rsidP="009A040D">
      <w:pPr>
        <w:pStyle w:val="Corpotesto"/>
        <w:spacing w:before="61"/>
        <w:ind w:left="232" w:right="222"/>
        <w:jc w:val="both"/>
        <w:rPr>
          <w:rFonts w:asciiTheme="minorHAnsi" w:hAnsiTheme="minorHAnsi" w:cstheme="minorHAnsi"/>
          <w:sz w:val="20"/>
          <w:szCs w:val="20"/>
        </w:rPr>
      </w:pPr>
      <w:r w:rsidRPr="004F6326">
        <w:rPr>
          <w:rFonts w:asciiTheme="minorHAnsi" w:hAnsiTheme="minorHAnsi" w:cstheme="minorHAnsi"/>
          <w:sz w:val="20"/>
          <w:szCs w:val="20"/>
        </w:rPr>
        <w:t>Saranno altresì esclusi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Concorrenti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che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non</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possiedono</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requisiti</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richiesti</w:t>
      </w:r>
      <w:r w:rsidRPr="004F6326">
        <w:rPr>
          <w:rFonts w:asciiTheme="minorHAnsi" w:hAnsiTheme="minorHAnsi" w:cstheme="minorHAnsi"/>
          <w:spacing w:val="-4"/>
          <w:sz w:val="20"/>
          <w:szCs w:val="20"/>
        </w:rPr>
        <w:t xml:space="preserve"> </w:t>
      </w:r>
      <w:r w:rsidRPr="004F6326">
        <w:rPr>
          <w:rFonts w:asciiTheme="minorHAnsi" w:hAnsiTheme="minorHAnsi" w:cstheme="minorHAnsi"/>
          <w:spacing w:val="-3"/>
          <w:sz w:val="20"/>
          <w:szCs w:val="20"/>
        </w:rPr>
        <w:t>nel</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bando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disciplinare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gara</w:t>
      </w:r>
      <w:r w:rsidR="00807B62">
        <w:rPr>
          <w:rFonts w:asciiTheme="minorHAnsi" w:hAnsiTheme="minorHAnsi" w:cstheme="minorHAnsi"/>
          <w:sz w:val="20"/>
          <w:szCs w:val="20"/>
        </w:rPr>
        <w:t xml:space="preserve">; tali </w:t>
      </w:r>
      <w:r w:rsidRPr="004F6326">
        <w:rPr>
          <w:rFonts w:asciiTheme="minorHAnsi" w:hAnsiTheme="minorHAnsi" w:cstheme="minorHAnsi"/>
          <w:sz w:val="20"/>
          <w:szCs w:val="20"/>
        </w:rPr>
        <w:t>requisiti</w:t>
      </w:r>
      <w:r w:rsidR="00807B62">
        <w:rPr>
          <w:rFonts w:asciiTheme="minorHAnsi" w:hAnsiTheme="minorHAnsi" w:cstheme="minorHAnsi"/>
          <w:sz w:val="20"/>
          <w:szCs w:val="20"/>
        </w:rPr>
        <w:t>,</w:t>
      </w:r>
      <w:r w:rsidRPr="004F6326">
        <w:rPr>
          <w:rFonts w:asciiTheme="minorHAnsi" w:hAnsiTheme="minorHAnsi" w:cstheme="minorHAnsi"/>
          <w:sz w:val="20"/>
          <w:szCs w:val="20"/>
        </w:rPr>
        <w:t xml:space="preserve"> richiesti nel disciplinare di gara e nel Capitolato Speciale di gara</w:t>
      </w:r>
      <w:r w:rsidR="00807B62">
        <w:rPr>
          <w:rFonts w:asciiTheme="minorHAnsi" w:hAnsiTheme="minorHAnsi" w:cstheme="minorHAnsi"/>
          <w:sz w:val="20"/>
          <w:szCs w:val="20"/>
        </w:rPr>
        <w:t>,</w:t>
      </w:r>
      <w:r w:rsidRPr="004F6326">
        <w:rPr>
          <w:rFonts w:asciiTheme="minorHAnsi" w:hAnsiTheme="minorHAnsi" w:cstheme="minorHAnsi"/>
          <w:sz w:val="20"/>
          <w:szCs w:val="20"/>
        </w:rPr>
        <w:t xml:space="preserve"> devono essere posseduti dai Concorrenti alla data di presentazione dell'offerta</w:t>
      </w:r>
      <w:r w:rsidR="00807B62">
        <w:rPr>
          <w:rFonts w:asciiTheme="minorHAnsi" w:hAnsiTheme="minorHAnsi" w:cstheme="minorHAnsi"/>
          <w:sz w:val="20"/>
          <w:szCs w:val="20"/>
        </w:rPr>
        <w:t xml:space="preserve">. </w:t>
      </w:r>
      <w:r w:rsidRPr="004F6326">
        <w:rPr>
          <w:rFonts w:asciiTheme="minorHAnsi" w:hAnsiTheme="minorHAnsi" w:cstheme="minorHAnsi"/>
          <w:sz w:val="20"/>
          <w:szCs w:val="20"/>
        </w:rPr>
        <w:t>Il Concessionario sarà tenuto a presentare, prima dalla stipula del contratto, idonea documentazione comprovate</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quanto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dichiarato</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in</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sede</w:t>
      </w:r>
      <w:r w:rsidRPr="004F6326">
        <w:rPr>
          <w:rFonts w:asciiTheme="minorHAnsi" w:hAnsiTheme="minorHAnsi" w:cstheme="minorHAnsi"/>
          <w:spacing w:val="-9"/>
          <w:sz w:val="20"/>
          <w:szCs w:val="20"/>
        </w:rPr>
        <w:t xml:space="preserve"> </w:t>
      </w:r>
      <w:r w:rsidRPr="004F6326">
        <w:rPr>
          <w:rFonts w:asciiTheme="minorHAnsi" w:hAnsiTheme="minorHAnsi" w:cstheme="minorHAnsi"/>
          <w:spacing w:val="-3"/>
          <w:sz w:val="20"/>
          <w:szCs w:val="20"/>
        </w:rPr>
        <w:t>di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gara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qualora</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tali</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dati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non</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venissero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confermati,</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si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procederà</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nei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 xml:space="preserve">suoi confronti, </w:t>
      </w:r>
      <w:r w:rsidRPr="004F6326">
        <w:rPr>
          <w:rFonts w:asciiTheme="minorHAnsi" w:hAnsiTheme="minorHAnsi" w:cstheme="minorHAnsi"/>
          <w:spacing w:val="-4"/>
          <w:sz w:val="20"/>
          <w:szCs w:val="20"/>
        </w:rPr>
        <w:t xml:space="preserve">ai </w:t>
      </w:r>
      <w:r w:rsidRPr="004F6326">
        <w:rPr>
          <w:rFonts w:asciiTheme="minorHAnsi" w:hAnsiTheme="minorHAnsi" w:cstheme="minorHAnsi"/>
          <w:sz w:val="20"/>
          <w:szCs w:val="20"/>
        </w:rPr>
        <w:t xml:space="preserve">sensi dell'Art. 76) </w:t>
      </w:r>
      <w:r w:rsidRPr="004F6326">
        <w:rPr>
          <w:rFonts w:asciiTheme="minorHAnsi" w:hAnsiTheme="minorHAnsi" w:cstheme="minorHAnsi"/>
          <w:spacing w:val="-3"/>
          <w:sz w:val="20"/>
          <w:szCs w:val="20"/>
        </w:rPr>
        <w:t xml:space="preserve">del </w:t>
      </w:r>
      <w:r w:rsidRPr="004F6326">
        <w:rPr>
          <w:rFonts w:asciiTheme="minorHAnsi" w:hAnsiTheme="minorHAnsi" w:cstheme="minorHAnsi"/>
          <w:spacing w:val="-6"/>
          <w:sz w:val="20"/>
          <w:szCs w:val="20"/>
        </w:rPr>
        <w:t xml:space="preserve">D.P.R. </w:t>
      </w:r>
      <w:r w:rsidRPr="004F6326">
        <w:rPr>
          <w:rFonts w:asciiTheme="minorHAnsi" w:hAnsiTheme="minorHAnsi" w:cstheme="minorHAnsi"/>
          <w:sz w:val="20"/>
          <w:szCs w:val="20"/>
        </w:rPr>
        <w:t xml:space="preserve">28.12.2000, n.445 e s.m.i., all'applicazione delle sanzioni previste dal codice penale e dalle Leggi speciali in materia di falsità degli atti, oltre a provvedere all'esclusione dalla gara e o all'annullamento del contratto </w:t>
      </w:r>
      <w:r w:rsidRPr="004F6326">
        <w:rPr>
          <w:rFonts w:asciiTheme="minorHAnsi" w:hAnsiTheme="minorHAnsi" w:cstheme="minorHAnsi"/>
          <w:spacing w:val="-4"/>
          <w:sz w:val="20"/>
          <w:szCs w:val="20"/>
        </w:rPr>
        <w:t xml:space="preserve">ed </w:t>
      </w:r>
      <w:r w:rsidRPr="004F6326">
        <w:rPr>
          <w:rFonts w:asciiTheme="minorHAnsi" w:hAnsiTheme="minorHAnsi" w:cstheme="minorHAnsi"/>
          <w:sz w:val="20"/>
          <w:szCs w:val="20"/>
        </w:rPr>
        <w:t xml:space="preserve">a tutte le conseguenze amministrative relative alle procedure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Appalti</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Pubblici.</w:t>
      </w:r>
      <w:r w:rsidR="009A040D">
        <w:rPr>
          <w:rFonts w:asciiTheme="minorHAnsi" w:hAnsiTheme="minorHAnsi" w:cstheme="minorHAnsi"/>
          <w:sz w:val="20"/>
          <w:szCs w:val="20"/>
        </w:rPr>
        <w:t xml:space="preserve"> </w:t>
      </w:r>
      <w:r w:rsidRPr="004F6326">
        <w:rPr>
          <w:rFonts w:asciiTheme="minorHAnsi" w:hAnsiTheme="minorHAnsi" w:cstheme="minorHAnsi"/>
          <w:sz w:val="20"/>
          <w:szCs w:val="20"/>
        </w:rPr>
        <w:t xml:space="preserve">La C.U.C. </w:t>
      </w:r>
      <w:r w:rsidRPr="004F6326">
        <w:rPr>
          <w:rFonts w:asciiTheme="minorHAnsi" w:hAnsiTheme="minorHAnsi" w:cstheme="minorHAnsi"/>
          <w:spacing w:val="-3"/>
          <w:sz w:val="20"/>
          <w:szCs w:val="20"/>
        </w:rPr>
        <w:t xml:space="preserve">si riserva, </w:t>
      </w:r>
      <w:r w:rsidRPr="004F6326">
        <w:rPr>
          <w:rFonts w:asciiTheme="minorHAnsi" w:hAnsiTheme="minorHAnsi" w:cstheme="minorHAnsi"/>
          <w:sz w:val="20"/>
          <w:szCs w:val="20"/>
        </w:rPr>
        <w:t xml:space="preserve">nel caso lo ritenesse opportuno,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 xml:space="preserve">procedere alla verifica della documentazione prodotta anche da altri Concorrenti e qualora i dati forniti non corrispondessero alle prove documentali si procederà all'esclusione dalla gara ed all'applicazione delle sanzioni con le modalità </w:t>
      </w:r>
      <w:r w:rsidRPr="004F6326">
        <w:rPr>
          <w:rFonts w:asciiTheme="minorHAnsi" w:hAnsiTheme="minorHAnsi" w:cstheme="minorHAnsi"/>
          <w:spacing w:val="-3"/>
          <w:sz w:val="20"/>
          <w:szCs w:val="20"/>
        </w:rPr>
        <w:t xml:space="preserve">di cui </w:t>
      </w:r>
      <w:r w:rsidRPr="004F6326">
        <w:rPr>
          <w:rFonts w:asciiTheme="minorHAnsi" w:hAnsiTheme="minorHAnsi" w:cstheme="minorHAnsi"/>
          <w:sz w:val="20"/>
          <w:szCs w:val="20"/>
        </w:rPr>
        <w:t>sopra.</w:t>
      </w:r>
    </w:p>
    <w:p w14:paraId="2AFD577F" w14:textId="77777777" w:rsidR="007406AF" w:rsidRPr="004F6326" w:rsidRDefault="000F2F0F">
      <w:pPr>
        <w:pStyle w:val="Corpotesto"/>
        <w:spacing w:before="62"/>
        <w:ind w:left="232" w:right="228"/>
        <w:jc w:val="both"/>
        <w:rPr>
          <w:rFonts w:asciiTheme="minorHAnsi" w:hAnsiTheme="minorHAnsi" w:cstheme="minorHAnsi"/>
          <w:sz w:val="20"/>
          <w:szCs w:val="20"/>
        </w:rPr>
      </w:pPr>
      <w:r w:rsidRPr="004F6326">
        <w:rPr>
          <w:rFonts w:asciiTheme="minorHAnsi" w:hAnsiTheme="minorHAnsi" w:cstheme="minorHAnsi"/>
          <w:sz w:val="20"/>
          <w:szCs w:val="20"/>
        </w:rPr>
        <w:t>La Centrale di Committenza provvede all’aggiudicazione ed ai relativi controlli ai fini della verifica dei requisiti richiesti dalla documentazione di gara.</w:t>
      </w:r>
    </w:p>
    <w:p w14:paraId="541262FA" w14:textId="77777777" w:rsidR="007406AF" w:rsidRPr="004F6326" w:rsidRDefault="000F2F0F">
      <w:pPr>
        <w:pStyle w:val="Corpotesto"/>
        <w:ind w:left="232" w:right="232"/>
        <w:jc w:val="both"/>
        <w:rPr>
          <w:rFonts w:asciiTheme="minorHAnsi" w:hAnsiTheme="minorHAnsi" w:cstheme="minorHAnsi"/>
          <w:sz w:val="20"/>
          <w:szCs w:val="20"/>
        </w:rPr>
      </w:pPr>
      <w:r w:rsidRPr="004F6326">
        <w:rPr>
          <w:rFonts w:asciiTheme="minorHAnsi" w:hAnsiTheme="minorHAnsi" w:cstheme="minorHAnsi"/>
          <w:sz w:val="20"/>
          <w:szCs w:val="20"/>
        </w:rPr>
        <w:t>Sono escluse altresì offerte condizionate o espresse in modo indeterminato o incompleto, ovvero riferite ad offerta relativa ad altra gara.</w:t>
      </w:r>
    </w:p>
    <w:p w14:paraId="606BE15E" w14:textId="0FBDF42E" w:rsidR="007406AF" w:rsidRPr="004F6326" w:rsidRDefault="00FF6020">
      <w:pPr>
        <w:pStyle w:val="Corpotesto"/>
        <w:spacing w:before="199"/>
        <w:ind w:left="232" w:right="228"/>
        <w:jc w:val="both"/>
        <w:rPr>
          <w:rFonts w:asciiTheme="minorHAnsi" w:hAnsiTheme="minorHAnsi" w:cstheme="minorHAnsi"/>
          <w:sz w:val="20"/>
          <w:szCs w:val="20"/>
        </w:rPr>
      </w:pPr>
      <w:r>
        <w:rPr>
          <w:rFonts w:asciiTheme="minorHAnsi" w:hAnsiTheme="minorHAnsi" w:cstheme="minorHAnsi"/>
          <w:noProof/>
          <w:sz w:val="20"/>
          <w:szCs w:val="20"/>
        </w:rPr>
        <w:pict w14:anchorId="20B3C3BB">
          <v:shape id="Text Box 9" o:spid="_x0000_s1108" type="#_x0000_t202" style="position:absolute;left:0;text-align:left;margin-left:55.2pt;margin-top:41.4pt;width:484.8pt;height:12.75pt;z-index:-2516597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" fillcolor="#b7cce3" stroked="f">
            <v:textbox style="mso-next-textbox:#Text Box 9" inset="0,0,0,0">
              <w:txbxContent>
                <w:p w14:paraId="4F5EC9FB" w14:textId="5190CB3F" w:rsidR="00A31BA6" w:rsidRPr="00807B62" w:rsidRDefault="00A31BA6" w:rsidP="00696A6F">
                  <w:pPr>
                    <w:shd w:val="clear" w:color="auto" w:fill="B2A1C7" w:themeFill="accent4" w:themeFillTint="99"/>
                    <w:spacing w:before="1"/>
                    <w:ind w:left="28"/>
                    <w:rPr>
                      <w:rFonts w:asciiTheme="minorHAnsi" w:hAnsiTheme="minorHAnsi" w:cstheme="minorHAnsi"/>
                      <w:b/>
                      <w:sz w:val="20"/>
                      <w:szCs w:val="20"/>
                    </w:rPr>
                  </w:pPr>
                  <w:r w:rsidRPr="00807B62">
                    <w:rPr>
                      <w:rFonts w:asciiTheme="minorHAnsi" w:hAnsiTheme="minorHAnsi" w:cstheme="minorHAnsi"/>
                      <w:b/>
                      <w:sz w:val="20"/>
                      <w:szCs w:val="20"/>
                    </w:rPr>
                    <w:t>ART. 1</w:t>
                  </w:r>
                  <w:r w:rsidR="008E0EBC">
                    <w:rPr>
                      <w:rFonts w:asciiTheme="minorHAnsi" w:hAnsiTheme="minorHAnsi" w:cstheme="minorHAnsi"/>
                      <w:b/>
                      <w:sz w:val="20"/>
                      <w:szCs w:val="20"/>
                    </w:rPr>
                    <w:t>9</w:t>
                  </w:r>
                  <w:r w:rsidRPr="00807B62">
                    <w:rPr>
                      <w:rFonts w:asciiTheme="minorHAnsi" w:hAnsiTheme="minorHAnsi" w:cstheme="minorHAnsi"/>
                      <w:b/>
                      <w:sz w:val="20"/>
                      <w:szCs w:val="20"/>
                    </w:rPr>
                    <w:t xml:space="preserve"> – AVVERTENZE</w:t>
                  </w:r>
                </w:p>
              </w:txbxContent>
            </v:textbox>
            <w10:wrap type="topAndBottom" anchorx="page"/>
          </v:shape>
        </w:pict>
      </w:r>
      <w:r w:rsidR="000F2F0F" w:rsidRPr="004F6326">
        <w:rPr>
          <w:rFonts w:asciiTheme="minorHAnsi" w:hAnsiTheme="minorHAnsi" w:cstheme="minorHAnsi"/>
          <w:sz w:val="20"/>
          <w:szCs w:val="20"/>
        </w:rPr>
        <w:t>L’amministrazione infine, esclude dalla gara le offerte individuate anormalmente basse a seguito del procedimento di cui all’art. 97 del Codice.</w:t>
      </w:r>
    </w:p>
    <w:p w14:paraId="2DCA4620" w14:textId="392D08F8" w:rsidR="00807B62" w:rsidRDefault="000F2F0F" w:rsidP="0019146D">
      <w:pPr>
        <w:pStyle w:val="Corpotesto"/>
        <w:spacing w:before="2"/>
        <w:ind w:firstLine="232"/>
        <w:rPr>
          <w:rFonts w:asciiTheme="minorHAnsi" w:hAnsiTheme="minorHAnsi" w:cstheme="minorHAnsi"/>
          <w:sz w:val="20"/>
          <w:szCs w:val="20"/>
        </w:rPr>
      </w:pPr>
      <w:r w:rsidRPr="00807B62">
        <w:rPr>
          <w:rFonts w:asciiTheme="minorHAnsi" w:hAnsiTheme="minorHAnsi" w:cstheme="minorHAnsi"/>
          <w:sz w:val="20"/>
          <w:szCs w:val="20"/>
        </w:rPr>
        <w:t>Non è possibile presentare offerte modificative o integrative di offerta già</w:t>
      </w:r>
      <w:r w:rsidRPr="00807B62">
        <w:rPr>
          <w:rFonts w:asciiTheme="minorHAnsi" w:hAnsiTheme="minorHAnsi" w:cstheme="minorHAnsi"/>
          <w:spacing w:val="-12"/>
          <w:sz w:val="20"/>
          <w:szCs w:val="20"/>
        </w:rPr>
        <w:t xml:space="preserve"> </w:t>
      </w:r>
      <w:r w:rsidRPr="00807B62">
        <w:rPr>
          <w:rFonts w:asciiTheme="minorHAnsi" w:hAnsiTheme="minorHAnsi" w:cstheme="minorHAnsi"/>
          <w:sz w:val="20"/>
          <w:szCs w:val="20"/>
        </w:rPr>
        <w:t>presentata.</w:t>
      </w:r>
    </w:p>
    <w:p w14:paraId="43F0FFC2" w14:textId="77777777" w:rsidR="00807B62" w:rsidRPr="00807B62" w:rsidRDefault="000F2F0F" w:rsidP="00807B62">
      <w:pPr>
        <w:pStyle w:val="Paragrafoelenco"/>
        <w:numPr>
          <w:ilvl w:val="0"/>
          <w:numId w:val="2"/>
        </w:numPr>
        <w:ind w:right="226" w:hanging="360"/>
        <w:jc w:val="left"/>
        <w:rPr>
          <w:rFonts w:asciiTheme="minorHAnsi" w:hAnsiTheme="minorHAnsi" w:cstheme="minorHAnsi"/>
          <w:sz w:val="20"/>
          <w:szCs w:val="20"/>
        </w:rPr>
      </w:pPr>
      <w:r w:rsidRPr="00807B62">
        <w:rPr>
          <w:rFonts w:asciiTheme="minorHAnsi" w:hAnsiTheme="minorHAnsi" w:cstheme="minorHAnsi"/>
          <w:sz w:val="20"/>
          <w:szCs w:val="20"/>
        </w:rPr>
        <w:t>È possibile, nei termini fissati, ritirare l’offerta</w:t>
      </w:r>
      <w:r w:rsidRPr="00807B62">
        <w:rPr>
          <w:rFonts w:asciiTheme="minorHAnsi" w:hAnsiTheme="minorHAnsi" w:cstheme="minorHAnsi"/>
          <w:spacing w:val="-34"/>
          <w:sz w:val="20"/>
          <w:szCs w:val="20"/>
        </w:rPr>
        <w:t xml:space="preserve"> </w:t>
      </w:r>
      <w:r w:rsidRPr="00807B62">
        <w:rPr>
          <w:rFonts w:asciiTheme="minorHAnsi" w:hAnsiTheme="minorHAnsi" w:cstheme="minorHAnsi"/>
          <w:sz w:val="20"/>
          <w:szCs w:val="20"/>
        </w:rPr>
        <w:t>presentata.</w:t>
      </w:r>
    </w:p>
    <w:p w14:paraId="0F908FEB" w14:textId="77777777" w:rsidR="007406AF" w:rsidRPr="00807B62" w:rsidRDefault="000F2F0F" w:rsidP="00807B62">
      <w:pPr>
        <w:pStyle w:val="Paragrafoelenco"/>
        <w:numPr>
          <w:ilvl w:val="0"/>
          <w:numId w:val="2"/>
        </w:numPr>
        <w:ind w:right="226" w:hanging="360"/>
        <w:jc w:val="left"/>
        <w:rPr>
          <w:rFonts w:asciiTheme="minorHAnsi" w:hAnsiTheme="minorHAnsi" w:cstheme="minorHAnsi"/>
          <w:sz w:val="20"/>
          <w:szCs w:val="20"/>
        </w:rPr>
      </w:pPr>
      <w:r w:rsidRPr="00807B62">
        <w:rPr>
          <w:rFonts w:asciiTheme="minorHAnsi" w:hAnsiTheme="minorHAnsi" w:cstheme="minorHAnsi"/>
          <w:sz w:val="20"/>
          <w:szCs w:val="20"/>
        </w:rPr>
        <w:t>Una volta ritirata un’offerta precedentemente presentata, è possibile, rimanendo nei termini fissati dal presente documento, presentare una nuova</w:t>
      </w:r>
      <w:r w:rsidRPr="00807B62">
        <w:rPr>
          <w:rFonts w:asciiTheme="minorHAnsi" w:hAnsiTheme="minorHAnsi" w:cstheme="minorHAnsi"/>
          <w:spacing w:val="1"/>
          <w:sz w:val="20"/>
          <w:szCs w:val="20"/>
        </w:rPr>
        <w:t xml:space="preserve"> </w:t>
      </w:r>
      <w:r w:rsidRPr="00807B62">
        <w:rPr>
          <w:rFonts w:asciiTheme="minorHAnsi" w:hAnsiTheme="minorHAnsi" w:cstheme="minorHAnsi"/>
          <w:sz w:val="20"/>
          <w:szCs w:val="20"/>
        </w:rPr>
        <w:t>offerta.</w:t>
      </w:r>
    </w:p>
    <w:p w14:paraId="37EDE710" w14:textId="77777777" w:rsidR="007406AF" w:rsidRDefault="000F2F0F" w:rsidP="00807B62">
      <w:pPr>
        <w:pStyle w:val="Paragrafoelenco"/>
        <w:numPr>
          <w:ilvl w:val="0"/>
          <w:numId w:val="2"/>
        </w:numPr>
        <w:tabs>
          <w:tab w:val="left" w:pos="938"/>
          <w:tab w:val="left" w:pos="939"/>
        </w:tabs>
        <w:ind w:right="223" w:hanging="360"/>
        <w:jc w:val="left"/>
        <w:rPr>
          <w:rFonts w:asciiTheme="minorHAnsi" w:hAnsiTheme="minorHAnsi" w:cstheme="minorHAnsi"/>
          <w:sz w:val="20"/>
          <w:szCs w:val="20"/>
        </w:rPr>
      </w:pPr>
      <w:r w:rsidRPr="004F6326">
        <w:rPr>
          <w:rFonts w:asciiTheme="minorHAnsi" w:hAnsiTheme="minorHAnsi" w:cstheme="minorHAnsi"/>
          <w:sz w:val="20"/>
          <w:szCs w:val="20"/>
        </w:rPr>
        <w:t>La presentazione dell’offerta costituisce accettazione incondizionata delle clausole contenute nel presente disciplinare con rinuncia ad ogni</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eccezione.</w:t>
      </w:r>
    </w:p>
    <w:p w14:paraId="3CC62F99" w14:textId="77777777" w:rsidR="007406AF" w:rsidRPr="004F6326" w:rsidRDefault="000F2F0F" w:rsidP="00807B62">
      <w:pPr>
        <w:pStyle w:val="Paragrafoelenco"/>
        <w:numPr>
          <w:ilvl w:val="0"/>
          <w:numId w:val="2"/>
        </w:numPr>
        <w:tabs>
          <w:tab w:val="left" w:pos="939"/>
        </w:tabs>
        <w:ind w:right="224" w:hanging="360"/>
        <w:rPr>
          <w:rFonts w:asciiTheme="minorHAnsi" w:hAnsiTheme="minorHAnsi" w:cstheme="minorHAnsi"/>
          <w:sz w:val="20"/>
          <w:szCs w:val="20"/>
        </w:rPr>
      </w:pPr>
      <w:r w:rsidRPr="004F6326">
        <w:rPr>
          <w:rFonts w:asciiTheme="minorHAnsi" w:hAnsiTheme="minorHAnsi" w:cstheme="minorHAnsi"/>
          <w:sz w:val="20"/>
          <w:szCs w:val="20"/>
        </w:rPr>
        <w:t>La presentazione delle offerte è compiuta quando il concorrente ha completato tutti i passi previsti dalla procedura telematica e viene visualizzato un messaggio del sistema che indica la conferma della corretta ricezione dell’offerta e l’orario della</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registrazione.</w:t>
      </w:r>
    </w:p>
    <w:p w14:paraId="1A1CD1CF" w14:textId="77777777" w:rsidR="007406AF" w:rsidRPr="004F6326" w:rsidRDefault="000F2F0F" w:rsidP="00807B62">
      <w:pPr>
        <w:pStyle w:val="Paragrafoelenco"/>
        <w:numPr>
          <w:ilvl w:val="0"/>
          <w:numId w:val="2"/>
        </w:numPr>
        <w:tabs>
          <w:tab w:val="left" w:pos="939"/>
        </w:tabs>
        <w:ind w:right="228" w:hanging="360"/>
        <w:rPr>
          <w:rFonts w:asciiTheme="minorHAnsi" w:hAnsiTheme="minorHAnsi" w:cstheme="minorHAnsi"/>
          <w:sz w:val="20"/>
          <w:szCs w:val="20"/>
        </w:rPr>
      </w:pPr>
      <w:r w:rsidRPr="004F6326">
        <w:rPr>
          <w:rFonts w:asciiTheme="minorHAnsi" w:hAnsiTheme="minorHAnsi" w:cstheme="minorHAnsi"/>
          <w:sz w:val="20"/>
          <w:szCs w:val="20"/>
        </w:rPr>
        <w:t xml:space="preserve">Il sistema telematico non permette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completare le operazioni di presentazione di una offerta dopo il termine perentorio indicato nel presente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disciplinare.</w:t>
      </w:r>
    </w:p>
    <w:p w14:paraId="5EA9A1C7" w14:textId="77777777" w:rsidR="007406AF" w:rsidRPr="004F6326" w:rsidRDefault="000F2F0F" w:rsidP="00807B62">
      <w:pPr>
        <w:pStyle w:val="Paragrafoelenco"/>
        <w:numPr>
          <w:ilvl w:val="0"/>
          <w:numId w:val="2"/>
        </w:numPr>
        <w:tabs>
          <w:tab w:val="left" w:pos="939"/>
        </w:tabs>
        <w:ind w:right="233" w:hanging="360"/>
        <w:rPr>
          <w:rFonts w:asciiTheme="minorHAnsi" w:hAnsiTheme="minorHAnsi" w:cstheme="minorHAnsi"/>
          <w:sz w:val="20"/>
          <w:szCs w:val="20"/>
        </w:rPr>
      </w:pPr>
      <w:r w:rsidRPr="004F6326">
        <w:rPr>
          <w:rFonts w:asciiTheme="minorHAnsi" w:hAnsiTheme="minorHAnsi" w:cstheme="minorHAnsi"/>
          <w:sz w:val="20"/>
          <w:szCs w:val="20"/>
        </w:rPr>
        <w:lastRenderedPageBreak/>
        <w:t>L’Amministrazione si riserva la facoltà di non dare luogo alla gara o di prorogarne la data ove lo richiedano motivate esigenze, senza che i concorrenti possano avanzare alcuna pretesa al</w:t>
      </w:r>
      <w:r w:rsidRPr="004F6326">
        <w:rPr>
          <w:rFonts w:asciiTheme="minorHAnsi" w:hAnsiTheme="minorHAnsi" w:cstheme="minorHAnsi"/>
          <w:spacing w:val="-13"/>
          <w:sz w:val="20"/>
          <w:szCs w:val="20"/>
        </w:rPr>
        <w:t xml:space="preserve"> </w:t>
      </w:r>
      <w:r w:rsidRPr="004F6326">
        <w:rPr>
          <w:rFonts w:asciiTheme="minorHAnsi" w:hAnsiTheme="minorHAnsi" w:cstheme="minorHAnsi"/>
          <w:sz w:val="20"/>
          <w:szCs w:val="20"/>
        </w:rPr>
        <w:t>riguardo.</w:t>
      </w:r>
    </w:p>
    <w:p w14:paraId="2CB0363F" w14:textId="77777777" w:rsidR="007406AF" w:rsidRPr="004F6326" w:rsidRDefault="000F2F0F" w:rsidP="00807B62">
      <w:pPr>
        <w:pStyle w:val="Paragrafoelenco"/>
        <w:numPr>
          <w:ilvl w:val="0"/>
          <w:numId w:val="2"/>
        </w:numPr>
        <w:tabs>
          <w:tab w:val="left" w:pos="939"/>
        </w:tabs>
        <w:ind w:right="228" w:hanging="360"/>
        <w:rPr>
          <w:rFonts w:asciiTheme="minorHAnsi" w:hAnsiTheme="minorHAnsi" w:cstheme="minorHAnsi"/>
          <w:sz w:val="20"/>
          <w:szCs w:val="20"/>
        </w:rPr>
      </w:pPr>
      <w:r w:rsidRPr="004F6326">
        <w:rPr>
          <w:rFonts w:asciiTheme="minorHAnsi" w:hAnsiTheme="minorHAnsi" w:cstheme="minorHAnsi"/>
          <w:spacing w:val="-2"/>
          <w:sz w:val="20"/>
          <w:szCs w:val="20"/>
        </w:rPr>
        <w:t xml:space="preserve">L’Amministrazione </w:t>
      </w:r>
      <w:r w:rsidRPr="004F6326">
        <w:rPr>
          <w:rFonts w:asciiTheme="minorHAnsi" w:hAnsiTheme="minorHAnsi" w:cstheme="minorHAnsi"/>
          <w:sz w:val="20"/>
          <w:szCs w:val="20"/>
        </w:rPr>
        <w:t>ha facoltà di non procedere all’aggiudicazione se nessuna offerta risulti conveniente o idonea in relazione all’oggetto del</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contratto.</w:t>
      </w:r>
    </w:p>
    <w:p w14:paraId="7F1DD863" w14:textId="77777777" w:rsidR="007406AF" w:rsidRPr="004F6326" w:rsidRDefault="000F2F0F" w:rsidP="00807B62">
      <w:pPr>
        <w:pStyle w:val="Paragrafoelenco"/>
        <w:numPr>
          <w:ilvl w:val="0"/>
          <w:numId w:val="2"/>
        </w:numPr>
        <w:tabs>
          <w:tab w:val="left" w:pos="939"/>
        </w:tabs>
        <w:ind w:right="233" w:hanging="360"/>
        <w:rPr>
          <w:rFonts w:asciiTheme="minorHAnsi" w:hAnsiTheme="minorHAnsi" w:cstheme="minorHAnsi"/>
          <w:sz w:val="20"/>
          <w:szCs w:val="20"/>
        </w:rPr>
      </w:pPr>
      <w:r w:rsidRPr="004F6326">
        <w:rPr>
          <w:rFonts w:asciiTheme="minorHAnsi" w:hAnsiTheme="minorHAnsi" w:cstheme="minorHAnsi"/>
          <w:spacing w:val="-2"/>
          <w:sz w:val="20"/>
          <w:szCs w:val="20"/>
        </w:rPr>
        <w:t xml:space="preserve">L’Amministrazione </w:t>
      </w:r>
      <w:r w:rsidRPr="004F6326">
        <w:rPr>
          <w:rFonts w:asciiTheme="minorHAnsi" w:hAnsiTheme="minorHAnsi" w:cstheme="minorHAnsi"/>
          <w:sz w:val="20"/>
          <w:szCs w:val="20"/>
        </w:rPr>
        <w:t>ha facoltà di procedere all’aggiudicazione anche in presenza di una sola offerta, conveniente o idonea in relazione all’oggetto del</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contratto.</w:t>
      </w:r>
    </w:p>
    <w:p w14:paraId="37035570" w14:textId="77777777" w:rsidR="007406AF" w:rsidRPr="004F6326" w:rsidRDefault="000F2F0F" w:rsidP="00807B62">
      <w:pPr>
        <w:pStyle w:val="Paragrafoelenco"/>
        <w:numPr>
          <w:ilvl w:val="0"/>
          <w:numId w:val="2"/>
        </w:numPr>
        <w:tabs>
          <w:tab w:val="left" w:pos="939"/>
        </w:tabs>
        <w:ind w:right="228" w:hanging="360"/>
        <w:rPr>
          <w:rFonts w:asciiTheme="minorHAnsi" w:hAnsiTheme="minorHAnsi" w:cstheme="minorHAnsi"/>
          <w:sz w:val="20"/>
          <w:szCs w:val="20"/>
        </w:rPr>
      </w:pPr>
      <w:r w:rsidRPr="004F6326">
        <w:rPr>
          <w:rFonts w:asciiTheme="minorHAnsi" w:hAnsiTheme="minorHAnsi" w:cstheme="minorHAnsi"/>
          <w:sz w:val="20"/>
          <w:szCs w:val="20"/>
        </w:rPr>
        <w:t xml:space="preserve">L’Amministrazione si riserva la facoltà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non dar luogo all’aggiudicazione ove lo richiedano motivate esigenze di interesse</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pubblico.</w:t>
      </w:r>
    </w:p>
    <w:p w14:paraId="15F16CC0" w14:textId="77777777" w:rsidR="007406AF" w:rsidRPr="004F6326" w:rsidRDefault="000F2F0F" w:rsidP="00807B62">
      <w:pPr>
        <w:pStyle w:val="Paragrafoelenco"/>
        <w:numPr>
          <w:ilvl w:val="0"/>
          <w:numId w:val="2"/>
        </w:numPr>
        <w:ind w:right="226" w:hanging="360"/>
        <w:jc w:val="left"/>
        <w:rPr>
          <w:rFonts w:asciiTheme="minorHAnsi" w:hAnsiTheme="minorHAnsi" w:cstheme="minorHAnsi"/>
          <w:sz w:val="20"/>
          <w:szCs w:val="20"/>
        </w:rPr>
      </w:pPr>
      <w:r w:rsidRPr="004F6326">
        <w:rPr>
          <w:rFonts w:asciiTheme="minorHAnsi" w:hAnsiTheme="minorHAnsi" w:cstheme="minorHAnsi"/>
          <w:sz w:val="20"/>
          <w:szCs w:val="20"/>
        </w:rPr>
        <w:t>L’aggiudicazione non equivale ad accettazione</w:t>
      </w:r>
      <w:r w:rsidRPr="00807B62">
        <w:rPr>
          <w:rFonts w:asciiTheme="minorHAnsi" w:hAnsiTheme="minorHAnsi" w:cstheme="minorHAnsi"/>
          <w:sz w:val="20"/>
          <w:szCs w:val="20"/>
        </w:rPr>
        <w:t xml:space="preserve"> </w:t>
      </w:r>
      <w:r w:rsidRPr="004F6326">
        <w:rPr>
          <w:rFonts w:asciiTheme="minorHAnsi" w:hAnsiTheme="minorHAnsi" w:cstheme="minorHAnsi"/>
          <w:sz w:val="20"/>
          <w:szCs w:val="20"/>
        </w:rPr>
        <w:t>dell’offerta.</w:t>
      </w:r>
    </w:p>
    <w:p w14:paraId="69E5CB07" w14:textId="77777777" w:rsidR="007406AF" w:rsidRPr="004F6326" w:rsidRDefault="000F2F0F" w:rsidP="00807B62">
      <w:pPr>
        <w:pStyle w:val="Paragrafoelenco"/>
        <w:numPr>
          <w:ilvl w:val="0"/>
          <w:numId w:val="2"/>
        </w:numPr>
        <w:tabs>
          <w:tab w:val="left" w:pos="939"/>
        </w:tabs>
        <w:ind w:right="171" w:hanging="360"/>
        <w:rPr>
          <w:rFonts w:asciiTheme="minorHAnsi" w:hAnsiTheme="minorHAnsi" w:cstheme="minorHAnsi"/>
          <w:sz w:val="20"/>
          <w:szCs w:val="20"/>
        </w:rPr>
      </w:pPr>
      <w:r w:rsidRPr="004F6326">
        <w:rPr>
          <w:rFonts w:asciiTheme="minorHAnsi" w:hAnsiTheme="minorHAnsi" w:cstheme="minorHAnsi"/>
          <w:sz w:val="20"/>
          <w:szCs w:val="20"/>
        </w:rPr>
        <w:t>L’aggiudicatario, ai sensi dell’art. 3 della L. 136/2010, al fine di assicurare la tracciabilità dei flussi finanziari, è tenuto ad utilizzare, per tutti i movimenti finanziari relativi al presente appalto, esclusivamente conti correnti bancari o postali dedicati. Ai fini della tracciabilità dei flussi Finanziari, il bonifico bancario o postale deve riportare, in relazione a ciascuna transazione posta in essere dall’appaltatore, dal subappaltatore e dai subcontraenti della filiera delle imprese interessati al presente appalto e il codice</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CIG.</w:t>
      </w:r>
    </w:p>
    <w:p w14:paraId="2FAABE1C" w14:textId="77777777" w:rsidR="007406AF" w:rsidRPr="004F6326" w:rsidRDefault="00FF6020" w:rsidP="00807B62">
      <w:pPr>
        <w:pStyle w:val="Corpotesto"/>
        <w:spacing w:before="8"/>
        <w:ind w:left="284"/>
        <w:rPr>
          <w:rFonts w:asciiTheme="minorHAnsi" w:hAnsiTheme="minorHAnsi" w:cstheme="minorHAnsi"/>
          <w:sz w:val="20"/>
          <w:szCs w:val="20"/>
        </w:rPr>
      </w:pPr>
      <w:r>
        <w:rPr>
          <w:rFonts w:asciiTheme="minorHAnsi" w:hAnsiTheme="minorHAnsi" w:cstheme="minorHAnsi"/>
          <w:noProof/>
          <w:sz w:val="20"/>
          <w:szCs w:val="20"/>
        </w:rPr>
        <w:pict w14:anchorId="2B689D39">
          <v:shape id="Text Box 8" o:spid="_x0000_s1107" type="#_x0000_t202" style="position:absolute;left:0;text-align:left;margin-left:55.2pt;margin-top:6.45pt;width:484.8pt;height:12.7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" fillcolor="#b7cce3" stroked="f">
            <v:textbox style="mso-next-textbox:#Text Box 8" inset="0,0,0,0">
              <w:txbxContent>
                <w:p w14:paraId="3CDAE3FB" w14:textId="7C240605" w:rsidR="00A31BA6" w:rsidRPr="00807B62" w:rsidRDefault="00A31BA6" w:rsidP="00696A6F">
                  <w:pPr>
                    <w:shd w:val="clear" w:color="auto" w:fill="B2A1C7" w:themeFill="accent4" w:themeFillTint="99"/>
                    <w:spacing w:before="1"/>
                    <w:ind w:left="28"/>
                    <w:rPr>
                      <w:rFonts w:asciiTheme="minorHAnsi" w:hAnsiTheme="minorHAnsi" w:cstheme="minorHAnsi"/>
                      <w:b/>
                      <w:sz w:val="20"/>
                      <w:szCs w:val="20"/>
                    </w:rPr>
                  </w:pPr>
                  <w:r w:rsidRPr="00807B62">
                    <w:rPr>
                      <w:rFonts w:asciiTheme="minorHAnsi" w:hAnsiTheme="minorHAnsi" w:cstheme="minorHAnsi"/>
                      <w:b/>
                      <w:sz w:val="20"/>
                      <w:szCs w:val="20"/>
                    </w:rPr>
                    <w:t xml:space="preserve">ART. </w:t>
                  </w:r>
                  <w:r w:rsidR="008E0EBC">
                    <w:rPr>
                      <w:rFonts w:asciiTheme="minorHAnsi" w:hAnsiTheme="minorHAnsi" w:cstheme="minorHAnsi"/>
                      <w:b/>
                      <w:sz w:val="20"/>
                      <w:szCs w:val="20"/>
                    </w:rPr>
                    <w:t>20</w:t>
                  </w:r>
                  <w:r w:rsidRPr="00807B62">
                    <w:rPr>
                      <w:rFonts w:asciiTheme="minorHAnsi" w:hAnsiTheme="minorHAnsi" w:cstheme="minorHAnsi"/>
                      <w:b/>
                      <w:sz w:val="20"/>
                      <w:szCs w:val="20"/>
                    </w:rPr>
                    <w:t xml:space="preserve"> - CONCLUSIONE DELL’AGGIUDICAZIONE E STIPULA DEL CONTRATTO</w:t>
                  </w:r>
                </w:p>
              </w:txbxContent>
            </v:textbox>
            <w10:wrap type="topAndBottom" anchorx="page"/>
          </v:shape>
        </w:pict>
      </w:r>
      <w:r w:rsidR="000F2F0F" w:rsidRPr="004F6326">
        <w:rPr>
          <w:rFonts w:asciiTheme="minorHAnsi" w:hAnsiTheme="minorHAnsi" w:cstheme="minorHAnsi"/>
          <w:sz w:val="20"/>
          <w:szCs w:val="20"/>
        </w:rPr>
        <w:t>La Centrale Unica di Committenza effettuerà la verifica sul possesso dei requisiti con le modalità prescritte nel presente Disciplinare secondo quanto disposto dalla normativa vigente.</w:t>
      </w:r>
    </w:p>
    <w:p w14:paraId="3DDC696D" w14:textId="19CA2C14" w:rsidR="007406AF" w:rsidRPr="004F6326" w:rsidRDefault="000F2F0F" w:rsidP="005F437B">
      <w:pPr>
        <w:pStyle w:val="Corpotesto"/>
        <w:ind w:left="284" w:right="224"/>
        <w:jc w:val="both"/>
        <w:rPr>
          <w:rFonts w:asciiTheme="minorHAnsi" w:hAnsiTheme="minorHAnsi" w:cstheme="minorHAnsi"/>
          <w:sz w:val="20"/>
          <w:szCs w:val="20"/>
        </w:rPr>
      </w:pPr>
      <w:r w:rsidRPr="004F6326">
        <w:rPr>
          <w:rFonts w:asciiTheme="minorHAnsi" w:hAnsiTheme="minorHAnsi" w:cstheme="minorHAnsi"/>
          <w:sz w:val="20"/>
          <w:szCs w:val="20"/>
        </w:rPr>
        <w:t xml:space="preserve">L’Amministrazione, ai fini dell’aggiudicazione del presente appalto, verifica le dichiarazioni rese dai soggetti partecipanti alla gara. I controlli sono eseguiti sul primo concorrente in graduatoria sui requisiti di ordine generale, nonché sul possesso dei requisiti tecnico-professionali dichiarati ai sensi del D.P.R. </w:t>
      </w:r>
      <w:r w:rsidRPr="004F6326">
        <w:rPr>
          <w:rFonts w:asciiTheme="minorHAnsi" w:hAnsiTheme="minorHAnsi" w:cstheme="minorHAnsi"/>
          <w:spacing w:val="-3"/>
          <w:sz w:val="20"/>
          <w:szCs w:val="20"/>
        </w:rPr>
        <w:t xml:space="preserve">n. </w:t>
      </w:r>
      <w:r w:rsidRPr="004F6326">
        <w:rPr>
          <w:rFonts w:asciiTheme="minorHAnsi" w:hAnsiTheme="minorHAnsi" w:cstheme="minorHAnsi"/>
          <w:sz w:val="20"/>
          <w:szCs w:val="20"/>
        </w:rPr>
        <w:t>445/2000 per la partecipazione alla</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gara.</w:t>
      </w:r>
      <w:r w:rsidR="005F437B">
        <w:rPr>
          <w:rFonts w:asciiTheme="minorHAnsi" w:hAnsiTheme="minorHAnsi" w:cstheme="minorHAnsi"/>
          <w:sz w:val="20"/>
          <w:szCs w:val="20"/>
        </w:rPr>
        <w:t xml:space="preserve"> </w:t>
      </w:r>
      <w:r w:rsidRPr="004F6326">
        <w:rPr>
          <w:rFonts w:asciiTheme="minorHAnsi" w:hAnsiTheme="minorHAnsi" w:cstheme="minorHAnsi"/>
          <w:sz w:val="20"/>
          <w:szCs w:val="20"/>
        </w:rPr>
        <w:t xml:space="preserve">I controlli sul possesso dei requisiti, nelle modalità sotto indicate, saranno espletati dalla stazione appaltante anche nei confronti degli eventuali subappaltatori prima del rilascio dell’autorizzazione al subappalto, ai sensi dell’articolo 105. co. 6-7 e </w:t>
      </w:r>
      <w:r w:rsidRPr="004F6326">
        <w:rPr>
          <w:rFonts w:asciiTheme="minorHAnsi" w:hAnsiTheme="minorHAnsi" w:cstheme="minorHAnsi"/>
          <w:spacing w:val="-3"/>
          <w:sz w:val="20"/>
          <w:szCs w:val="20"/>
        </w:rPr>
        <w:t xml:space="preserve">18 </w:t>
      </w:r>
      <w:r w:rsidRPr="004F6326">
        <w:rPr>
          <w:rFonts w:asciiTheme="minorHAnsi" w:hAnsiTheme="minorHAnsi" w:cstheme="minorHAnsi"/>
          <w:sz w:val="20"/>
          <w:szCs w:val="20"/>
        </w:rPr>
        <w:t>del</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Codice.</w:t>
      </w:r>
      <w:r w:rsidR="005F437B">
        <w:rPr>
          <w:rFonts w:asciiTheme="minorHAnsi" w:hAnsiTheme="minorHAnsi" w:cstheme="minorHAnsi"/>
          <w:sz w:val="20"/>
          <w:szCs w:val="20"/>
        </w:rPr>
        <w:t xml:space="preserve"> </w:t>
      </w:r>
      <w:r w:rsidRPr="004F6326">
        <w:rPr>
          <w:rFonts w:asciiTheme="minorHAnsi" w:hAnsiTheme="minorHAnsi" w:cstheme="minorHAnsi"/>
          <w:sz w:val="20"/>
          <w:szCs w:val="20"/>
        </w:rPr>
        <w:t>Il Responsabile del contratto verifica le dichiarazioni rese dai soggetti partecipanti alla gara e, nel caso di dichiarazioni aventi ad oggetto servizi effettuati a favore di committenti privati, richiede ai soggetti da sottoporre a controllo di comprovare, entro 10 giorni dalla data della medesima richiesta, il possesso dei requisiti di capacità tecnico-professionali dichiarati per la partecipazione alla presente gara mediante la presentazione della seguente documentazione:</w:t>
      </w:r>
    </w:p>
    <w:p w14:paraId="4BC56179" w14:textId="77777777" w:rsidR="007406AF" w:rsidRPr="004F6326" w:rsidRDefault="000F2F0F" w:rsidP="00807B62">
      <w:pPr>
        <w:pStyle w:val="Paragrafoelenco"/>
        <w:numPr>
          <w:ilvl w:val="0"/>
          <w:numId w:val="1"/>
        </w:numPr>
        <w:tabs>
          <w:tab w:val="left" w:pos="952"/>
          <w:tab w:val="left" w:pos="953"/>
        </w:tabs>
        <w:ind w:left="709" w:hanging="361"/>
        <w:jc w:val="left"/>
        <w:rPr>
          <w:rFonts w:asciiTheme="minorHAnsi" w:hAnsiTheme="minorHAnsi" w:cstheme="minorHAnsi"/>
          <w:sz w:val="20"/>
          <w:szCs w:val="20"/>
        </w:rPr>
      </w:pPr>
      <w:r w:rsidRPr="004F6326">
        <w:rPr>
          <w:rFonts w:asciiTheme="minorHAnsi" w:hAnsiTheme="minorHAnsi" w:cstheme="minorHAnsi"/>
          <w:sz w:val="20"/>
          <w:szCs w:val="20"/>
        </w:rPr>
        <w:t>i contratti, le fatture (o analoga documentazione) in copia conforme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all'originale;</w:t>
      </w:r>
    </w:p>
    <w:p w14:paraId="6E3947DB" w14:textId="77777777" w:rsidR="007406AF" w:rsidRPr="004F6326" w:rsidRDefault="000F2F0F" w:rsidP="00807B62">
      <w:pPr>
        <w:pStyle w:val="Paragrafoelenco"/>
        <w:numPr>
          <w:ilvl w:val="0"/>
          <w:numId w:val="1"/>
        </w:numPr>
        <w:tabs>
          <w:tab w:val="left" w:pos="952"/>
          <w:tab w:val="left" w:pos="953"/>
        </w:tabs>
        <w:ind w:left="709" w:right="222"/>
        <w:jc w:val="left"/>
        <w:rPr>
          <w:rFonts w:asciiTheme="minorHAnsi" w:hAnsiTheme="minorHAnsi" w:cstheme="minorHAnsi"/>
          <w:sz w:val="20"/>
          <w:szCs w:val="20"/>
        </w:rPr>
      </w:pPr>
      <w:r w:rsidRPr="004F6326">
        <w:rPr>
          <w:rFonts w:asciiTheme="minorHAnsi" w:hAnsiTheme="minorHAnsi" w:cstheme="minorHAnsi"/>
          <w:sz w:val="20"/>
          <w:szCs w:val="20"/>
        </w:rPr>
        <w:t>la relativa attestazione rilasciata dal committente riportante la tipologia dei servizi effettuati, con l’indicazione dell’importo corrispondente alle prestazioni eseguite nel periodo</w:t>
      </w:r>
      <w:r w:rsidRPr="004F6326">
        <w:rPr>
          <w:rFonts w:asciiTheme="minorHAnsi" w:hAnsiTheme="minorHAnsi" w:cstheme="minorHAnsi"/>
          <w:spacing w:val="-14"/>
          <w:sz w:val="20"/>
          <w:szCs w:val="20"/>
        </w:rPr>
        <w:t xml:space="preserve"> </w:t>
      </w:r>
      <w:r w:rsidRPr="004F6326">
        <w:rPr>
          <w:rFonts w:asciiTheme="minorHAnsi" w:hAnsiTheme="minorHAnsi" w:cstheme="minorHAnsi"/>
          <w:sz w:val="20"/>
          <w:szCs w:val="20"/>
        </w:rPr>
        <w:t>previsto.</w:t>
      </w:r>
    </w:p>
    <w:p w14:paraId="268681CA" w14:textId="77777777" w:rsidR="007406AF" w:rsidRPr="004F6326" w:rsidRDefault="000F2F0F" w:rsidP="00807B62">
      <w:pPr>
        <w:pStyle w:val="Corpotesto"/>
        <w:ind w:left="232" w:right="222"/>
        <w:jc w:val="both"/>
        <w:rPr>
          <w:rFonts w:asciiTheme="minorHAnsi" w:hAnsiTheme="minorHAnsi" w:cstheme="minorHAnsi"/>
          <w:sz w:val="20"/>
          <w:szCs w:val="20"/>
        </w:rPr>
      </w:pPr>
      <w:r w:rsidRPr="004F6326">
        <w:rPr>
          <w:rFonts w:asciiTheme="minorHAnsi" w:hAnsiTheme="minorHAnsi" w:cstheme="minorHAnsi"/>
          <w:sz w:val="20"/>
          <w:szCs w:val="20"/>
        </w:rPr>
        <w:t>Nel caso di dichiarazioni relative ad attività svolte a favore di committenti pubblici, l'Amministrazione provvederà a verificare, ai sensi dell’art. 43 comma 1 del DPR 445/2000 così come modificato dall’art. 15 comma 1 lett. c) della L.183/2011, direttamente presso gli enti destinatari dei servizi dichiarati la veridicità di quanto dichiarato.</w:t>
      </w:r>
    </w:p>
    <w:p w14:paraId="28BC9037" w14:textId="6B33DDA3" w:rsidR="007406AF" w:rsidRPr="004F6326" w:rsidRDefault="00FF6020" w:rsidP="00807B62">
      <w:pPr>
        <w:pStyle w:val="Corpotesto"/>
        <w:spacing w:before="4"/>
        <w:ind w:left="142"/>
        <w:rPr>
          <w:rFonts w:asciiTheme="minorHAnsi" w:hAnsiTheme="minorHAnsi" w:cstheme="minorHAnsi"/>
          <w:sz w:val="20"/>
          <w:szCs w:val="20"/>
        </w:rPr>
      </w:pPr>
      <w:r>
        <w:rPr>
          <w:rFonts w:asciiTheme="minorHAnsi" w:hAnsiTheme="minorHAnsi" w:cstheme="minorHAnsi"/>
          <w:noProof/>
          <w:sz w:val="20"/>
          <w:szCs w:val="20"/>
        </w:rPr>
        <w:pict w14:anchorId="676467B3">
          <v:shape id="Text Box 7" o:spid="_x0000_s1106" type="#_x0000_t202" style="position:absolute;left:0;text-align:left;margin-left:55.2pt;margin-top:9.75pt;width:484.8pt;height:12.7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" fillcolor="#b7cce3" stroked="f">
            <v:textbox inset="0,0,0,0">
              <w:txbxContent>
                <w:p w14:paraId="390D1E85" w14:textId="01380A8A" w:rsidR="00A31BA6" w:rsidRPr="00807B62" w:rsidRDefault="00A31BA6" w:rsidP="008A09D4">
                  <w:pPr>
                    <w:shd w:val="clear" w:color="auto" w:fill="B2A1C7" w:themeFill="accent4" w:themeFillTint="99"/>
                    <w:spacing w:before="1"/>
                    <w:ind w:left="28"/>
                    <w:rPr>
                      <w:rFonts w:asciiTheme="minorHAnsi" w:hAnsiTheme="minorHAnsi" w:cstheme="minorHAnsi"/>
                      <w:b/>
                      <w:sz w:val="20"/>
                      <w:szCs w:val="20"/>
                    </w:rPr>
                  </w:pPr>
                  <w:r w:rsidRPr="00807B62">
                    <w:rPr>
                      <w:rFonts w:asciiTheme="minorHAnsi" w:hAnsiTheme="minorHAnsi" w:cstheme="minorHAnsi"/>
                      <w:b/>
                      <w:sz w:val="20"/>
                      <w:szCs w:val="20"/>
                    </w:rPr>
                    <w:t xml:space="preserve">ART. </w:t>
                  </w:r>
                  <w:r w:rsidR="008E0EBC">
                    <w:rPr>
                      <w:rFonts w:asciiTheme="minorHAnsi" w:hAnsiTheme="minorHAnsi" w:cstheme="minorHAnsi"/>
                      <w:b/>
                      <w:sz w:val="20"/>
                      <w:szCs w:val="20"/>
                    </w:rPr>
                    <w:t>2</w:t>
                  </w:r>
                  <w:r w:rsidRPr="00807B62">
                    <w:rPr>
                      <w:rFonts w:asciiTheme="minorHAnsi" w:hAnsiTheme="minorHAnsi" w:cstheme="minorHAnsi"/>
                      <w:b/>
                      <w:sz w:val="20"/>
                      <w:szCs w:val="20"/>
                    </w:rPr>
                    <w:t>1 – ULTERIORI DISPOSIZIONI</w:t>
                  </w:r>
                </w:p>
              </w:txbxContent>
            </v:textbox>
            <w10:wrap type="topAndBottom" anchorx="page"/>
          </v:shape>
        </w:pict>
      </w:r>
      <w:r w:rsidR="000F2F0F" w:rsidRPr="004F6326">
        <w:rPr>
          <w:rFonts w:asciiTheme="minorHAnsi" w:hAnsiTheme="minorHAnsi" w:cstheme="minorHAnsi"/>
          <w:sz w:val="20"/>
          <w:szCs w:val="20"/>
        </w:rPr>
        <w:t xml:space="preserve">Si procederà all’individuazione dell’Aggiudicatario anche in presenza </w:t>
      </w:r>
      <w:r w:rsidR="000F2F0F" w:rsidRPr="004F6326">
        <w:rPr>
          <w:rFonts w:asciiTheme="minorHAnsi" w:hAnsiTheme="minorHAnsi" w:cstheme="minorHAnsi"/>
          <w:spacing w:val="-3"/>
          <w:sz w:val="20"/>
          <w:szCs w:val="20"/>
        </w:rPr>
        <w:t xml:space="preserve">di </w:t>
      </w:r>
      <w:r w:rsidR="000F2F0F" w:rsidRPr="004F6326">
        <w:rPr>
          <w:rFonts w:asciiTheme="minorHAnsi" w:hAnsiTheme="minorHAnsi" w:cstheme="minorHAnsi"/>
          <w:sz w:val="20"/>
          <w:szCs w:val="20"/>
        </w:rPr>
        <w:t>una sola offerta valida, sempre che sia ri</w:t>
      </w:r>
      <w:r w:rsidR="00D10492">
        <w:rPr>
          <w:rFonts w:asciiTheme="minorHAnsi" w:hAnsiTheme="minorHAnsi" w:cstheme="minorHAnsi"/>
          <w:sz w:val="20"/>
          <w:szCs w:val="20"/>
        </w:rPr>
        <w:t>tenuta congrua e conveniente. È</w:t>
      </w:r>
      <w:r w:rsidR="000F2F0F" w:rsidRPr="004F6326">
        <w:rPr>
          <w:rFonts w:asciiTheme="minorHAnsi" w:hAnsiTheme="minorHAnsi" w:cstheme="minorHAnsi"/>
          <w:sz w:val="20"/>
          <w:szCs w:val="20"/>
        </w:rPr>
        <w:t xml:space="preserve"> fatta salva la disciplina </w:t>
      </w:r>
      <w:r w:rsidR="000F2F0F" w:rsidRPr="004F6326">
        <w:rPr>
          <w:rFonts w:asciiTheme="minorHAnsi" w:hAnsiTheme="minorHAnsi" w:cstheme="minorHAnsi"/>
          <w:spacing w:val="-3"/>
          <w:sz w:val="20"/>
          <w:szCs w:val="20"/>
        </w:rPr>
        <w:t xml:space="preserve">di cui </w:t>
      </w:r>
      <w:r w:rsidR="008F0BF4">
        <w:rPr>
          <w:rFonts w:asciiTheme="minorHAnsi" w:hAnsiTheme="minorHAnsi" w:cstheme="minorHAnsi"/>
          <w:spacing w:val="-3"/>
          <w:sz w:val="20"/>
          <w:szCs w:val="20"/>
        </w:rPr>
        <w:t>al Codice dei Contratti in materia di aggiudicazione.</w:t>
      </w:r>
    </w:p>
    <w:p w14:paraId="64F5444D" w14:textId="77777777" w:rsidR="007406AF" w:rsidRPr="00807B62" w:rsidRDefault="000F2F0F" w:rsidP="007548DA">
      <w:pPr>
        <w:pStyle w:val="Paragrafoelenco"/>
        <w:numPr>
          <w:ilvl w:val="0"/>
          <w:numId w:val="4"/>
        </w:numPr>
        <w:tabs>
          <w:tab w:val="left" w:pos="516"/>
        </w:tabs>
        <w:spacing w:before="76" w:line="237" w:lineRule="auto"/>
        <w:ind w:left="515" w:right="224"/>
        <w:rPr>
          <w:rFonts w:asciiTheme="minorHAnsi" w:hAnsiTheme="minorHAnsi" w:cstheme="minorHAnsi"/>
          <w:sz w:val="20"/>
          <w:szCs w:val="20"/>
        </w:rPr>
      </w:pPr>
      <w:r w:rsidRPr="00807B62">
        <w:rPr>
          <w:rFonts w:asciiTheme="minorHAnsi" w:hAnsiTheme="minorHAnsi" w:cstheme="minorHAnsi"/>
          <w:sz w:val="20"/>
          <w:szCs w:val="20"/>
        </w:rPr>
        <w:t xml:space="preserve">L’offerta è valida per 180 (Centottanta) giorni decorrenti dalla data </w:t>
      </w:r>
      <w:r w:rsidRPr="00807B62">
        <w:rPr>
          <w:rFonts w:asciiTheme="minorHAnsi" w:hAnsiTheme="minorHAnsi" w:cstheme="minorHAnsi"/>
          <w:spacing w:val="-3"/>
          <w:sz w:val="20"/>
          <w:szCs w:val="20"/>
        </w:rPr>
        <w:t xml:space="preserve">di </w:t>
      </w:r>
      <w:r w:rsidRPr="00807B62">
        <w:rPr>
          <w:rFonts w:asciiTheme="minorHAnsi" w:hAnsiTheme="minorHAnsi" w:cstheme="minorHAnsi"/>
          <w:sz w:val="20"/>
          <w:szCs w:val="20"/>
        </w:rPr>
        <w:t xml:space="preserve">scadenza </w:t>
      </w:r>
      <w:r w:rsidRPr="00807B62">
        <w:rPr>
          <w:rFonts w:asciiTheme="minorHAnsi" w:hAnsiTheme="minorHAnsi" w:cstheme="minorHAnsi"/>
          <w:spacing w:val="-3"/>
          <w:sz w:val="20"/>
          <w:szCs w:val="20"/>
        </w:rPr>
        <w:t xml:space="preserve">del </w:t>
      </w:r>
      <w:r w:rsidRPr="00807B62">
        <w:rPr>
          <w:rFonts w:asciiTheme="minorHAnsi" w:hAnsiTheme="minorHAnsi" w:cstheme="minorHAnsi"/>
          <w:sz w:val="20"/>
          <w:szCs w:val="20"/>
        </w:rPr>
        <w:t xml:space="preserve">termine </w:t>
      </w:r>
      <w:r w:rsidRPr="00807B62">
        <w:rPr>
          <w:rFonts w:asciiTheme="minorHAnsi" w:hAnsiTheme="minorHAnsi" w:cstheme="minorHAnsi"/>
          <w:spacing w:val="-3"/>
          <w:sz w:val="20"/>
          <w:szCs w:val="20"/>
        </w:rPr>
        <w:t xml:space="preserve">ultimo di </w:t>
      </w:r>
      <w:r w:rsidRPr="00807B62">
        <w:rPr>
          <w:rFonts w:asciiTheme="minorHAnsi" w:hAnsiTheme="minorHAnsi" w:cstheme="minorHAnsi"/>
          <w:sz w:val="20"/>
          <w:szCs w:val="20"/>
        </w:rPr>
        <w:t xml:space="preserve">presentazione dell’offerta medesima. Il Concorrente </w:t>
      </w:r>
      <w:r w:rsidRPr="00807B62">
        <w:rPr>
          <w:rFonts w:asciiTheme="minorHAnsi" w:hAnsiTheme="minorHAnsi" w:cstheme="minorHAnsi"/>
          <w:spacing w:val="-3"/>
          <w:sz w:val="20"/>
          <w:szCs w:val="20"/>
        </w:rPr>
        <w:t xml:space="preserve">si </w:t>
      </w:r>
      <w:r w:rsidRPr="00807B62">
        <w:rPr>
          <w:rFonts w:asciiTheme="minorHAnsi" w:hAnsiTheme="minorHAnsi" w:cstheme="minorHAnsi"/>
          <w:sz w:val="20"/>
          <w:szCs w:val="20"/>
        </w:rPr>
        <w:t>impegna comunque a confermare, su richiesta, la</w:t>
      </w:r>
      <w:r w:rsidRPr="00807B62">
        <w:rPr>
          <w:rFonts w:asciiTheme="minorHAnsi" w:hAnsiTheme="minorHAnsi" w:cstheme="minorHAnsi"/>
          <w:spacing w:val="2"/>
          <w:sz w:val="20"/>
          <w:szCs w:val="20"/>
        </w:rPr>
        <w:t xml:space="preserve"> </w:t>
      </w:r>
      <w:r w:rsidRPr="00807B62">
        <w:rPr>
          <w:rFonts w:asciiTheme="minorHAnsi" w:hAnsiTheme="minorHAnsi" w:cstheme="minorHAnsi"/>
          <w:sz w:val="20"/>
          <w:szCs w:val="20"/>
        </w:rPr>
        <w:t>validità dell’offerta per ulteriori 180 (Centottanta) giorni qualora alla data della prima scadenza dell’offerta presentata non sia ancora intervenuta l’aggiudicazione definitiva della gara.</w:t>
      </w:r>
    </w:p>
    <w:p w14:paraId="304A3243" w14:textId="77777777" w:rsidR="007406AF" w:rsidRDefault="000F2F0F" w:rsidP="007548DA">
      <w:pPr>
        <w:pStyle w:val="Paragrafoelenco"/>
        <w:numPr>
          <w:ilvl w:val="0"/>
          <w:numId w:val="4"/>
        </w:numPr>
        <w:tabs>
          <w:tab w:val="left" w:pos="516"/>
        </w:tabs>
        <w:spacing w:before="118"/>
        <w:ind w:left="515" w:right="220"/>
        <w:rPr>
          <w:rFonts w:asciiTheme="minorHAnsi" w:hAnsiTheme="minorHAnsi" w:cstheme="minorHAnsi"/>
          <w:sz w:val="20"/>
          <w:szCs w:val="20"/>
        </w:rPr>
      </w:pPr>
      <w:r w:rsidRPr="004F6326">
        <w:rPr>
          <w:rFonts w:asciiTheme="minorHAnsi" w:hAnsiTheme="minorHAnsi" w:cstheme="minorHAnsi"/>
          <w:sz w:val="20"/>
          <w:szCs w:val="20"/>
        </w:rPr>
        <w:t xml:space="preserve">Fatto salvo l’esercizio </w:t>
      </w:r>
      <w:r w:rsidRPr="004F6326">
        <w:rPr>
          <w:rFonts w:asciiTheme="minorHAnsi" w:hAnsiTheme="minorHAnsi" w:cstheme="minorHAnsi"/>
          <w:spacing w:val="-3"/>
          <w:sz w:val="20"/>
          <w:szCs w:val="20"/>
        </w:rPr>
        <w:t xml:space="preserve">dei </w:t>
      </w:r>
      <w:r w:rsidRPr="004F6326">
        <w:rPr>
          <w:rFonts w:asciiTheme="minorHAnsi" w:hAnsiTheme="minorHAnsi" w:cstheme="minorHAnsi"/>
          <w:sz w:val="20"/>
          <w:szCs w:val="20"/>
        </w:rPr>
        <w:t xml:space="preserve">poteri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 xml:space="preserve">autotutela </w:t>
      </w:r>
      <w:r w:rsidRPr="004F6326">
        <w:rPr>
          <w:rFonts w:asciiTheme="minorHAnsi" w:hAnsiTheme="minorHAnsi" w:cstheme="minorHAnsi"/>
          <w:spacing w:val="-3"/>
          <w:sz w:val="20"/>
          <w:szCs w:val="20"/>
        </w:rPr>
        <w:t xml:space="preserve">nei casi </w:t>
      </w:r>
      <w:r w:rsidRPr="004F6326">
        <w:rPr>
          <w:rFonts w:asciiTheme="minorHAnsi" w:hAnsiTheme="minorHAnsi" w:cstheme="minorHAnsi"/>
          <w:sz w:val="20"/>
          <w:szCs w:val="20"/>
        </w:rPr>
        <w:t xml:space="preserve">consentiti dalle norme vigenti e l’ipotesi di differimento espressamente concordata con l’aggiudicatario, il contratto verrà stipulato nel termine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60 giorni, che decorre</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dalla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data</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in</w:t>
      </w:r>
      <w:r w:rsidRPr="004F6326">
        <w:rPr>
          <w:rFonts w:asciiTheme="minorHAnsi" w:hAnsiTheme="minorHAnsi" w:cstheme="minorHAnsi"/>
          <w:spacing w:val="-2"/>
          <w:sz w:val="20"/>
          <w:szCs w:val="20"/>
        </w:rPr>
        <w:t xml:space="preserve"> </w:t>
      </w:r>
      <w:r w:rsidRPr="004F6326">
        <w:rPr>
          <w:rFonts w:asciiTheme="minorHAnsi" w:hAnsiTheme="minorHAnsi" w:cstheme="minorHAnsi"/>
          <w:spacing w:val="-3"/>
          <w:sz w:val="20"/>
          <w:szCs w:val="20"/>
        </w:rPr>
        <w:t>cui</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l’Aggiudicazione</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Definitiva</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è</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divenuta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efficace,</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previa</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sottoscrizione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da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parte dell’Aggiudicatario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Stazione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Appaltante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del</w:t>
      </w:r>
      <w:r w:rsidRPr="004F6326">
        <w:rPr>
          <w:rFonts w:asciiTheme="minorHAnsi" w:hAnsiTheme="minorHAnsi" w:cstheme="minorHAnsi"/>
          <w:spacing w:val="-3"/>
          <w:sz w:val="20"/>
          <w:szCs w:val="20"/>
        </w:rPr>
        <w:t xml:space="preserve"> D.U.V.R.I.</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(se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necessario). Le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spese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relative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alla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 xml:space="preserve">stipulazione </w:t>
      </w:r>
      <w:r w:rsidRPr="004F6326">
        <w:rPr>
          <w:rFonts w:asciiTheme="minorHAnsi" w:hAnsiTheme="minorHAnsi" w:cstheme="minorHAnsi"/>
          <w:spacing w:val="-3"/>
          <w:sz w:val="20"/>
          <w:szCs w:val="20"/>
        </w:rPr>
        <w:t xml:space="preserve">del </w:t>
      </w:r>
      <w:r w:rsidRPr="004F6326">
        <w:rPr>
          <w:rFonts w:asciiTheme="minorHAnsi" w:hAnsiTheme="minorHAnsi" w:cstheme="minorHAnsi"/>
          <w:sz w:val="20"/>
          <w:szCs w:val="20"/>
        </w:rPr>
        <w:t>contratto sono a carico</w:t>
      </w:r>
      <w:r w:rsidRPr="004F6326">
        <w:rPr>
          <w:rFonts w:asciiTheme="minorHAnsi" w:hAnsiTheme="minorHAnsi" w:cstheme="minorHAnsi"/>
          <w:spacing w:val="-17"/>
          <w:sz w:val="20"/>
          <w:szCs w:val="20"/>
        </w:rPr>
        <w:t xml:space="preserve"> </w:t>
      </w:r>
      <w:r w:rsidRPr="004F6326">
        <w:rPr>
          <w:rFonts w:asciiTheme="minorHAnsi" w:hAnsiTheme="minorHAnsi" w:cstheme="minorHAnsi"/>
          <w:sz w:val="20"/>
          <w:szCs w:val="20"/>
        </w:rPr>
        <w:t>dell’Aggiudicatario.</w:t>
      </w:r>
    </w:p>
    <w:p w14:paraId="29770A96" w14:textId="3CCA5003" w:rsidR="007406AF" w:rsidRPr="009E2643" w:rsidRDefault="000F2F0F" w:rsidP="00FA73C3">
      <w:pPr>
        <w:pStyle w:val="Paragrafoelenco"/>
        <w:numPr>
          <w:ilvl w:val="0"/>
          <w:numId w:val="4"/>
        </w:numPr>
        <w:tabs>
          <w:tab w:val="left" w:pos="516"/>
        </w:tabs>
        <w:spacing w:before="122"/>
        <w:ind w:right="218"/>
        <w:rPr>
          <w:rFonts w:asciiTheme="minorHAnsi" w:hAnsiTheme="minorHAnsi" w:cstheme="minorHAnsi"/>
          <w:sz w:val="20"/>
          <w:szCs w:val="20"/>
        </w:rPr>
      </w:pPr>
      <w:r w:rsidRPr="009E2643">
        <w:rPr>
          <w:rFonts w:asciiTheme="minorHAnsi" w:hAnsiTheme="minorHAnsi" w:cstheme="minorHAnsi"/>
          <w:sz w:val="20"/>
          <w:szCs w:val="20"/>
        </w:rPr>
        <w:t>Con avviso sul sito web della C.U.C. all’Ur</w:t>
      </w:r>
      <w:hyperlink r:id="rId57" w:history="1">
        <w:r w:rsidR="00807B62" w:rsidRPr="009E2643">
          <w:rPr>
            <w:rStyle w:val="Collegamentoipertestuale"/>
            <w:rFonts w:asciiTheme="minorHAnsi" w:hAnsiTheme="minorHAnsi" w:cstheme="minorHAnsi"/>
            <w:sz w:val="20"/>
            <w:szCs w:val="20"/>
          </w:rPr>
          <w:t xml:space="preserve">l http://www.uc.casentino.toscana.it/, </w:t>
        </w:r>
      </w:hyperlink>
      <w:r w:rsidRPr="009E2643">
        <w:rPr>
          <w:rFonts w:asciiTheme="minorHAnsi" w:hAnsiTheme="minorHAnsi" w:cstheme="minorHAnsi"/>
          <w:sz w:val="20"/>
          <w:szCs w:val="20"/>
        </w:rPr>
        <w:t xml:space="preserve">sezione </w:t>
      </w:r>
      <w:r w:rsidR="009E2643">
        <w:rPr>
          <w:rFonts w:asciiTheme="minorHAnsi" w:hAnsiTheme="minorHAnsi" w:cstheme="minorHAnsi"/>
          <w:sz w:val="20"/>
          <w:szCs w:val="20"/>
        </w:rPr>
        <w:t>“</w:t>
      </w:r>
      <w:r w:rsidR="009E2643" w:rsidRPr="009E2643">
        <w:rPr>
          <w:rFonts w:asciiTheme="minorHAnsi" w:hAnsiTheme="minorHAnsi" w:cstheme="minorHAnsi"/>
          <w:sz w:val="20"/>
          <w:szCs w:val="20"/>
        </w:rPr>
        <w:t>Amministrazione Trasparente</w:t>
      </w:r>
      <w:r w:rsidR="009E2643">
        <w:rPr>
          <w:rFonts w:asciiTheme="minorHAnsi" w:hAnsiTheme="minorHAnsi" w:cstheme="minorHAnsi"/>
          <w:sz w:val="20"/>
          <w:szCs w:val="20"/>
        </w:rPr>
        <w:t xml:space="preserve"> </w:t>
      </w:r>
      <w:r w:rsidR="009E2643" w:rsidRPr="009E2643">
        <w:rPr>
          <w:rFonts w:asciiTheme="minorHAnsi" w:hAnsiTheme="minorHAnsi" w:cstheme="minorHAnsi"/>
          <w:sz w:val="20"/>
          <w:szCs w:val="20"/>
        </w:rPr>
        <w:t>Profilo del Committente – Bandi di gara e contratti</w:t>
      </w:r>
      <w:r w:rsidR="00C43BCA">
        <w:rPr>
          <w:rFonts w:asciiTheme="minorHAnsi" w:hAnsiTheme="minorHAnsi" w:cstheme="minorHAnsi"/>
          <w:sz w:val="20"/>
          <w:szCs w:val="20"/>
        </w:rPr>
        <w:t xml:space="preserve"> – Manifestazioni d’interesse</w:t>
      </w:r>
      <w:r w:rsidR="009E2643">
        <w:rPr>
          <w:rFonts w:asciiTheme="minorHAnsi" w:hAnsiTheme="minorHAnsi" w:cstheme="minorHAnsi"/>
          <w:sz w:val="20"/>
          <w:szCs w:val="20"/>
        </w:rPr>
        <w:t>”</w:t>
      </w:r>
      <w:r w:rsidRPr="009E2643">
        <w:rPr>
          <w:rFonts w:asciiTheme="minorHAnsi" w:hAnsiTheme="minorHAnsi" w:cstheme="minorHAnsi"/>
          <w:sz w:val="20"/>
          <w:szCs w:val="20"/>
        </w:rPr>
        <w:t xml:space="preserve"> si darà comunicazione degli </w:t>
      </w:r>
      <w:r w:rsidRPr="009E2643">
        <w:rPr>
          <w:rFonts w:asciiTheme="minorHAnsi" w:hAnsiTheme="minorHAnsi" w:cstheme="minorHAnsi"/>
          <w:spacing w:val="-3"/>
          <w:sz w:val="20"/>
          <w:szCs w:val="20"/>
        </w:rPr>
        <w:t xml:space="preserve">esiti </w:t>
      </w:r>
      <w:r w:rsidRPr="009E2643">
        <w:rPr>
          <w:rFonts w:asciiTheme="minorHAnsi" w:hAnsiTheme="minorHAnsi" w:cstheme="minorHAnsi"/>
          <w:sz w:val="20"/>
          <w:szCs w:val="20"/>
        </w:rPr>
        <w:t xml:space="preserve">di </w:t>
      </w:r>
      <w:r w:rsidRPr="009E2643">
        <w:rPr>
          <w:rFonts w:asciiTheme="minorHAnsi" w:hAnsiTheme="minorHAnsi" w:cstheme="minorHAnsi"/>
          <w:spacing w:val="-3"/>
          <w:sz w:val="20"/>
          <w:szCs w:val="20"/>
        </w:rPr>
        <w:t xml:space="preserve">gara. </w:t>
      </w:r>
      <w:r w:rsidRPr="009E2643">
        <w:rPr>
          <w:rFonts w:asciiTheme="minorHAnsi" w:hAnsiTheme="minorHAnsi" w:cstheme="minorHAnsi"/>
          <w:sz w:val="20"/>
          <w:szCs w:val="20"/>
        </w:rPr>
        <w:t xml:space="preserve">Tale metodo di comunicazione verrà adottato anche nel caso di spostamenti della prima seduta pubblica prevista o di nuova seduta pubblica a seguito di nuova aggiudica- zione a seguito di decadenza o annullamento della precedente. Nello stesso sito, sarà data comunicazione del nominativo dell’Aggiudicatario e delle altre informazioni </w:t>
      </w:r>
      <w:r w:rsidRPr="009E2643">
        <w:rPr>
          <w:rFonts w:asciiTheme="minorHAnsi" w:hAnsiTheme="minorHAnsi" w:cstheme="minorHAnsi"/>
          <w:spacing w:val="-3"/>
          <w:sz w:val="20"/>
          <w:szCs w:val="20"/>
        </w:rPr>
        <w:t xml:space="preserve">di </w:t>
      </w:r>
      <w:r w:rsidR="00D5217E" w:rsidRPr="009E2643">
        <w:rPr>
          <w:rFonts w:asciiTheme="minorHAnsi" w:hAnsiTheme="minorHAnsi" w:cstheme="minorHAnsi"/>
          <w:sz w:val="20"/>
          <w:szCs w:val="20"/>
        </w:rPr>
        <w:t>cui all’Art. 76) del D.L</w:t>
      </w:r>
      <w:r w:rsidRPr="009E2643">
        <w:rPr>
          <w:rFonts w:asciiTheme="minorHAnsi" w:hAnsiTheme="minorHAnsi" w:cstheme="minorHAnsi"/>
          <w:sz w:val="20"/>
          <w:szCs w:val="20"/>
        </w:rPr>
        <w:t xml:space="preserve">gs </w:t>
      </w:r>
      <w:r w:rsidRPr="009E2643">
        <w:rPr>
          <w:rFonts w:asciiTheme="minorHAnsi" w:hAnsiTheme="minorHAnsi" w:cstheme="minorHAnsi"/>
          <w:spacing w:val="-3"/>
          <w:sz w:val="20"/>
          <w:szCs w:val="20"/>
        </w:rPr>
        <w:t xml:space="preserve">n. </w:t>
      </w:r>
      <w:r w:rsidRPr="009E2643">
        <w:rPr>
          <w:rFonts w:asciiTheme="minorHAnsi" w:hAnsiTheme="minorHAnsi" w:cstheme="minorHAnsi"/>
          <w:sz w:val="20"/>
          <w:szCs w:val="20"/>
        </w:rPr>
        <w:t>50/2016 e s.m.i.</w:t>
      </w:r>
    </w:p>
    <w:p w14:paraId="56DDD297" w14:textId="77777777" w:rsidR="007406AF" w:rsidRPr="004F6326" w:rsidRDefault="000F2F0F" w:rsidP="007548DA">
      <w:pPr>
        <w:pStyle w:val="Paragrafoelenco"/>
        <w:numPr>
          <w:ilvl w:val="0"/>
          <w:numId w:val="4"/>
        </w:numPr>
        <w:tabs>
          <w:tab w:val="left" w:pos="516"/>
        </w:tabs>
        <w:spacing w:before="119"/>
        <w:ind w:left="515" w:right="225"/>
        <w:rPr>
          <w:rFonts w:asciiTheme="minorHAnsi" w:hAnsiTheme="minorHAnsi" w:cstheme="minorHAnsi"/>
          <w:sz w:val="20"/>
          <w:szCs w:val="20"/>
        </w:rPr>
      </w:pPr>
      <w:r w:rsidRPr="004F6326">
        <w:rPr>
          <w:rFonts w:asciiTheme="minorHAnsi" w:hAnsiTheme="minorHAnsi" w:cstheme="minorHAnsi"/>
          <w:sz w:val="20"/>
          <w:szCs w:val="20"/>
        </w:rPr>
        <w:t>Trascorso il termine fissato per la presentazione delle offerte non sarà riconosciuta valida alcuna altra offerta anche se sostitutiva od aggiuntiva ad altra</w:t>
      </w:r>
      <w:r w:rsidRPr="004F6326">
        <w:rPr>
          <w:rFonts w:asciiTheme="minorHAnsi" w:hAnsiTheme="minorHAnsi" w:cstheme="minorHAnsi"/>
          <w:spacing w:val="-28"/>
          <w:sz w:val="20"/>
          <w:szCs w:val="20"/>
        </w:rPr>
        <w:t xml:space="preserve"> </w:t>
      </w:r>
      <w:r w:rsidRPr="004F6326">
        <w:rPr>
          <w:rFonts w:asciiTheme="minorHAnsi" w:hAnsiTheme="minorHAnsi" w:cstheme="minorHAnsi"/>
          <w:sz w:val="20"/>
          <w:szCs w:val="20"/>
        </w:rPr>
        <w:t>precedente.</w:t>
      </w:r>
    </w:p>
    <w:p w14:paraId="16E4CA3E" w14:textId="77777777" w:rsidR="007406AF" w:rsidRPr="004F6326" w:rsidRDefault="000F2F0F" w:rsidP="007548DA">
      <w:pPr>
        <w:pStyle w:val="Paragrafoelenco"/>
        <w:numPr>
          <w:ilvl w:val="0"/>
          <w:numId w:val="4"/>
        </w:numPr>
        <w:tabs>
          <w:tab w:val="left" w:pos="516"/>
        </w:tabs>
        <w:spacing w:before="61"/>
        <w:ind w:left="515" w:right="220"/>
        <w:rPr>
          <w:rFonts w:asciiTheme="minorHAnsi" w:hAnsiTheme="minorHAnsi" w:cstheme="minorHAnsi"/>
          <w:sz w:val="20"/>
          <w:szCs w:val="20"/>
        </w:rPr>
      </w:pPr>
      <w:r w:rsidRPr="004F6326">
        <w:rPr>
          <w:rFonts w:asciiTheme="minorHAnsi" w:hAnsiTheme="minorHAnsi" w:cstheme="minorHAnsi"/>
          <w:sz w:val="20"/>
          <w:szCs w:val="20"/>
        </w:rPr>
        <w:t>Si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avverte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che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comporteranno,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oltre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quanto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già</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disposto</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nel</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presente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disciplinare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salvo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causa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non</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imputabile all’Impresa Aggiudicataria, la decadenza dall’aggiudicazione stessa</w:t>
      </w:r>
      <w:r w:rsidRPr="004F6326">
        <w:rPr>
          <w:rFonts w:asciiTheme="minorHAnsi" w:hAnsiTheme="minorHAnsi" w:cstheme="minorHAnsi"/>
          <w:spacing w:val="-36"/>
          <w:sz w:val="20"/>
          <w:szCs w:val="20"/>
        </w:rPr>
        <w:t xml:space="preserve"> </w:t>
      </w:r>
      <w:r w:rsidRPr="004F6326">
        <w:rPr>
          <w:rFonts w:asciiTheme="minorHAnsi" w:hAnsiTheme="minorHAnsi" w:cstheme="minorHAnsi"/>
          <w:sz w:val="20"/>
          <w:szCs w:val="20"/>
        </w:rPr>
        <w:t>anche:</w:t>
      </w:r>
    </w:p>
    <w:p w14:paraId="622F68C4" w14:textId="77777777" w:rsidR="007406AF" w:rsidRPr="004F6326" w:rsidRDefault="000F2F0F" w:rsidP="007548DA">
      <w:pPr>
        <w:pStyle w:val="Paragrafoelenco"/>
        <w:numPr>
          <w:ilvl w:val="1"/>
          <w:numId w:val="4"/>
        </w:numPr>
        <w:tabs>
          <w:tab w:val="left" w:pos="699"/>
        </w:tabs>
        <w:spacing w:before="60"/>
        <w:ind w:left="515" w:right="226" w:firstLine="0"/>
        <w:rPr>
          <w:rFonts w:asciiTheme="minorHAnsi" w:hAnsiTheme="minorHAnsi" w:cstheme="minorHAnsi"/>
          <w:sz w:val="20"/>
          <w:szCs w:val="20"/>
        </w:rPr>
      </w:pPr>
      <w:r w:rsidRPr="004F6326">
        <w:rPr>
          <w:rFonts w:asciiTheme="minorHAnsi" w:hAnsiTheme="minorHAnsi" w:cstheme="minorHAnsi"/>
          <w:sz w:val="20"/>
          <w:szCs w:val="20"/>
        </w:rPr>
        <w:t xml:space="preserve">La mancata presentazione della documentazione richiesta per la stipulazione </w:t>
      </w:r>
      <w:r w:rsidRPr="004F6326">
        <w:rPr>
          <w:rFonts w:asciiTheme="minorHAnsi" w:hAnsiTheme="minorHAnsi" w:cstheme="minorHAnsi"/>
          <w:spacing w:val="-3"/>
          <w:sz w:val="20"/>
          <w:szCs w:val="20"/>
        </w:rPr>
        <w:t xml:space="preserve">del </w:t>
      </w:r>
      <w:r w:rsidRPr="004F6326">
        <w:rPr>
          <w:rFonts w:asciiTheme="minorHAnsi" w:hAnsiTheme="minorHAnsi" w:cstheme="minorHAnsi"/>
          <w:sz w:val="20"/>
          <w:szCs w:val="20"/>
        </w:rPr>
        <w:t>contratto e per il pagamento del relativo importo e di tutte le spese inerenti e conseguenti, entro il termine di 30 (trenta) giorni</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dalla</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data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lastRenderedPageBreak/>
        <w:t>comunicazione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aggiudicazione</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definitiva</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divenuta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efficace,</w:t>
      </w:r>
    </w:p>
    <w:p w14:paraId="4FD3028A" w14:textId="77777777" w:rsidR="007406AF" w:rsidRPr="004F6326" w:rsidRDefault="000F2F0F" w:rsidP="007548DA">
      <w:pPr>
        <w:pStyle w:val="Paragrafoelenco"/>
        <w:numPr>
          <w:ilvl w:val="1"/>
          <w:numId w:val="4"/>
        </w:numPr>
        <w:tabs>
          <w:tab w:val="left" w:pos="694"/>
        </w:tabs>
        <w:spacing w:before="57"/>
        <w:ind w:left="515" w:right="223" w:firstLine="0"/>
        <w:rPr>
          <w:rFonts w:asciiTheme="minorHAnsi" w:hAnsiTheme="minorHAnsi" w:cstheme="minorHAnsi"/>
          <w:sz w:val="20"/>
          <w:szCs w:val="20"/>
        </w:rPr>
      </w:pPr>
      <w:r w:rsidRPr="004F6326">
        <w:rPr>
          <w:rFonts w:asciiTheme="minorHAnsi" w:hAnsiTheme="minorHAnsi" w:cstheme="minorHAnsi"/>
          <w:sz w:val="20"/>
          <w:szCs w:val="20"/>
        </w:rPr>
        <w:t xml:space="preserve">La mancata costituzione delle garanzie e delle coperture assicurative entro il termine fissato per la stipulazione del contratto; l’ente appaltante, in tale ipotesi, come nel </w:t>
      </w:r>
      <w:r w:rsidRPr="004F6326">
        <w:rPr>
          <w:rFonts w:asciiTheme="minorHAnsi" w:hAnsiTheme="minorHAnsi" w:cstheme="minorHAnsi"/>
          <w:spacing w:val="-3"/>
          <w:sz w:val="20"/>
          <w:szCs w:val="20"/>
        </w:rPr>
        <w:t xml:space="preserve">caso </w:t>
      </w:r>
      <w:r w:rsidRPr="004F6326">
        <w:rPr>
          <w:rFonts w:asciiTheme="minorHAnsi" w:hAnsiTheme="minorHAnsi" w:cstheme="minorHAnsi"/>
          <w:sz w:val="20"/>
          <w:szCs w:val="20"/>
        </w:rPr>
        <w:t xml:space="preserve">di accertata mancanza dei requisiti di carattere tecnico </w:t>
      </w:r>
      <w:r w:rsidRPr="004F6326">
        <w:rPr>
          <w:rFonts w:asciiTheme="minorHAnsi" w:hAnsiTheme="minorHAnsi" w:cstheme="minorHAnsi"/>
          <w:spacing w:val="-2"/>
          <w:sz w:val="20"/>
          <w:szCs w:val="20"/>
        </w:rPr>
        <w:t xml:space="preserve">e/o </w:t>
      </w:r>
      <w:r w:rsidRPr="004F6326">
        <w:rPr>
          <w:rFonts w:asciiTheme="minorHAnsi" w:hAnsiTheme="minorHAnsi" w:cstheme="minorHAnsi"/>
          <w:sz w:val="20"/>
          <w:szCs w:val="20"/>
        </w:rPr>
        <w:t>generale, procede all’annullamento dell’aggiudicazione, all’esclusione del concorrente</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alla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conseguente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nuova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aggiudicazione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previa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verifica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dell’eventuale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offerta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anomala.</w:t>
      </w:r>
    </w:p>
    <w:p w14:paraId="6D155214" w14:textId="77777777" w:rsidR="007406AF" w:rsidRPr="004F6326" w:rsidRDefault="000F2F0F" w:rsidP="007548DA">
      <w:pPr>
        <w:pStyle w:val="Paragrafoelenco"/>
        <w:numPr>
          <w:ilvl w:val="0"/>
          <w:numId w:val="4"/>
        </w:numPr>
        <w:tabs>
          <w:tab w:val="left" w:pos="516"/>
        </w:tabs>
        <w:spacing w:before="59"/>
        <w:ind w:left="515" w:right="223"/>
        <w:rPr>
          <w:rFonts w:asciiTheme="minorHAnsi" w:hAnsiTheme="minorHAnsi" w:cstheme="minorHAnsi"/>
          <w:sz w:val="20"/>
          <w:szCs w:val="20"/>
        </w:rPr>
      </w:pPr>
      <w:r w:rsidRPr="004F6326">
        <w:rPr>
          <w:rFonts w:asciiTheme="minorHAnsi" w:hAnsiTheme="minorHAnsi" w:cstheme="minorHAnsi"/>
          <w:sz w:val="20"/>
          <w:szCs w:val="20"/>
        </w:rPr>
        <w:t xml:space="preserve">I ricorsi avverso il presente disciplinare devono essere notificati alla Centrale Unica di Committenza entro 30 </w:t>
      </w:r>
      <w:r w:rsidRPr="004F6326">
        <w:rPr>
          <w:rFonts w:asciiTheme="minorHAnsi" w:hAnsiTheme="minorHAnsi" w:cstheme="minorHAnsi"/>
          <w:spacing w:val="-3"/>
          <w:sz w:val="20"/>
          <w:szCs w:val="20"/>
        </w:rPr>
        <w:t xml:space="preserve">(Trenta) </w:t>
      </w:r>
      <w:r w:rsidRPr="004F6326">
        <w:rPr>
          <w:rFonts w:asciiTheme="minorHAnsi" w:hAnsiTheme="minorHAnsi" w:cstheme="minorHAnsi"/>
          <w:sz w:val="20"/>
          <w:szCs w:val="20"/>
        </w:rPr>
        <w:t xml:space="preserve">giorni dalla data di pubblicazione e quelli avverso le eventuali esclusioni derivate dalle </w:t>
      </w:r>
      <w:r w:rsidRPr="004F6326">
        <w:rPr>
          <w:rFonts w:asciiTheme="minorHAnsi" w:hAnsiTheme="minorHAnsi" w:cstheme="minorHAnsi"/>
          <w:spacing w:val="-3"/>
          <w:sz w:val="20"/>
          <w:szCs w:val="20"/>
        </w:rPr>
        <w:t xml:space="preserve">fasi </w:t>
      </w:r>
      <w:r w:rsidRPr="004F6326">
        <w:rPr>
          <w:rFonts w:asciiTheme="minorHAnsi" w:hAnsiTheme="minorHAnsi" w:cstheme="minorHAnsi"/>
          <w:sz w:val="20"/>
          <w:szCs w:val="20"/>
        </w:rPr>
        <w:t>di gara</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dovranno</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essere</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notificati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entro</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30</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(Trenta)</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giorni</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dalla</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comunicazione</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dell’esclusione.</w:t>
      </w:r>
    </w:p>
    <w:p w14:paraId="65FAC352" w14:textId="77777777" w:rsidR="00D10492" w:rsidRDefault="00FF6020" w:rsidP="00D10492">
      <w:pPr>
        <w:pStyle w:val="Corpotesto"/>
        <w:spacing w:before="61"/>
        <w:ind w:left="515"/>
        <w:jc w:val="both"/>
        <w:rPr>
          <w:rFonts w:asciiTheme="minorHAnsi" w:hAnsiTheme="minorHAnsi" w:cstheme="minorHAnsi"/>
          <w:sz w:val="20"/>
          <w:szCs w:val="20"/>
        </w:rPr>
      </w:pPr>
      <w:r>
        <w:rPr>
          <w:rFonts w:asciiTheme="minorHAnsi" w:hAnsiTheme="minorHAnsi" w:cstheme="minorHAnsi"/>
          <w:noProof/>
          <w:sz w:val="20"/>
          <w:szCs w:val="20"/>
        </w:rPr>
        <w:pict w14:anchorId="11EB2F9F">
          <v:shape id="Text Box 6" o:spid="_x0000_s1105" type="#_x0000_t202" style="position:absolute;left:0;text-align:left;margin-left:55.2pt;margin-top:21pt;width:484.8pt;height:12.5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" fillcolor="#b7cce3" stroked="f">
            <v:textbox style="mso-next-textbox:#Text Box 6" inset="0,0,0,0">
              <w:txbxContent>
                <w:p w14:paraId="2D2CE817" w14:textId="308E1FAE" w:rsidR="00A31BA6" w:rsidRPr="00807B62" w:rsidRDefault="00A31BA6" w:rsidP="00696A6F">
                  <w:pPr>
                    <w:shd w:val="clear" w:color="auto" w:fill="B2A1C7" w:themeFill="accent4" w:themeFillTint="99"/>
                    <w:spacing w:line="249" w:lineRule="exact"/>
                    <w:ind w:left="28"/>
                    <w:rPr>
                      <w:rFonts w:asciiTheme="minorHAnsi" w:hAnsiTheme="minorHAnsi" w:cstheme="minorHAnsi"/>
                      <w:b/>
                      <w:sz w:val="20"/>
                      <w:szCs w:val="20"/>
                    </w:rPr>
                  </w:pPr>
                  <w:r w:rsidRPr="00807B62">
                    <w:rPr>
                      <w:rFonts w:asciiTheme="minorHAnsi" w:hAnsiTheme="minorHAnsi" w:cstheme="minorHAnsi"/>
                      <w:b/>
                      <w:sz w:val="20"/>
                      <w:szCs w:val="20"/>
                    </w:rPr>
                    <w:t>ART.</w:t>
                  </w:r>
                  <w:r w:rsidR="008E0EBC">
                    <w:rPr>
                      <w:rFonts w:asciiTheme="minorHAnsi" w:hAnsiTheme="minorHAnsi" w:cstheme="minorHAnsi"/>
                      <w:b/>
                      <w:sz w:val="20"/>
                      <w:szCs w:val="20"/>
                    </w:rPr>
                    <w:t xml:space="preserve"> 22</w:t>
                  </w:r>
                  <w:r w:rsidRPr="00807B62">
                    <w:rPr>
                      <w:rFonts w:asciiTheme="minorHAnsi" w:hAnsiTheme="minorHAnsi" w:cstheme="minorHAnsi"/>
                      <w:b/>
                      <w:sz w:val="20"/>
                      <w:szCs w:val="20"/>
                    </w:rPr>
                    <w:t xml:space="preserve"> – DEFINIZIONE DELLE CONTROVERSIE</w:t>
                  </w:r>
                </w:p>
              </w:txbxContent>
            </v:textbox>
            <w10:wrap type="topAndBottom" anchorx="page"/>
          </v:shape>
        </w:pict>
      </w:r>
    </w:p>
    <w:p w14:paraId="60241CF2" w14:textId="77777777" w:rsidR="00D10492" w:rsidRDefault="000F2F0F" w:rsidP="00D10492">
      <w:pPr>
        <w:pStyle w:val="Corpotesto"/>
        <w:spacing w:before="61"/>
        <w:ind w:left="515"/>
        <w:jc w:val="both"/>
        <w:rPr>
          <w:rFonts w:asciiTheme="minorHAnsi" w:hAnsiTheme="minorHAnsi" w:cstheme="minorHAnsi"/>
          <w:sz w:val="20"/>
          <w:szCs w:val="20"/>
        </w:rPr>
      </w:pPr>
      <w:r w:rsidRPr="004F6326">
        <w:rPr>
          <w:rFonts w:asciiTheme="minorHAnsi" w:hAnsiTheme="minorHAnsi" w:cstheme="minorHAnsi"/>
          <w:sz w:val="20"/>
          <w:szCs w:val="20"/>
        </w:rPr>
        <w:t>Organismo responsabile per i ricorsi: Tribunale Amministrativo Regionale della Toscana, Firenze (FI)</w:t>
      </w:r>
    </w:p>
    <w:p w14:paraId="647748ED" w14:textId="77777777" w:rsidR="007406AF" w:rsidRPr="004F6326" w:rsidRDefault="000F2F0F" w:rsidP="00D10492">
      <w:pPr>
        <w:pStyle w:val="Corpotesto"/>
        <w:spacing w:before="61"/>
        <w:ind w:left="515"/>
        <w:jc w:val="both"/>
        <w:rPr>
          <w:rFonts w:asciiTheme="minorHAnsi" w:hAnsiTheme="minorHAnsi" w:cstheme="minorHAnsi"/>
          <w:sz w:val="20"/>
          <w:szCs w:val="20"/>
        </w:rPr>
      </w:pPr>
      <w:r w:rsidRPr="004F6326">
        <w:rPr>
          <w:rFonts w:asciiTheme="minorHAnsi" w:hAnsiTheme="minorHAnsi" w:cstheme="minorHAnsi"/>
          <w:sz w:val="20"/>
          <w:szCs w:val="20"/>
        </w:rPr>
        <w:t>Tutte le controversie derivanti dal contratto sono deferite alla competenza dell’Autorità Giudiziaria del Tribunale di Arezzo, rimanendo esclusa la competenza arbitrale.</w:t>
      </w:r>
    </w:p>
    <w:p w14:paraId="4F35A435" w14:textId="77777777" w:rsidR="007406AF" w:rsidRPr="004F6326" w:rsidRDefault="00FF6020">
      <w:pPr>
        <w:pStyle w:val="Corpotesto"/>
        <w:spacing w:before="7"/>
        <w:rPr>
          <w:rFonts w:asciiTheme="minorHAnsi" w:hAnsiTheme="minorHAnsi" w:cstheme="minorHAnsi"/>
          <w:sz w:val="20"/>
          <w:szCs w:val="20"/>
        </w:rPr>
      </w:pPr>
      <w:r>
        <w:rPr>
          <w:rFonts w:asciiTheme="minorHAnsi" w:hAnsiTheme="minorHAnsi" w:cstheme="minorHAnsi"/>
          <w:noProof/>
          <w:sz w:val="20"/>
          <w:szCs w:val="20"/>
        </w:rPr>
        <w:pict w14:anchorId="068EA854">
          <v:shape id="Text Box 5" o:spid="_x0000_s1104" type="#_x0000_t202" style="position:absolute;margin-left:55.2pt;margin-top:15.95pt;width:484.8pt;height:12.5pt;z-index:-2516556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" fillcolor="#b7cce3" stroked="f">
            <v:textbox inset="0,0,0,0">
              <w:txbxContent>
                <w:p w14:paraId="0DD5CD43" w14:textId="6AB80CF7" w:rsidR="00A31BA6" w:rsidRPr="00807B62" w:rsidRDefault="00A31BA6" w:rsidP="00696A6F">
                  <w:pPr>
                    <w:shd w:val="clear" w:color="auto" w:fill="B2A1C7" w:themeFill="accent4" w:themeFillTint="99"/>
                    <w:spacing w:line="249" w:lineRule="exact"/>
                    <w:ind w:left="28"/>
                    <w:rPr>
                      <w:rFonts w:asciiTheme="minorHAnsi" w:hAnsiTheme="minorHAnsi" w:cstheme="minorHAnsi"/>
                      <w:b/>
                      <w:sz w:val="20"/>
                      <w:szCs w:val="20"/>
                    </w:rPr>
                  </w:pPr>
                  <w:r w:rsidRPr="00807B62">
                    <w:rPr>
                      <w:rFonts w:asciiTheme="minorHAnsi" w:hAnsiTheme="minorHAnsi" w:cstheme="minorHAnsi"/>
                      <w:b/>
                      <w:sz w:val="20"/>
                      <w:szCs w:val="20"/>
                    </w:rPr>
                    <w:t>ART. 2</w:t>
                  </w:r>
                  <w:r w:rsidR="008E0EBC">
                    <w:rPr>
                      <w:rFonts w:asciiTheme="minorHAnsi" w:hAnsiTheme="minorHAnsi" w:cstheme="minorHAnsi"/>
                      <w:b/>
                      <w:sz w:val="20"/>
                      <w:szCs w:val="20"/>
                    </w:rPr>
                    <w:t>3</w:t>
                  </w:r>
                  <w:r w:rsidRPr="00807B62">
                    <w:rPr>
                      <w:rFonts w:asciiTheme="minorHAnsi" w:hAnsiTheme="minorHAnsi" w:cstheme="minorHAnsi"/>
                      <w:b/>
                      <w:sz w:val="20"/>
                      <w:szCs w:val="20"/>
                    </w:rPr>
                    <w:t xml:space="preserve"> – TRACCIABILITA’ DEI FLUSSI FINANZIARI</w:t>
                  </w:r>
                </w:p>
              </w:txbxContent>
            </v:textbox>
            <w10:wrap type="topAndBottom" anchorx="page"/>
          </v:shape>
        </w:pict>
      </w:r>
    </w:p>
    <w:p w14:paraId="57E9659C" w14:textId="77777777" w:rsidR="007406AF" w:rsidRPr="004F6326" w:rsidRDefault="000F2F0F">
      <w:pPr>
        <w:pStyle w:val="Corpotesto"/>
        <w:spacing w:before="91"/>
        <w:ind w:left="232" w:right="223"/>
        <w:jc w:val="both"/>
        <w:rPr>
          <w:rFonts w:asciiTheme="minorHAnsi" w:hAnsiTheme="minorHAnsi" w:cstheme="minorHAnsi"/>
          <w:sz w:val="20"/>
          <w:szCs w:val="20"/>
        </w:rPr>
      </w:pPr>
      <w:r w:rsidRPr="004F6326">
        <w:rPr>
          <w:rFonts w:asciiTheme="minorHAnsi" w:hAnsiTheme="minorHAnsi" w:cstheme="minorHAnsi"/>
          <w:sz w:val="20"/>
          <w:szCs w:val="20"/>
        </w:rPr>
        <w:t>Allo scopo di assicurare la tracciabilità dei flussi finanziari connessi all’appalto in oggetto, fermo restando quanto previsto dall’art. 3, quinto comma, della legge 13/08/2010, n. 136, l’impresa appaltatrice assume l’obbligo di utilizzare uno o più conti correnti dedicati, anche non in via esclusiva. Tutti i movimenti devono essere registrati su conti correnti dedicati e, salvo quanto previsto dall’art. 3, terzo comma, della suddetta legge 13/08/2010, n. 136, devono essere effettuati esclusivamente tramite lo strumento del bonifico.</w:t>
      </w:r>
    </w:p>
    <w:p w14:paraId="2FEC0224" w14:textId="77777777" w:rsidR="007406AF" w:rsidRPr="004F6326" w:rsidRDefault="000F2F0F">
      <w:pPr>
        <w:pStyle w:val="Corpotesto"/>
        <w:spacing w:before="55"/>
        <w:ind w:left="232" w:right="222"/>
        <w:jc w:val="both"/>
        <w:rPr>
          <w:rFonts w:asciiTheme="minorHAnsi" w:hAnsiTheme="minorHAnsi" w:cstheme="minorHAnsi"/>
          <w:sz w:val="20"/>
          <w:szCs w:val="20"/>
        </w:rPr>
      </w:pPr>
      <w:r w:rsidRPr="004F6326">
        <w:rPr>
          <w:rFonts w:asciiTheme="minorHAnsi" w:hAnsiTheme="minorHAnsi" w:cstheme="minorHAnsi"/>
          <w:sz w:val="20"/>
          <w:szCs w:val="20"/>
        </w:rPr>
        <w:t xml:space="preserve">Ogni eventuale inottemperanza a quanto sopra previsto costituirà clausola risolutiva espressa </w:t>
      </w:r>
      <w:r w:rsidRPr="004F6326">
        <w:rPr>
          <w:rFonts w:asciiTheme="minorHAnsi" w:hAnsiTheme="minorHAnsi" w:cstheme="minorHAnsi"/>
          <w:spacing w:val="-3"/>
          <w:sz w:val="20"/>
          <w:szCs w:val="20"/>
        </w:rPr>
        <w:t xml:space="preserve">del </w:t>
      </w:r>
      <w:r w:rsidRPr="004F6326">
        <w:rPr>
          <w:rFonts w:asciiTheme="minorHAnsi" w:hAnsiTheme="minorHAnsi" w:cstheme="minorHAnsi"/>
          <w:sz w:val="20"/>
          <w:szCs w:val="20"/>
        </w:rPr>
        <w:t xml:space="preserve">contratto, </w:t>
      </w:r>
      <w:r w:rsidRPr="004F6326">
        <w:rPr>
          <w:rFonts w:asciiTheme="minorHAnsi" w:hAnsiTheme="minorHAnsi" w:cstheme="minorHAnsi"/>
          <w:spacing w:val="-4"/>
          <w:sz w:val="20"/>
          <w:szCs w:val="20"/>
        </w:rPr>
        <w:t xml:space="preserve">ai </w:t>
      </w:r>
      <w:r w:rsidRPr="004F6326">
        <w:rPr>
          <w:rFonts w:asciiTheme="minorHAnsi" w:hAnsiTheme="minorHAnsi" w:cstheme="minorHAnsi"/>
          <w:sz w:val="20"/>
          <w:szCs w:val="20"/>
        </w:rPr>
        <w:t>sensi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dell’art.</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3,</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ottavo</w:t>
      </w:r>
      <w:r w:rsidRPr="004F6326">
        <w:rPr>
          <w:rFonts w:asciiTheme="minorHAnsi" w:hAnsiTheme="minorHAnsi" w:cstheme="minorHAnsi"/>
          <w:spacing w:val="-3"/>
          <w:sz w:val="20"/>
          <w:szCs w:val="20"/>
        </w:rPr>
        <w:t xml:space="preserve"> comma,</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predetta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legge</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13/08/2010,</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n.</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136,</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con</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conseguente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incameramento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 xml:space="preserve">della polizza fideiussoria presentata a titolo di cauzione definitiva e ferma restando la facoltà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esigere il risarcimento dell’eventuale maggior</w:t>
      </w:r>
      <w:r w:rsidRPr="004F6326">
        <w:rPr>
          <w:rFonts w:asciiTheme="minorHAnsi" w:hAnsiTheme="minorHAnsi" w:cstheme="minorHAnsi"/>
          <w:spacing w:val="-16"/>
          <w:sz w:val="20"/>
          <w:szCs w:val="20"/>
        </w:rPr>
        <w:t xml:space="preserve"> </w:t>
      </w:r>
      <w:r w:rsidRPr="004F6326">
        <w:rPr>
          <w:rFonts w:asciiTheme="minorHAnsi" w:hAnsiTheme="minorHAnsi" w:cstheme="minorHAnsi"/>
          <w:sz w:val="20"/>
          <w:szCs w:val="20"/>
        </w:rPr>
        <w:t>danno.</w:t>
      </w:r>
    </w:p>
    <w:p w14:paraId="0C1AEB35" w14:textId="77777777" w:rsidR="007406AF" w:rsidRDefault="000F2F0F">
      <w:pPr>
        <w:pStyle w:val="Corpotesto"/>
        <w:spacing w:before="64"/>
        <w:ind w:left="232" w:right="227"/>
        <w:jc w:val="both"/>
        <w:rPr>
          <w:rFonts w:asciiTheme="minorHAnsi" w:hAnsiTheme="minorHAnsi" w:cstheme="minorHAnsi"/>
          <w:sz w:val="20"/>
          <w:szCs w:val="20"/>
        </w:rPr>
      </w:pPr>
      <w:r w:rsidRPr="004F6326">
        <w:rPr>
          <w:rFonts w:asciiTheme="minorHAnsi" w:hAnsiTheme="minorHAnsi" w:cstheme="minorHAnsi"/>
          <w:spacing w:val="-3"/>
          <w:sz w:val="20"/>
          <w:szCs w:val="20"/>
        </w:rPr>
        <w:t xml:space="preserve">L’Amministrazione si riserva, </w:t>
      </w:r>
      <w:r w:rsidRPr="004F6326">
        <w:rPr>
          <w:rFonts w:asciiTheme="minorHAnsi" w:hAnsiTheme="minorHAnsi" w:cstheme="minorHAnsi"/>
          <w:sz w:val="20"/>
          <w:szCs w:val="20"/>
        </w:rPr>
        <w:t xml:space="preserve">inoltre, di svolgere tutti i controlli necessari affinché i contratti sottoscritti con i subappaltatori ed i subcontraenti contengano una clausola a pena di nullità </w:t>
      </w:r>
      <w:r w:rsidRPr="004F6326">
        <w:rPr>
          <w:rFonts w:asciiTheme="minorHAnsi" w:hAnsiTheme="minorHAnsi" w:cstheme="minorHAnsi"/>
          <w:spacing w:val="-3"/>
          <w:sz w:val="20"/>
          <w:szCs w:val="20"/>
        </w:rPr>
        <w:t xml:space="preserve">assoluta </w:t>
      </w:r>
      <w:r w:rsidRPr="004F6326">
        <w:rPr>
          <w:rFonts w:asciiTheme="minorHAnsi" w:hAnsiTheme="minorHAnsi" w:cstheme="minorHAnsi"/>
          <w:sz w:val="20"/>
          <w:szCs w:val="20"/>
        </w:rPr>
        <w:t xml:space="preserve">con la quale ciascuno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 xml:space="preserve">essi assume gli obblighi di tracciabilità dei flussi </w:t>
      </w:r>
      <w:r w:rsidRPr="004F6326">
        <w:rPr>
          <w:rFonts w:asciiTheme="minorHAnsi" w:hAnsiTheme="minorHAnsi" w:cstheme="minorHAnsi"/>
          <w:spacing w:val="-3"/>
          <w:sz w:val="20"/>
          <w:szCs w:val="20"/>
        </w:rPr>
        <w:t xml:space="preserve">finanziari dei cui </w:t>
      </w:r>
      <w:r w:rsidRPr="004F6326">
        <w:rPr>
          <w:rFonts w:asciiTheme="minorHAnsi" w:hAnsiTheme="minorHAnsi" w:cstheme="minorHAnsi"/>
          <w:sz w:val="20"/>
          <w:szCs w:val="20"/>
        </w:rPr>
        <w:t>alla legge 136/2010.</w:t>
      </w:r>
    </w:p>
    <w:p w14:paraId="7FBE18B5" w14:textId="77777777" w:rsidR="008F47D2" w:rsidRDefault="00FF6020">
      <w:pPr>
        <w:pStyle w:val="Corpotesto"/>
        <w:spacing w:before="64"/>
        <w:ind w:left="232" w:right="227"/>
        <w:jc w:val="both"/>
        <w:rPr>
          <w:rFonts w:asciiTheme="minorHAnsi" w:hAnsiTheme="minorHAnsi" w:cstheme="minorHAnsi"/>
          <w:sz w:val="20"/>
          <w:szCs w:val="20"/>
        </w:rPr>
      </w:pPr>
      <w:r>
        <w:rPr>
          <w:rFonts w:asciiTheme="minorHAnsi" w:hAnsiTheme="minorHAnsi" w:cstheme="minorHAnsi"/>
          <w:noProof/>
          <w:sz w:val="20"/>
          <w:szCs w:val="20"/>
        </w:rPr>
        <w:pict w14:anchorId="29DC4F85">
          <v:shape id="_x0000_s1140" type="#_x0000_t202" style="position:absolute;left:0;text-align:left;margin-left:55.2pt;margin-top:16.7pt;width:484.8pt;height:12.5pt;z-index:-2516392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" fillcolor="#b7cce3" stroked="f">
            <v:textbox inset="0,0,0,0">
              <w:txbxContent>
                <w:p w14:paraId="78E2168C" w14:textId="04B5CD55" w:rsidR="00A31BA6" w:rsidRPr="00807B62" w:rsidRDefault="00A31BA6" w:rsidP="00696A6F">
                  <w:pPr>
                    <w:shd w:val="clear" w:color="auto" w:fill="B2A1C7" w:themeFill="accent4" w:themeFillTint="99"/>
                    <w:spacing w:line="249" w:lineRule="exact"/>
                    <w:ind w:left="28"/>
                    <w:rPr>
                      <w:rFonts w:asciiTheme="minorHAnsi" w:hAnsiTheme="minorHAnsi" w:cstheme="minorHAnsi"/>
                      <w:b/>
                      <w:sz w:val="20"/>
                      <w:szCs w:val="20"/>
                    </w:rPr>
                  </w:pPr>
                  <w:r w:rsidRPr="00807B62">
                    <w:rPr>
                      <w:rFonts w:asciiTheme="minorHAnsi" w:hAnsiTheme="minorHAnsi" w:cstheme="minorHAnsi"/>
                      <w:b/>
                      <w:sz w:val="20"/>
                      <w:szCs w:val="20"/>
                    </w:rPr>
                    <w:t>ART. 2</w:t>
                  </w:r>
                  <w:r w:rsidR="008E0EBC">
                    <w:rPr>
                      <w:rFonts w:asciiTheme="minorHAnsi" w:hAnsiTheme="minorHAnsi" w:cstheme="minorHAnsi"/>
                      <w:b/>
                      <w:sz w:val="20"/>
                      <w:szCs w:val="20"/>
                    </w:rPr>
                    <w:t>4</w:t>
                  </w:r>
                  <w:r w:rsidRPr="00807B62">
                    <w:rPr>
                      <w:rFonts w:asciiTheme="minorHAnsi" w:hAnsiTheme="minorHAnsi" w:cstheme="minorHAnsi"/>
                      <w:b/>
                      <w:sz w:val="20"/>
                      <w:szCs w:val="20"/>
                    </w:rPr>
                    <w:t xml:space="preserve"> – </w:t>
                  </w:r>
                  <w:r w:rsidRPr="008F47D2">
                    <w:rPr>
                      <w:rFonts w:asciiTheme="minorHAnsi" w:hAnsiTheme="minorHAnsi" w:cstheme="minorHAnsi"/>
                      <w:b/>
                      <w:sz w:val="20"/>
                      <w:szCs w:val="20"/>
                    </w:rPr>
                    <w:t>TRATTAMENTO DEI DATI PERSONALI</w:t>
                  </w:r>
                </w:p>
              </w:txbxContent>
            </v:textbox>
            <w10:wrap type="topAndBottom" anchorx="page"/>
          </v:shape>
        </w:pict>
      </w:r>
    </w:p>
    <w:p w14:paraId="774F5B3B" w14:textId="77777777" w:rsidR="00987855" w:rsidRPr="00987855" w:rsidRDefault="00987855" w:rsidP="00987855">
      <w:pPr>
        <w:pStyle w:val="Corpotesto"/>
        <w:spacing w:before="7"/>
        <w:ind w:left="142"/>
        <w:rPr>
          <w:rFonts w:asciiTheme="minorHAnsi" w:eastAsia="Arial" w:hAnsiTheme="minorHAnsi" w:cstheme="minorHAnsi"/>
          <w:color w:val="000000"/>
          <w:sz w:val="20"/>
          <w:szCs w:val="20"/>
          <w:lang w:eastAsia="ar-SA"/>
        </w:rPr>
      </w:pPr>
      <w:r w:rsidRPr="00987855">
        <w:rPr>
          <w:rFonts w:asciiTheme="minorHAnsi" w:eastAsia="Arial" w:hAnsiTheme="minorHAnsi" w:cstheme="minorHAnsi"/>
          <w:color w:val="000000"/>
          <w:sz w:val="20"/>
          <w:szCs w:val="20"/>
          <w:lang w:eastAsia="ar-SA"/>
        </w:rPr>
        <w:t>Per la presentazione dell’offerta, nonché per la stipula del contratto con l’aggiudicatario, è richiesto ai concorrenti di fornire dati e informazioni, anche sotto forma documentale, che rientrano nell’ambito di applicazione del D. Lgs. 30.6.2003 n. 196 (Codice in materia di protezione dei dati personali) e del Regolamento UE 2016/679.</w:t>
      </w:r>
    </w:p>
    <w:p w14:paraId="3A6BDEC5"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p>
    <w:p w14:paraId="574DFA9D"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Mediante la presentazione dell’offerta l’interessato manifesta il proprio consenso al trattamento dei dati personali, anche di categorie personali di cui all’art. 9 del Regolamento UE 679/2016. Ai sensi e per gli effetti della suddetta normativa, all’Amministrazione compete l’obbligo di fornire alcune informazioni riguardanti il loro utilizzo.</w:t>
      </w:r>
    </w:p>
    <w:p w14:paraId="65944B13"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p>
    <w:p w14:paraId="05110347" w14:textId="07CA8071" w:rsidR="00987855" w:rsidRPr="00987855" w:rsidRDefault="00987855" w:rsidP="00987855">
      <w:pPr>
        <w:pStyle w:val="Standard"/>
        <w:spacing w:after="0" w:line="240" w:lineRule="auto"/>
        <w:ind w:left="142"/>
        <w:jc w:val="both"/>
        <w:rPr>
          <w:rFonts w:asciiTheme="minorHAnsi" w:eastAsia="Arial" w:hAnsiTheme="minorHAnsi" w:cstheme="minorHAnsi"/>
          <w:b/>
          <w:i/>
          <w:color w:val="000000"/>
          <w:kern w:val="0"/>
          <w:sz w:val="20"/>
          <w:szCs w:val="20"/>
          <w:lang w:eastAsia="ar-SA"/>
        </w:rPr>
      </w:pPr>
      <w:r w:rsidRPr="00987855">
        <w:rPr>
          <w:rFonts w:asciiTheme="minorHAnsi" w:eastAsia="Arial" w:hAnsiTheme="minorHAnsi" w:cstheme="minorHAnsi"/>
          <w:b/>
          <w:i/>
          <w:color w:val="000000"/>
          <w:kern w:val="0"/>
          <w:sz w:val="20"/>
          <w:szCs w:val="20"/>
          <w:lang w:eastAsia="ar-SA"/>
        </w:rPr>
        <w:t>ART. 2</w:t>
      </w:r>
      <w:r w:rsidR="008E0EBC">
        <w:rPr>
          <w:rFonts w:asciiTheme="minorHAnsi" w:eastAsia="Arial" w:hAnsiTheme="minorHAnsi" w:cstheme="minorHAnsi"/>
          <w:b/>
          <w:i/>
          <w:color w:val="000000"/>
          <w:kern w:val="0"/>
          <w:sz w:val="20"/>
          <w:szCs w:val="20"/>
          <w:lang w:eastAsia="ar-SA"/>
        </w:rPr>
        <w:t>4</w:t>
      </w:r>
      <w:r w:rsidRPr="00987855">
        <w:rPr>
          <w:rFonts w:asciiTheme="minorHAnsi" w:eastAsia="Arial" w:hAnsiTheme="minorHAnsi" w:cstheme="minorHAnsi"/>
          <w:b/>
          <w:i/>
          <w:color w:val="000000"/>
          <w:kern w:val="0"/>
          <w:sz w:val="20"/>
          <w:szCs w:val="20"/>
          <w:lang w:eastAsia="ar-SA"/>
        </w:rPr>
        <w:t>.1 – Finalità del trattamento</w:t>
      </w:r>
    </w:p>
    <w:p w14:paraId="78B7796E"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In relazione alle finalità del trattamento dei dati forniti si precisa che:</w:t>
      </w:r>
    </w:p>
    <w:p w14:paraId="31BA6B78" w14:textId="77777777" w:rsidR="00987855" w:rsidRPr="00987855" w:rsidRDefault="00987855" w:rsidP="00D10492">
      <w:pPr>
        <w:pStyle w:val="Standard"/>
        <w:numPr>
          <w:ilvl w:val="0"/>
          <w:numId w:val="14"/>
        </w:numPr>
        <w:spacing w:after="0" w:line="240" w:lineRule="auto"/>
        <w:ind w:left="567"/>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 dati inseriti nella domanda di partecipazione vengono acquisiti ai fini dell’effettuazione della verifica dei requisiti di ordine generale, nonché dell’aggiudicazione e, comunque, in ottemperanza alle disposizioni normative vigenti;</w:t>
      </w:r>
    </w:p>
    <w:p w14:paraId="57B9B3D5" w14:textId="77777777" w:rsidR="00987855" w:rsidRPr="00987855" w:rsidRDefault="00987855" w:rsidP="00D10492">
      <w:pPr>
        <w:pStyle w:val="Standard"/>
        <w:numPr>
          <w:ilvl w:val="0"/>
          <w:numId w:val="14"/>
        </w:numPr>
        <w:spacing w:after="0" w:line="240" w:lineRule="auto"/>
        <w:ind w:left="567"/>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 dati da fornire da parte del concorrente aggiudicatario vengono acquisiti, oltre che ai fini di cui sopra, anche ai fini della stipula e dell’esecuzione del contratto, compresi gli adempimenti contabili ed il pagamento del corrispettivo contrattuale.</w:t>
      </w:r>
    </w:p>
    <w:p w14:paraId="0A34D909"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p>
    <w:p w14:paraId="2876DBE7" w14:textId="78727218" w:rsidR="00987855" w:rsidRPr="00987855" w:rsidRDefault="00987855" w:rsidP="00987855">
      <w:pPr>
        <w:pStyle w:val="Standard"/>
        <w:spacing w:after="0" w:line="240" w:lineRule="auto"/>
        <w:ind w:left="142"/>
        <w:jc w:val="both"/>
        <w:rPr>
          <w:rFonts w:asciiTheme="minorHAnsi" w:eastAsia="Arial" w:hAnsiTheme="minorHAnsi" w:cstheme="minorHAnsi"/>
          <w:b/>
          <w:i/>
          <w:color w:val="000000"/>
          <w:kern w:val="0"/>
          <w:sz w:val="20"/>
          <w:szCs w:val="20"/>
          <w:lang w:eastAsia="ar-SA"/>
        </w:rPr>
      </w:pPr>
      <w:r w:rsidRPr="00987855">
        <w:rPr>
          <w:rFonts w:asciiTheme="minorHAnsi" w:eastAsia="Arial" w:hAnsiTheme="minorHAnsi" w:cstheme="minorHAnsi"/>
          <w:b/>
          <w:i/>
          <w:color w:val="000000"/>
          <w:kern w:val="0"/>
          <w:sz w:val="20"/>
          <w:szCs w:val="20"/>
          <w:lang w:eastAsia="ar-SA"/>
        </w:rPr>
        <w:t>ART. 2</w:t>
      </w:r>
      <w:r w:rsidR="008E0EBC">
        <w:rPr>
          <w:rFonts w:asciiTheme="minorHAnsi" w:eastAsia="Arial" w:hAnsiTheme="minorHAnsi" w:cstheme="minorHAnsi"/>
          <w:b/>
          <w:i/>
          <w:color w:val="000000"/>
          <w:kern w:val="0"/>
          <w:sz w:val="20"/>
          <w:szCs w:val="20"/>
          <w:lang w:eastAsia="ar-SA"/>
        </w:rPr>
        <w:t>4</w:t>
      </w:r>
      <w:r w:rsidRPr="00987855">
        <w:rPr>
          <w:rFonts w:asciiTheme="minorHAnsi" w:eastAsia="Arial" w:hAnsiTheme="minorHAnsi" w:cstheme="minorHAnsi"/>
          <w:b/>
          <w:i/>
          <w:color w:val="000000"/>
          <w:kern w:val="0"/>
          <w:sz w:val="20"/>
          <w:szCs w:val="20"/>
          <w:lang w:eastAsia="ar-SA"/>
        </w:rPr>
        <w:t>.2 - Modalità del trattamento dei dati</w:t>
      </w:r>
    </w:p>
    <w:p w14:paraId="72DEF825" w14:textId="77777777" w:rsidR="00987855" w:rsidRPr="00987855" w:rsidRDefault="00987855" w:rsidP="00987855">
      <w:pPr>
        <w:pStyle w:val="Standard"/>
        <w:spacing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Il trattamento dei dati potrà essere effettuato mediante strumenti informatici e telematici idonei a memorizzarli e gestirli garantendo la sicurezza e la riservatezza.</w:t>
      </w:r>
    </w:p>
    <w:p w14:paraId="6EE28B5D" w14:textId="019C8E37" w:rsidR="00987855" w:rsidRPr="00987855" w:rsidRDefault="00987855" w:rsidP="00987855">
      <w:pPr>
        <w:pStyle w:val="Standard"/>
        <w:spacing w:after="0" w:line="240" w:lineRule="auto"/>
        <w:ind w:left="142"/>
        <w:jc w:val="both"/>
        <w:rPr>
          <w:rFonts w:asciiTheme="minorHAnsi" w:eastAsia="Arial" w:hAnsiTheme="minorHAnsi" w:cstheme="minorHAnsi"/>
          <w:b/>
          <w:i/>
          <w:color w:val="000000"/>
          <w:kern w:val="0"/>
          <w:sz w:val="20"/>
          <w:szCs w:val="20"/>
          <w:lang w:eastAsia="ar-SA"/>
        </w:rPr>
      </w:pPr>
      <w:r w:rsidRPr="00987855">
        <w:rPr>
          <w:rFonts w:asciiTheme="minorHAnsi" w:eastAsia="Arial" w:hAnsiTheme="minorHAnsi" w:cstheme="minorHAnsi"/>
          <w:b/>
          <w:i/>
          <w:color w:val="000000"/>
          <w:kern w:val="0"/>
          <w:sz w:val="20"/>
          <w:szCs w:val="20"/>
          <w:lang w:eastAsia="ar-SA"/>
        </w:rPr>
        <w:t>ART. 2</w:t>
      </w:r>
      <w:r w:rsidR="008E0EBC">
        <w:rPr>
          <w:rFonts w:asciiTheme="minorHAnsi" w:eastAsia="Arial" w:hAnsiTheme="minorHAnsi" w:cstheme="minorHAnsi"/>
          <w:b/>
          <w:i/>
          <w:color w:val="000000"/>
          <w:kern w:val="0"/>
          <w:sz w:val="20"/>
          <w:szCs w:val="20"/>
          <w:lang w:eastAsia="ar-SA"/>
        </w:rPr>
        <w:t>4</w:t>
      </w:r>
      <w:r w:rsidRPr="00987855">
        <w:rPr>
          <w:rFonts w:asciiTheme="minorHAnsi" w:eastAsia="Arial" w:hAnsiTheme="minorHAnsi" w:cstheme="minorHAnsi"/>
          <w:b/>
          <w:i/>
          <w:color w:val="000000"/>
          <w:kern w:val="0"/>
          <w:sz w:val="20"/>
          <w:szCs w:val="20"/>
          <w:lang w:eastAsia="ar-SA"/>
        </w:rPr>
        <w:t>.3 - Categorie di soggetti ai quali i dati possono essere comunicati</w:t>
      </w:r>
    </w:p>
    <w:p w14:paraId="04096C98" w14:textId="77777777" w:rsidR="00987855" w:rsidRPr="00987855" w:rsidRDefault="00987855" w:rsidP="00987855">
      <w:pPr>
        <w:pStyle w:val="Standard"/>
        <w:spacing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 xml:space="preserve">I dati potranno essere comunicati ad altri concorrenti che facciano richiesta di accesso ai documenti di gara nei limiti consentiti, dal D.lgs. 50/2016, dalla legge n. 241/1990 e dalla L.R. n. 40/2009. </w:t>
      </w:r>
    </w:p>
    <w:p w14:paraId="7897B5CB" w14:textId="56671A84" w:rsidR="00987855" w:rsidRPr="00987855" w:rsidRDefault="00987855" w:rsidP="00987855">
      <w:pPr>
        <w:pStyle w:val="Standard"/>
        <w:spacing w:after="0" w:line="240" w:lineRule="auto"/>
        <w:ind w:left="142"/>
        <w:jc w:val="both"/>
        <w:rPr>
          <w:rFonts w:asciiTheme="minorHAnsi" w:eastAsia="Arial" w:hAnsiTheme="minorHAnsi" w:cstheme="minorHAnsi"/>
          <w:b/>
          <w:i/>
          <w:color w:val="000000"/>
          <w:kern w:val="0"/>
          <w:sz w:val="20"/>
          <w:szCs w:val="20"/>
          <w:lang w:eastAsia="ar-SA"/>
        </w:rPr>
      </w:pPr>
      <w:r w:rsidRPr="00987855">
        <w:rPr>
          <w:rFonts w:asciiTheme="minorHAnsi" w:eastAsia="Arial" w:hAnsiTheme="minorHAnsi" w:cstheme="minorHAnsi"/>
          <w:b/>
          <w:i/>
          <w:color w:val="000000"/>
          <w:kern w:val="0"/>
          <w:sz w:val="20"/>
          <w:szCs w:val="20"/>
          <w:lang w:eastAsia="ar-SA"/>
        </w:rPr>
        <w:t>ART. 2</w:t>
      </w:r>
      <w:r w:rsidR="008E0EBC">
        <w:rPr>
          <w:rFonts w:asciiTheme="minorHAnsi" w:eastAsia="Arial" w:hAnsiTheme="minorHAnsi" w:cstheme="minorHAnsi"/>
          <w:b/>
          <w:i/>
          <w:color w:val="000000"/>
          <w:kern w:val="0"/>
          <w:sz w:val="20"/>
          <w:szCs w:val="20"/>
          <w:lang w:eastAsia="ar-SA"/>
        </w:rPr>
        <w:t>4</w:t>
      </w:r>
      <w:r w:rsidRPr="00987855">
        <w:rPr>
          <w:rFonts w:asciiTheme="minorHAnsi" w:eastAsia="Arial" w:hAnsiTheme="minorHAnsi" w:cstheme="minorHAnsi"/>
          <w:b/>
          <w:i/>
          <w:color w:val="000000"/>
          <w:kern w:val="0"/>
          <w:sz w:val="20"/>
          <w:szCs w:val="20"/>
          <w:lang w:eastAsia="ar-SA"/>
        </w:rPr>
        <w:t>.4 - Diritti del concorrente interessato</w:t>
      </w:r>
    </w:p>
    <w:p w14:paraId="6F261DE3"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Relativamente ai suddetti dati, al concorrente, in qualità di interessato, vengono riconosciuti i diritti di cui all’art. 7 del D. Lgs. 30/6/2003 n. 196 e REG UE 679/2016</w:t>
      </w:r>
    </w:p>
    <w:p w14:paraId="24557218" w14:textId="77777777" w:rsidR="00987855" w:rsidRPr="00987855" w:rsidRDefault="00987855" w:rsidP="00987855">
      <w:pPr>
        <w:pStyle w:val="Standard"/>
        <w:spacing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La presentazione dell’offerta e la sottoscrizione del contratto da parte del concorrente attesta l’avvenuta presa visione delle modalità relative al trattamento dei dati personali, indicate nell’informativa ai sensi dell’art. 13 del D. Lgs. 30/6/2003 n. 196 e REG UE 679/2016</w:t>
      </w:r>
    </w:p>
    <w:p w14:paraId="7D06DA75" w14:textId="29282363" w:rsidR="00987855" w:rsidRPr="00987855" w:rsidRDefault="00987855" w:rsidP="00987855">
      <w:pPr>
        <w:pStyle w:val="Standard"/>
        <w:spacing w:after="0" w:line="240" w:lineRule="auto"/>
        <w:ind w:left="142"/>
        <w:jc w:val="both"/>
        <w:rPr>
          <w:rFonts w:asciiTheme="minorHAnsi" w:eastAsia="Arial" w:hAnsiTheme="minorHAnsi" w:cstheme="minorHAnsi"/>
          <w:b/>
          <w:i/>
          <w:color w:val="000000"/>
          <w:kern w:val="0"/>
          <w:sz w:val="20"/>
          <w:szCs w:val="20"/>
          <w:lang w:eastAsia="ar-SA"/>
        </w:rPr>
      </w:pPr>
      <w:r w:rsidRPr="00987855">
        <w:rPr>
          <w:rFonts w:asciiTheme="minorHAnsi" w:eastAsia="Arial" w:hAnsiTheme="minorHAnsi" w:cstheme="minorHAnsi"/>
          <w:b/>
          <w:i/>
          <w:color w:val="000000"/>
          <w:kern w:val="0"/>
          <w:sz w:val="20"/>
          <w:szCs w:val="20"/>
          <w:lang w:eastAsia="ar-SA"/>
        </w:rPr>
        <w:lastRenderedPageBreak/>
        <w:t>ART. 2</w:t>
      </w:r>
      <w:r w:rsidR="008E0EBC">
        <w:rPr>
          <w:rFonts w:asciiTheme="minorHAnsi" w:eastAsia="Arial" w:hAnsiTheme="minorHAnsi" w:cstheme="minorHAnsi"/>
          <w:b/>
          <w:i/>
          <w:color w:val="000000"/>
          <w:kern w:val="0"/>
          <w:sz w:val="20"/>
          <w:szCs w:val="20"/>
          <w:lang w:eastAsia="ar-SA"/>
        </w:rPr>
        <w:t>4</w:t>
      </w:r>
      <w:r w:rsidRPr="00987855">
        <w:rPr>
          <w:rFonts w:asciiTheme="minorHAnsi" w:eastAsia="Arial" w:hAnsiTheme="minorHAnsi" w:cstheme="minorHAnsi"/>
          <w:b/>
          <w:i/>
          <w:color w:val="000000"/>
          <w:kern w:val="0"/>
          <w:sz w:val="20"/>
          <w:szCs w:val="20"/>
          <w:lang w:eastAsia="ar-SA"/>
        </w:rPr>
        <w:t>.5 - Titolare, responsabili e incaricati del trattamento dei dati</w:t>
      </w:r>
    </w:p>
    <w:p w14:paraId="7FACD47C" w14:textId="016377F4" w:rsidR="009B4055" w:rsidRDefault="00987855" w:rsidP="009B4055">
      <w:pPr>
        <w:pStyle w:val="Standard"/>
        <w:numPr>
          <w:ilvl w:val="0"/>
          <w:numId w:val="14"/>
        </w:numPr>
        <w:spacing w:after="0" w:line="240" w:lineRule="auto"/>
        <w:ind w:left="567"/>
        <w:jc w:val="both"/>
        <w:rPr>
          <w:rFonts w:asciiTheme="minorHAnsi" w:eastAsia="Arial" w:hAnsiTheme="minorHAnsi" w:cstheme="minorHAnsi"/>
          <w:color w:val="000000"/>
          <w:kern w:val="0"/>
          <w:sz w:val="20"/>
          <w:szCs w:val="20"/>
          <w:lang w:eastAsia="ar-SA"/>
        </w:rPr>
      </w:pPr>
      <w:r w:rsidRPr="00D10492">
        <w:rPr>
          <w:rFonts w:asciiTheme="minorHAnsi" w:eastAsia="Arial" w:hAnsiTheme="minorHAnsi" w:cstheme="minorHAnsi"/>
          <w:color w:val="000000"/>
          <w:kern w:val="0"/>
          <w:sz w:val="20"/>
          <w:szCs w:val="20"/>
          <w:lang w:eastAsia="ar-SA"/>
        </w:rPr>
        <w:t>Titolari del trattamento dei dati sono l’Ufficio Competente</w:t>
      </w:r>
      <w:r w:rsidR="009B4055">
        <w:rPr>
          <w:rFonts w:asciiTheme="minorHAnsi" w:eastAsia="Arial" w:hAnsiTheme="minorHAnsi" w:cstheme="minorHAnsi"/>
          <w:color w:val="000000"/>
          <w:kern w:val="0"/>
          <w:sz w:val="20"/>
          <w:szCs w:val="20"/>
          <w:lang w:eastAsia="ar-SA"/>
        </w:rPr>
        <w:t>, il Comune di Laterina Pergine Valdarno</w:t>
      </w:r>
      <w:r w:rsidRPr="00D10492">
        <w:rPr>
          <w:rFonts w:asciiTheme="minorHAnsi" w:eastAsia="Arial" w:hAnsiTheme="minorHAnsi" w:cstheme="minorHAnsi"/>
          <w:color w:val="000000"/>
          <w:kern w:val="0"/>
          <w:sz w:val="20"/>
          <w:szCs w:val="20"/>
          <w:lang w:eastAsia="ar-SA"/>
        </w:rPr>
        <w:t xml:space="preserve"> e la CUC dell’Unione dei Comuni Montani del Casentino;</w:t>
      </w:r>
    </w:p>
    <w:p w14:paraId="5B0AB75C" w14:textId="5FFD6EDB" w:rsidR="00987855" w:rsidRPr="009B4055" w:rsidRDefault="00987855" w:rsidP="009B4055">
      <w:pPr>
        <w:pStyle w:val="Standard"/>
        <w:numPr>
          <w:ilvl w:val="0"/>
          <w:numId w:val="14"/>
        </w:numPr>
        <w:spacing w:after="0" w:line="240" w:lineRule="auto"/>
        <w:ind w:left="567"/>
        <w:jc w:val="both"/>
        <w:rPr>
          <w:rFonts w:asciiTheme="minorHAnsi" w:eastAsia="Arial" w:hAnsiTheme="minorHAnsi" w:cstheme="minorHAnsi"/>
          <w:color w:val="000000"/>
          <w:kern w:val="0"/>
          <w:sz w:val="20"/>
          <w:szCs w:val="20"/>
          <w:lang w:eastAsia="ar-SA"/>
        </w:rPr>
      </w:pPr>
      <w:r w:rsidRPr="009B4055">
        <w:rPr>
          <w:rFonts w:asciiTheme="minorHAnsi" w:eastAsia="Arial" w:hAnsiTheme="minorHAnsi" w:cstheme="minorHAnsi"/>
          <w:sz w:val="20"/>
          <w:szCs w:val="20"/>
          <w:lang w:eastAsia="ar-SA"/>
        </w:rPr>
        <w:t xml:space="preserve">Responsabile interno del trattamento dei dati è il RUP, </w:t>
      </w:r>
      <w:r w:rsidR="00460978" w:rsidRPr="009B4055">
        <w:rPr>
          <w:rFonts w:asciiTheme="minorHAnsi" w:eastAsia="Arial" w:hAnsiTheme="minorHAnsi" w:cstheme="minorHAnsi"/>
          <w:sz w:val="20"/>
          <w:szCs w:val="20"/>
          <w:lang w:eastAsia="ar-SA"/>
        </w:rPr>
        <w:t xml:space="preserve">Dott.ssa </w:t>
      </w:r>
      <w:bookmarkStart w:id="14" w:name="_Hlk198100850"/>
      <w:r w:rsidR="009B4055" w:rsidRPr="009B4055">
        <w:rPr>
          <w:rFonts w:asciiTheme="minorHAnsi" w:eastAsia="Arial" w:hAnsiTheme="minorHAnsi" w:cstheme="minorHAnsi"/>
          <w:sz w:val="20"/>
          <w:szCs w:val="20"/>
          <w:lang w:eastAsia="ar-SA"/>
        </w:rPr>
        <w:t>Badii Roberta</w:t>
      </w:r>
      <w:bookmarkEnd w:id="14"/>
      <w:r w:rsidRPr="009B4055">
        <w:rPr>
          <w:rFonts w:asciiTheme="minorHAnsi" w:eastAsia="Arial" w:hAnsiTheme="minorHAnsi" w:cstheme="minorHAnsi"/>
          <w:sz w:val="20"/>
          <w:szCs w:val="20"/>
          <w:lang w:eastAsia="ar-SA"/>
        </w:rPr>
        <w:t>;</w:t>
      </w:r>
    </w:p>
    <w:p w14:paraId="45293C75" w14:textId="77777777" w:rsidR="00987855" w:rsidRPr="00D10492" w:rsidRDefault="00987855" w:rsidP="00D10492">
      <w:pPr>
        <w:pStyle w:val="Standard"/>
        <w:numPr>
          <w:ilvl w:val="0"/>
          <w:numId w:val="14"/>
        </w:numPr>
        <w:spacing w:after="0" w:line="240" w:lineRule="auto"/>
        <w:ind w:left="567"/>
        <w:jc w:val="both"/>
        <w:rPr>
          <w:rFonts w:asciiTheme="minorHAnsi" w:eastAsia="Arial" w:hAnsiTheme="minorHAnsi" w:cstheme="minorHAnsi"/>
          <w:color w:val="000000"/>
          <w:kern w:val="0"/>
          <w:sz w:val="20"/>
          <w:szCs w:val="20"/>
          <w:lang w:eastAsia="ar-SA"/>
        </w:rPr>
      </w:pPr>
      <w:r w:rsidRPr="00D10492">
        <w:rPr>
          <w:rFonts w:asciiTheme="minorHAnsi" w:eastAsia="Arial" w:hAnsiTheme="minorHAnsi" w:cstheme="minorHAnsi"/>
          <w:color w:val="000000"/>
          <w:kern w:val="0"/>
          <w:sz w:val="20"/>
          <w:szCs w:val="20"/>
          <w:lang w:eastAsia="ar-SA"/>
        </w:rPr>
        <w:t>Responsabile del trattamento dei dati per la Centrale Unica di Committenza è l’ing. Mauro Casasole;</w:t>
      </w:r>
    </w:p>
    <w:p w14:paraId="5A012DE4" w14:textId="77777777" w:rsidR="00987855" w:rsidRPr="00D10492" w:rsidRDefault="00987855" w:rsidP="00D10492">
      <w:pPr>
        <w:pStyle w:val="Standard"/>
        <w:numPr>
          <w:ilvl w:val="0"/>
          <w:numId w:val="14"/>
        </w:numPr>
        <w:spacing w:after="0" w:line="240" w:lineRule="auto"/>
        <w:ind w:left="567"/>
        <w:jc w:val="both"/>
        <w:rPr>
          <w:rFonts w:asciiTheme="minorHAnsi" w:eastAsia="Arial" w:hAnsiTheme="minorHAnsi" w:cstheme="minorHAnsi"/>
          <w:color w:val="000000"/>
          <w:kern w:val="0"/>
          <w:sz w:val="20"/>
          <w:szCs w:val="20"/>
          <w:lang w:eastAsia="ar-SA"/>
        </w:rPr>
      </w:pPr>
      <w:r w:rsidRPr="00D10492">
        <w:rPr>
          <w:rFonts w:asciiTheme="minorHAnsi" w:eastAsia="Arial" w:hAnsiTheme="minorHAnsi" w:cstheme="minorHAnsi"/>
          <w:color w:val="000000"/>
          <w:kern w:val="0"/>
          <w:sz w:val="20"/>
          <w:szCs w:val="20"/>
          <w:lang w:eastAsia="ar-SA"/>
        </w:rPr>
        <w:t>Responsabile esterno del trattamento dei dati è il Gestore del Sistema Telematico Acquisti Regionale della Toscana;</w:t>
      </w:r>
    </w:p>
    <w:p w14:paraId="7A4A786A" w14:textId="77777777" w:rsidR="00987855" w:rsidRPr="00D10492" w:rsidRDefault="00987855" w:rsidP="00D10492">
      <w:pPr>
        <w:pStyle w:val="Standard"/>
        <w:numPr>
          <w:ilvl w:val="0"/>
          <w:numId w:val="14"/>
        </w:numPr>
        <w:spacing w:after="0" w:line="240" w:lineRule="auto"/>
        <w:ind w:left="567"/>
        <w:jc w:val="both"/>
        <w:rPr>
          <w:rFonts w:asciiTheme="minorHAnsi" w:eastAsia="Arial" w:hAnsiTheme="minorHAnsi" w:cstheme="minorHAnsi"/>
          <w:color w:val="000000"/>
          <w:kern w:val="0"/>
          <w:sz w:val="20"/>
          <w:szCs w:val="20"/>
          <w:lang w:eastAsia="ar-SA"/>
        </w:rPr>
      </w:pPr>
      <w:r w:rsidRPr="00D10492">
        <w:rPr>
          <w:rFonts w:asciiTheme="minorHAnsi" w:eastAsia="Arial" w:hAnsiTheme="minorHAnsi" w:cstheme="minorHAnsi"/>
          <w:color w:val="000000"/>
          <w:kern w:val="0"/>
          <w:sz w:val="20"/>
          <w:szCs w:val="20"/>
          <w:lang w:eastAsia="ar-SA"/>
        </w:rPr>
        <w:t>Responsabile per la protezione dei dati (DPO): Dott. Rachini Giampaolo (Via dei Frati 2, Sinalunga -SI) - e-mail: dpo@qmsrl.it   – Telefono: 393/9548322</w:t>
      </w:r>
    </w:p>
    <w:p w14:paraId="15FA6CA0" w14:textId="614E96AA" w:rsidR="00987855" w:rsidRPr="00D10492" w:rsidRDefault="00987855" w:rsidP="00D10492">
      <w:pPr>
        <w:pStyle w:val="Standard"/>
        <w:numPr>
          <w:ilvl w:val="0"/>
          <w:numId w:val="14"/>
        </w:numPr>
        <w:spacing w:after="0" w:line="240" w:lineRule="auto"/>
        <w:ind w:left="567"/>
        <w:jc w:val="both"/>
        <w:rPr>
          <w:rFonts w:asciiTheme="minorHAnsi" w:eastAsia="Arial" w:hAnsiTheme="minorHAnsi" w:cstheme="minorHAnsi"/>
          <w:color w:val="000000"/>
          <w:kern w:val="0"/>
          <w:sz w:val="20"/>
          <w:szCs w:val="20"/>
          <w:lang w:eastAsia="ar-SA"/>
        </w:rPr>
      </w:pPr>
      <w:r w:rsidRPr="00D10492">
        <w:rPr>
          <w:rFonts w:asciiTheme="minorHAnsi" w:eastAsia="Arial" w:hAnsiTheme="minorHAnsi" w:cstheme="minorHAnsi"/>
          <w:color w:val="000000"/>
          <w:kern w:val="0"/>
          <w:sz w:val="20"/>
          <w:szCs w:val="20"/>
          <w:lang w:eastAsia="ar-SA"/>
        </w:rPr>
        <w:t>Incaricati del trattamento dei dati sono i dipendenti del Ges</w:t>
      </w:r>
      <w:r w:rsidR="00E56586">
        <w:rPr>
          <w:rFonts w:asciiTheme="minorHAnsi" w:eastAsia="Arial" w:hAnsiTheme="minorHAnsi" w:cstheme="minorHAnsi"/>
          <w:color w:val="000000"/>
          <w:kern w:val="0"/>
          <w:sz w:val="20"/>
          <w:szCs w:val="20"/>
          <w:lang w:eastAsia="ar-SA"/>
        </w:rPr>
        <w:t>tore del Sistema, del</w:t>
      </w:r>
      <w:r w:rsidR="00D342B0">
        <w:rPr>
          <w:rFonts w:asciiTheme="minorHAnsi" w:eastAsia="Arial" w:hAnsiTheme="minorHAnsi" w:cstheme="minorHAnsi"/>
          <w:color w:val="000000"/>
          <w:kern w:val="0"/>
          <w:sz w:val="20"/>
          <w:szCs w:val="20"/>
          <w:lang w:eastAsia="ar-SA"/>
        </w:rPr>
        <w:t xml:space="preserve"> Comune di Laterina Pergine Valdarno</w:t>
      </w:r>
      <w:r w:rsidRPr="00D10492">
        <w:rPr>
          <w:rFonts w:asciiTheme="minorHAnsi" w:eastAsia="Arial" w:hAnsiTheme="minorHAnsi" w:cstheme="minorHAnsi"/>
          <w:color w:val="000000"/>
          <w:kern w:val="0"/>
          <w:sz w:val="20"/>
          <w:szCs w:val="20"/>
          <w:lang w:eastAsia="ar-SA"/>
        </w:rPr>
        <w:t xml:space="preserve"> e della Centrale Unica di Committenza assegnati alle strutture interessate dal presente appalto. </w:t>
      </w:r>
    </w:p>
    <w:p w14:paraId="4326022D" w14:textId="77777777" w:rsidR="00987855" w:rsidRDefault="00987855" w:rsidP="00AB6F7D">
      <w:pPr>
        <w:pStyle w:val="Corpotesto"/>
        <w:ind w:right="225"/>
        <w:jc w:val="both"/>
        <w:rPr>
          <w:rFonts w:asciiTheme="minorHAnsi" w:hAnsiTheme="minorHAnsi" w:cstheme="minorHAnsi"/>
          <w:sz w:val="20"/>
          <w:szCs w:val="20"/>
        </w:rPr>
      </w:pPr>
    </w:p>
    <w:p w14:paraId="222D54ED" w14:textId="3A911733" w:rsidR="007406AF" w:rsidRPr="004F6326" w:rsidRDefault="00FF6020" w:rsidP="00987855">
      <w:pPr>
        <w:pStyle w:val="Corpotesto"/>
        <w:ind w:left="232" w:right="225"/>
        <w:jc w:val="both"/>
        <w:rPr>
          <w:rFonts w:asciiTheme="minorHAnsi" w:hAnsiTheme="minorHAnsi" w:cstheme="minorHAnsi"/>
          <w:sz w:val="20"/>
          <w:szCs w:val="20"/>
        </w:rPr>
      </w:pPr>
      <w:r>
        <w:rPr>
          <w:rFonts w:asciiTheme="minorHAnsi" w:hAnsiTheme="minorHAnsi" w:cstheme="minorHAnsi"/>
          <w:noProof/>
          <w:sz w:val="20"/>
          <w:szCs w:val="20"/>
        </w:rPr>
        <w:pict w14:anchorId="03E37338">
          <v:shape id="Text Box 4" o:spid="_x0000_s1103" type="#_x0000_t202" style="position:absolute;left:0;text-align:left;margin-left:55.2pt;margin-top:2.8pt;width:484.8pt;height:14.25pt;z-index:-2516546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" fillcolor="#b7cce3" stroked="f">
            <v:textbox inset="0,0,0,0">
              <w:txbxContent>
                <w:p w14:paraId="3BE9D4E9" w14:textId="187C54D2" w:rsidR="00A31BA6" w:rsidRPr="00F44BAB" w:rsidRDefault="00A31BA6" w:rsidP="00696A6F">
                  <w:pPr>
                    <w:shd w:val="clear" w:color="auto" w:fill="B2A1C7" w:themeFill="accent4" w:themeFillTint="99"/>
                    <w:tabs>
                      <w:tab w:val="left" w:pos="796"/>
                      <w:tab w:val="left" w:pos="1286"/>
                      <w:tab w:val="left" w:pos="1665"/>
                      <w:tab w:val="left" w:pos="3839"/>
                      <w:tab w:val="left" w:pos="7013"/>
                      <w:tab w:val="left" w:pos="9225"/>
                    </w:tabs>
                    <w:spacing w:before="1"/>
                    <w:ind w:left="28" w:right="13"/>
                    <w:rPr>
                      <w:rFonts w:asciiTheme="minorHAnsi" w:hAnsiTheme="minorHAnsi" w:cstheme="minorHAnsi"/>
                      <w:b/>
                      <w:sz w:val="20"/>
                      <w:szCs w:val="20"/>
                    </w:rPr>
                  </w:pPr>
                  <w:r w:rsidRPr="00F44BAB">
                    <w:rPr>
                      <w:rFonts w:asciiTheme="minorHAnsi" w:hAnsiTheme="minorHAnsi" w:cstheme="minorHAnsi"/>
                      <w:b/>
                      <w:spacing w:val="-7"/>
                      <w:sz w:val="20"/>
                      <w:szCs w:val="20"/>
                    </w:rPr>
                    <w:t>ART.</w:t>
                  </w:r>
                  <w:r>
                    <w:rPr>
                      <w:rFonts w:asciiTheme="minorHAnsi" w:hAnsiTheme="minorHAnsi" w:cstheme="minorHAnsi"/>
                      <w:b/>
                      <w:spacing w:val="-7"/>
                      <w:sz w:val="20"/>
                      <w:szCs w:val="20"/>
                    </w:rPr>
                    <w:t xml:space="preserve"> </w:t>
                  </w:r>
                  <w:r w:rsidRPr="00F44BAB">
                    <w:rPr>
                      <w:rFonts w:asciiTheme="minorHAnsi" w:hAnsiTheme="minorHAnsi" w:cstheme="minorHAnsi"/>
                      <w:b/>
                      <w:sz w:val="20"/>
                      <w:szCs w:val="20"/>
                    </w:rPr>
                    <w:t>2</w:t>
                  </w:r>
                  <w:r w:rsidR="008E0EBC">
                    <w:rPr>
                      <w:rFonts w:asciiTheme="minorHAnsi" w:hAnsiTheme="minorHAnsi" w:cstheme="minorHAnsi"/>
                      <w:b/>
                      <w:sz w:val="20"/>
                      <w:szCs w:val="20"/>
                    </w:rPr>
                    <w:t>5</w:t>
                  </w:r>
                  <w:r>
                    <w:rPr>
                      <w:rFonts w:asciiTheme="minorHAnsi" w:hAnsiTheme="minorHAnsi" w:cstheme="minorHAnsi"/>
                      <w:b/>
                      <w:sz w:val="20"/>
                      <w:szCs w:val="20"/>
                    </w:rPr>
                    <w:t xml:space="preserve"> </w:t>
                  </w:r>
                  <w:r w:rsidRPr="00F44BAB">
                    <w:rPr>
                      <w:rFonts w:asciiTheme="minorHAnsi" w:hAnsiTheme="minorHAnsi" w:cstheme="minorHAnsi"/>
                      <w:b/>
                      <w:sz w:val="20"/>
                      <w:szCs w:val="20"/>
                    </w:rPr>
                    <w:t>–</w:t>
                  </w:r>
                  <w:r>
                    <w:rPr>
                      <w:rFonts w:asciiTheme="minorHAnsi" w:hAnsiTheme="minorHAnsi" w:cstheme="minorHAnsi"/>
                      <w:b/>
                      <w:sz w:val="20"/>
                      <w:szCs w:val="20"/>
                    </w:rPr>
                    <w:t xml:space="preserve"> </w:t>
                  </w:r>
                  <w:r w:rsidRPr="00F44BAB">
                    <w:rPr>
                      <w:rFonts w:asciiTheme="minorHAnsi" w:hAnsiTheme="minorHAnsi" w:cstheme="minorHAnsi"/>
                      <w:b/>
                      <w:sz w:val="20"/>
                      <w:szCs w:val="20"/>
                    </w:rPr>
                    <w:t>COMUNICAZIONI</w:t>
                  </w:r>
                  <w:r>
                    <w:rPr>
                      <w:rFonts w:asciiTheme="minorHAnsi" w:hAnsiTheme="minorHAnsi" w:cstheme="minorHAnsi"/>
                      <w:b/>
                      <w:sz w:val="20"/>
                      <w:szCs w:val="20"/>
                    </w:rPr>
                    <w:t xml:space="preserve"> DELL’AMMINISTRAZIONE </w:t>
                  </w:r>
                  <w:r w:rsidRPr="00F44BAB">
                    <w:rPr>
                      <w:rFonts w:asciiTheme="minorHAnsi" w:hAnsiTheme="minorHAnsi" w:cstheme="minorHAnsi"/>
                      <w:b/>
                      <w:sz w:val="20"/>
                      <w:szCs w:val="20"/>
                    </w:rPr>
                    <w:t>E ACCESSO AGLI</w:t>
                  </w:r>
                  <w:r w:rsidRPr="00F44BAB">
                    <w:rPr>
                      <w:rFonts w:asciiTheme="minorHAnsi" w:hAnsiTheme="minorHAnsi" w:cstheme="minorHAnsi"/>
                      <w:b/>
                      <w:spacing w:val="-37"/>
                      <w:sz w:val="20"/>
                      <w:szCs w:val="20"/>
                    </w:rPr>
                    <w:t xml:space="preserve">  </w:t>
                  </w:r>
                  <w:r>
                    <w:rPr>
                      <w:rFonts w:asciiTheme="minorHAnsi" w:hAnsiTheme="minorHAnsi" w:cstheme="minorHAnsi"/>
                      <w:b/>
                      <w:spacing w:val="-37"/>
                      <w:sz w:val="20"/>
                      <w:szCs w:val="20"/>
                    </w:rPr>
                    <w:t xml:space="preserve"> </w:t>
                  </w:r>
                  <w:r w:rsidRPr="00F44BAB">
                    <w:rPr>
                      <w:rFonts w:asciiTheme="minorHAnsi" w:hAnsiTheme="minorHAnsi" w:cstheme="minorHAnsi"/>
                      <w:b/>
                      <w:spacing w:val="-5"/>
                      <w:sz w:val="20"/>
                      <w:szCs w:val="20"/>
                    </w:rPr>
                    <w:t>ATTI</w:t>
                  </w:r>
                </w:p>
              </w:txbxContent>
            </v:textbox>
            <w10:wrap type="topAndBottom" anchorx="page"/>
          </v:shape>
        </w:pict>
      </w:r>
      <w:r w:rsidR="000F2F0F" w:rsidRPr="004F6326">
        <w:rPr>
          <w:rFonts w:asciiTheme="minorHAnsi" w:hAnsiTheme="minorHAnsi" w:cstheme="minorHAnsi"/>
          <w:sz w:val="20"/>
          <w:szCs w:val="20"/>
        </w:rPr>
        <w:t>L’Amministrazione effettua le comunicazioni di cui all’art. 76 del Codice tramite PEC all’indirizzo di posta elettronica certificata indicato dal concorrente nella documentazione di gara.</w:t>
      </w:r>
    </w:p>
    <w:p w14:paraId="401FDE1E" w14:textId="77777777" w:rsidR="007406AF" w:rsidRPr="004F6326" w:rsidRDefault="000F2F0F" w:rsidP="00F44BAB">
      <w:pPr>
        <w:pStyle w:val="Corpotesto"/>
        <w:spacing w:line="251" w:lineRule="exact"/>
        <w:ind w:left="232"/>
        <w:rPr>
          <w:rFonts w:asciiTheme="minorHAnsi" w:hAnsiTheme="minorHAnsi" w:cstheme="minorHAnsi"/>
          <w:sz w:val="20"/>
          <w:szCs w:val="20"/>
        </w:rPr>
      </w:pPr>
      <w:r w:rsidRPr="004F6326">
        <w:rPr>
          <w:rFonts w:asciiTheme="minorHAnsi" w:hAnsiTheme="minorHAnsi" w:cstheme="minorHAnsi"/>
          <w:sz w:val="20"/>
          <w:szCs w:val="20"/>
        </w:rPr>
        <w:t>In materia di accesso agli atti si applicano le disposizioni contenute nell’articolo 53 del Codice.</w:t>
      </w:r>
    </w:p>
    <w:p w14:paraId="2198EC75" w14:textId="77777777" w:rsidR="007406AF" w:rsidRPr="004F6326" w:rsidRDefault="000F2F0F">
      <w:pPr>
        <w:pStyle w:val="Corpotesto"/>
        <w:spacing w:before="2"/>
        <w:ind w:left="232"/>
        <w:rPr>
          <w:rFonts w:asciiTheme="minorHAnsi" w:hAnsiTheme="minorHAnsi" w:cstheme="minorHAnsi"/>
          <w:sz w:val="20"/>
          <w:szCs w:val="20"/>
        </w:rPr>
      </w:pPr>
      <w:r w:rsidRPr="004F6326">
        <w:rPr>
          <w:rFonts w:asciiTheme="minorHAnsi" w:hAnsiTheme="minorHAnsi" w:cstheme="minorHAnsi"/>
          <w:sz w:val="20"/>
          <w:szCs w:val="20"/>
        </w:rPr>
        <w:t xml:space="preserve">Le richieste di intervento sostitutivo ex art. 2 comma 9-ter della Legge 241 del 7 agosto 1990 devono essere presentate per iscritto ed indirizzate all’indirizzo </w:t>
      </w:r>
      <w:hyperlink r:id="rId58">
        <w:r w:rsidRPr="00987855">
          <w:rPr>
            <w:rFonts w:asciiTheme="minorHAnsi" w:hAnsiTheme="minorHAnsi" w:cstheme="minorHAnsi"/>
            <w:color w:val="C00000"/>
            <w:sz w:val="20"/>
            <w:szCs w:val="20"/>
            <w:u w:val="single" w:color="0462C0"/>
          </w:rPr>
          <w:t>unione.casentino@postacert.toscana.it</w:t>
        </w:r>
      </w:hyperlink>
    </w:p>
    <w:p w14:paraId="02B409E4" w14:textId="77777777" w:rsidR="00F44BAB" w:rsidRDefault="00FF6020" w:rsidP="00A025BE">
      <w:pPr>
        <w:pStyle w:val="Corpotesto"/>
        <w:spacing w:before="62"/>
        <w:ind w:left="284"/>
        <w:jc w:val="both"/>
        <w:rPr>
          <w:rFonts w:asciiTheme="minorHAnsi" w:hAnsiTheme="minorHAnsi" w:cstheme="minorHAnsi"/>
          <w:sz w:val="20"/>
          <w:szCs w:val="20"/>
        </w:rPr>
      </w:pPr>
      <w:r>
        <w:rPr>
          <w:rFonts w:asciiTheme="minorHAnsi" w:hAnsiTheme="minorHAnsi" w:cstheme="minorHAnsi"/>
          <w:noProof/>
          <w:sz w:val="20"/>
          <w:szCs w:val="20"/>
          <w:highlight w:val="yellow"/>
        </w:rPr>
        <w:pict w14:anchorId="47C7CCE9">
          <v:shape id="Text Box 2" o:spid="_x0000_s1101" type="#_x0000_t202" style="position:absolute;left:0;text-align:left;margin-left:56.35pt;margin-top:16.1pt;width:484.8pt;height:12.75pt;z-index:-2516526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" fillcolor="#b7cce3" stroked="f">
            <v:textbox style="mso-next-textbox:#Text Box 2" inset="0,0,0,0">
              <w:txbxContent>
                <w:p w14:paraId="68DE438A" w14:textId="37AFCA15" w:rsidR="00A31BA6" w:rsidRPr="00F44BAB" w:rsidRDefault="00A31BA6" w:rsidP="00696A6F">
                  <w:pPr>
                    <w:shd w:val="clear" w:color="auto" w:fill="B2A1C7" w:themeFill="accent4" w:themeFillTint="99"/>
                    <w:spacing w:before="1"/>
                    <w:ind w:left="28"/>
                    <w:rPr>
                      <w:rFonts w:asciiTheme="minorHAnsi" w:hAnsiTheme="minorHAnsi" w:cstheme="minorHAnsi"/>
                      <w:b/>
                      <w:sz w:val="20"/>
                      <w:szCs w:val="20"/>
                    </w:rPr>
                  </w:pPr>
                  <w:r w:rsidRPr="00F44BAB">
                    <w:rPr>
                      <w:rFonts w:asciiTheme="minorHAnsi" w:hAnsiTheme="minorHAnsi" w:cstheme="minorHAnsi"/>
                      <w:b/>
                      <w:sz w:val="20"/>
                      <w:szCs w:val="20"/>
                    </w:rPr>
                    <w:t>ART. 2</w:t>
                  </w:r>
                  <w:r w:rsidR="008E0EBC">
                    <w:rPr>
                      <w:rFonts w:asciiTheme="minorHAnsi" w:hAnsiTheme="minorHAnsi" w:cstheme="minorHAnsi"/>
                      <w:b/>
                      <w:sz w:val="20"/>
                      <w:szCs w:val="20"/>
                    </w:rPr>
                    <w:t>6</w:t>
                  </w:r>
                  <w:r w:rsidRPr="00F44BAB">
                    <w:rPr>
                      <w:rFonts w:asciiTheme="minorHAnsi" w:hAnsiTheme="minorHAnsi" w:cstheme="minorHAnsi"/>
                      <w:b/>
                      <w:sz w:val="20"/>
                      <w:szCs w:val="20"/>
                    </w:rPr>
                    <w:t xml:space="preserve"> - ALLEGATI</w:t>
                  </w:r>
                </w:p>
              </w:txbxContent>
            </v:textbox>
            <w10:wrap type="topAndBottom" anchorx="page"/>
          </v:shape>
        </w:pict>
      </w:r>
    </w:p>
    <w:p w14:paraId="4FEC2AF2" w14:textId="77777777" w:rsidR="007406AF" w:rsidRPr="004F6326" w:rsidRDefault="000F2F0F">
      <w:pPr>
        <w:pStyle w:val="Corpotesto"/>
        <w:spacing w:before="43"/>
        <w:ind w:left="232"/>
        <w:rPr>
          <w:rFonts w:asciiTheme="minorHAnsi" w:hAnsiTheme="minorHAnsi" w:cstheme="minorHAnsi"/>
          <w:sz w:val="20"/>
          <w:szCs w:val="20"/>
        </w:rPr>
      </w:pPr>
      <w:r w:rsidRPr="004F6326">
        <w:rPr>
          <w:rFonts w:asciiTheme="minorHAnsi" w:hAnsiTheme="minorHAnsi" w:cstheme="minorHAnsi"/>
          <w:sz w:val="20"/>
          <w:szCs w:val="20"/>
        </w:rPr>
        <w:t>Fanno parte integrante del presente disciplinare i seguenti documenti:</w:t>
      </w:r>
    </w:p>
    <w:p w14:paraId="32386BD2" w14:textId="02A91979" w:rsidR="007406AF" w:rsidRPr="0098248D" w:rsidRDefault="008A09D4" w:rsidP="0098248D">
      <w:pPr>
        <w:pStyle w:val="Paragrafoelenco"/>
        <w:numPr>
          <w:ilvl w:val="0"/>
          <w:numId w:val="3"/>
        </w:numPr>
        <w:tabs>
          <w:tab w:val="left" w:pos="938"/>
          <w:tab w:val="left" w:pos="939"/>
        </w:tabs>
        <w:ind w:left="936" w:hanging="347"/>
        <w:jc w:val="left"/>
        <w:rPr>
          <w:rFonts w:asciiTheme="minorHAnsi" w:hAnsiTheme="minorHAnsi" w:cstheme="minorHAnsi"/>
          <w:sz w:val="20"/>
          <w:szCs w:val="20"/>
        </w:rPr>
      </w:pPr>
      <w:r>
        <w:rPr>
          <w:rFonts w:asciiTheme="minorHAnsi" w:hAnsiTheme="minorHAnsi" w:cstheme="minorHAnsi"/>
          <w:sz w:val="20"/>
          <w:szCs w:val="20"/>
        </w:rPr>
        <w:t>A</w:t>
      </w:r>
      <w:r w:rsidR="000F2F0F" w:rsidRPr="0098248D">
        <w:rPr>
          <w:rFonts w:asciiTheme="minorHAnsi" w:hAnsiTheme="minorHAnsi" w:cstheme="minorHAnsi"/>
          <w:sz w:val="20"/>
          <w:szCs w:val="20"/>
        </w:rPr>
        <w:t>llegato 1 - Ulteriori</w:t>
      </w:r>
      <w:r w:rsidR="000F2F0F" w:rsidRPr="0098248D">
        <w:rPr>
          <w:rFonts w:asciiTheme="minorHAnsi" w:hAnsiTheme="minorHAnsi" w:cstheme="minorHAnsi"/>
          <w:spacing w:val="8"/>
          <w:sz w:val="20"/>
          <w:szCs w:val="20"/>
        </w:rPr>
        <w:t xml:space="preserve"> </w:t>
      </w:r>
      <w:r w:rsidR="000F2F0F" w:rsidRPr="0098248D">
        <w:rPr>
          <w:rFonts w:asciiTheme="minorHAnsi" w:hAnsiTheme="minorHAnsi" w:cstheme="minorHAnsi"/>
          <w:sz w:val="20"/>
          <w:szCs w:val="20"/>
        </w:rPr>
        <w:t>dichiarazioni</w:t>
      </w:r>
    </w:p>
    <w:p w14:paraId="398D22F8" w14:textId="1C794966" w:rsidR="007406AF" w:rsidRPr="0098248D" w:rsidRDefault="008A09D4" w:rsidP="0098248D">
      <w:pPr>
        <w:pStyle w:val="Paragrafoelenco"/>
        <w:numPr>
          <w:ilvl w:val="0"/>
          <w:numId w:val="3"/>
        </w:numPr>
        <w:tabs>
          <w:tab w:val="left" w:pos="938"/>
          <w:tab w:val="left" w:pos="939"/>
        </w:tabs>
        <w:ind w:left="936" w:hanging="347"/>
        <w:jc w:val="left"/>
        <w:rPr>
          <w:rFonts w:asciiTheme="minorHAnsi" w:hAnsiTheme="minorHAnsi" w:cstheme="minorHAnsi"/>
          <w:sz w:val="20"/>
          <w:szCs w:val="20"/>
        </w:rPr>
      </w:pPr>
      <w:r>
        <w:rPr>
          <w:rFonts w:asciiTheme="minorHAnsi" w:hAnsiTheme="minorHAnsi" w:cstheme="minorHAnsi"/>
          <w:sz w:val="20"/>
          <w:szCs w:val="20"/>
        </w:rPr>
        <w:t>A</w:t>
      </w:r>
      <w:r w:rsidR="000F2F0F" w:rsidRPr="0098248D">
        <w:rPr>
          <w:rFonts w:asciiTheme="minorHAnsi" w:hAnsiTheme="minorHAnsi" w:cstheme="minorHAnsi"/>
          <w:sz w:val="20"/>
          <w:szCs w:val="20"/>
        </w:rPr>
        <w:t>llegato 2 - Dichiarazione di</w:t>
      </w:r>
      <w:r w:rsidR="000F2F0F" w:rsidRPr="0098248D">
        <w:rPr>
          <w:rFonts w:asciiTheme="minorHAnsi" w:hAnsiTheme="minorHAnsi" w:cstheme="minorHAnsi"/>
          <w:spacing w:val="8"/>
          <w:sz w:val="20"/>
          <w:szCs w:val="20"/>
        </w:rPr>
        <w:t xml:space="preserve"> </w:t>
      </w:r>
      <w:r w:rsidR="000F2F0F" w:rsidRPr="0098248D">
        <w:rPr>
          <w:rFonts w:asciiTheme="minorHAnsi" w:hAnsiTheme="minorHAnsi" w:cstheme="minorHAnsi"/>
          <w:sz w:val="20"/>
          <w:szCs w:val="20"/>
        </w:rPr>
        <w:t>avvalimento</w:t>
      </w:r>
    </w:p>
    <w:p w14:paraId="7683491A" w14:textId="7CDB01A6" w:rsidR="007406AF" w:rsidRPr="0098248D" w:rsidRDefault="008A09D4" w:rsidP="0098248D">
      <w:pPr>
        <w:pStyle w:val="Paragrafoelenco"/>
        <w:numPr>
          <w:ilvl w:val="0"/>
          <w:numId w:val="3"/>
        </w:numPr>
        <w:tabs>
          <w:tab w:val="left" w:pos="938"/>
          <w:tab w:val="left" w:pos="939"/>
        </w:tabs>
        <w:ind w:left="936" w:hanging="347"/>
        <w:jc w:val="left"/>
        <w:rPr>
          <w:rFonts w:asciiTheme="minorHAnsi" w:hAnsiTheme="minorHAnsi" w:cstheme="minorHAnsi"/>
          <w:sz w:val="20"/>
          <w:szCs w:val="20"/>
        </w:rPr>
      </w:pPr>
      <w:r>
        <w:rPr>
          <w:rFonts w:asciiTheme="minorHAnsi" w:hAnsiTheme="minorHAnsi" w:cstheme="minorHAnsi"/>
          <w:sz w:val="20"/>
          <w:szCs w:val="20"/>
        </w:rPr>
        <w:t>A</w:t>
      </w:r>
      <w:r w:rsidR="000F2F0F" w:rsidRPr="0098248D">
        <w:rPr>
          <w:rFonts w:asciiTheme="minorHAnsi" w:hAnsiTheme="minorHAnsi" w:cstheme="minorHAnsi"/>
          <w:sz w:val="20"/>
          <w:szCs w:val="20"/>
        </w:rPr>
        <w:t>llegato 3 - Dichiarazione impresa</w:t>
      </w:r>
      <w:r w:rsidR="000F2F0F" w:rsidRPr="0098248D">
        <w:rPr>
          <w:rFonts w:asciiTheme="minorHAnsi" w:hAnsiTheme="minorHAnsi" w:cstheme="minorHAnsi"/>
          <w:spacing w:val="5"/>
          <w:sz w:val="20"/>
          <w:szCs w:val="20"/>
        </w:rPr>
        <w:t xml:space="preserve"> </w:t>
      </w:r>
      <w:r w:rsidR="000F2F0F" w:rsidRPr="0098248D">
        <w:rPr>
          <w:rFonts w:asciiTheme="minorHAnsi" w:hAnsiTheme="minorHAnsi" w:cstheme="minorHAnsi"/>
          <w:sz w:val="20"/>
          <w:szCs w:val="20"/>
        </w:rPr>
        <w:t>ausiliaria</w:t>
      </w:r>
    </w:p>
    <w:p w14:paraId="5F2CC2EC" w14:textId="7E44FE99" w:rsidR="00D8327A" w:rsidRPr="008F0BF4" w:rsidRDefault="008A09D4" w:rsidP="008F0BF4">
      <w:pPr>
        <w:pStyle w:val="Paragrafoelenco"/>
        <w:numPr>
          <w:ilvl w:val="0"/>
          <w:numId w:val="3"/>
        </w:numPr>
        <w:tabs>
          <w:tab w:val="left" w:pos="938"/>
          <w:tab w:val="left" w:pos="939"/>
        </w:tabs>
        <w:ind w:left="936" w:hanging="347"/>
        <w:jc w:val="left"/>
        <w:rPr>
          <w:rFonts w:asciiTheme="minorHAnsi" w:hAnsiTheme="minorHAnsi" w:cstheme="minorHAnsi"/>
          <w:sz w:val="20"/>
          <w:szCs w:val="20"/>
        </w:rPr>
      </w:pPr>
      <w:r>
        <w:rPr>
          <w:rFonts w:asciiTheme="minorHAnsi" w:hAnsiTheme="minorHAnsi" w:cstheme="minorHAnsi"/>
          <w:sz w:val="20"/>
          <w:szCs w:val="20"/>
        </w:rPr>
        <w:t>A</w:t>
      </w:r>
      <w:r w:rsidR="00D8327A" w:rsidRPr="008F0BF4">
        <w:rPr>
          <w:rFonts w:asciiTheme="minorHAnsi" w:hAnsiTheme="minorHAnsi" w:cstheme="minorHAnsi"/>
          <w:sz w:val="20"/>
          <w:szCs w:val="20"/>
        </w:rPr>
        <w:t xml:space="preserve">llegato </w:t>
      </w:r>
      <w:r w:rsidR="000A093B">
        <w:rPr>
          <w:rFonts w:asciiTheme="minorHAnsi" w:hAnsiTheme="minorHAnsi" w:cstheme="minorHAnsi"/>
          <w:sz w:val="20"/>
          <w:szCs w:val="20"/>
        </w:rPr>
        <w:t>4</w:t>
      </w:r>
      <w:r w:rsidR="00D8327A" w:rsidRPr="008F0BF4">
        <w:rPr>
          <w:rFonts w:asciiTheme="minorHAnsi" w:hAnsiTheme="minorHAnsi" w:cstheme="minorHAnsi"/>
          <w:sz w:val="20"/>
          <w:szCs w:val="20"/>
        </w:rPr>
        <w:t xml:space="preserve"> – </w:t>
      </w:r>
      <w:r w:rsidR="008F0BF4">
        <w:rPr>
          <w:rFonts w:asciiTheme="minorHAnsi" w:hAnsiTheme="minorHAnsi" w:cstheme="minorHAnsi"/>
          <w:sz w:val="20"/>
          <w:szCs w:val="20"/>
        </w:rPr>
        <w:t>Offerta Tecnica</w:t>
      </w:r>
    </w:p>
    <w:p w14:paraId="2715473D" w14:textId="5D4C8361" w:rsidR="00FF5A25" w:rsidRDefault="00FF5A25" w:rsidP="00376AA8">
      <w:pPr>
        <w:pStyle w:val="Paragrafoelenco"/>
        <w:numPr>
          <w:ilvl w:val="0"/>
          <w:numId w:val="13"/>
        </w:numPr>
        <w:adjustRightInd w:val="0"/>
        <w:ind w:left="936" w:hanging="346"/>
        <w:rPr>
          <w:rFonts w:asciiTheme="minorHAnsi" w:hAnsiTheme="minorHAnsi" w:cstheme="minorHAnsi"/>
          <w:sz w:val="20"/>
          <w:szCs w:val="20"/>
        </w:rPr>
      </w:pPr>
      <w:r w:rsidRPr="0098248D">
        <w:rPr>
          <w:rFonts w:asciiTheme="minorHAnsi" w:hAnsiTheme="minorHAnsi" w:cstheme="minorHAnsi"/>
          <w:sz w:val="20"/>
          <w:szCs w:val="20"/>
        </w:rPr>
        <w:t xml:space="preserve">Capitolato </w:t>
      </w:r>
      <w:r w:rsidR="005F437B">
        <w:rPr>
          <w:rFonts w:asciiTheme="minorHAnsi" w:hAnsiTheme="minorHAnsi" w:cstheme="minorHAnsi"/>
          <w:sz w:val="20"/>
          <w:szCs w:val="20"/>
        </w:rPr>
        <w:t>di gara</w:t>
      </w:r>
      <w:r w:rsidRPr="0098248D">
        <w:rPr>
          <w:rFonts w:asciiTheme="minorHAnsi" w:hAnsiTheme="minorHAnsi" w:cstheme="minorHAnsi"/>
          <w:sz w:val="20"/>
          <w:szCs w:val="20"/>
        </w:rPr>
        <w:t xml:space="preserve"> </w:t>
      </w:r>
    </w:p>
    <w:p w14:paraId="765AC746" w14:textId="77777777" w:rsidR="00345CF0" w:rsidRPr="0098248D" w:rsidRDefault="00345CF0" w:rsidP="00376AA8">
      <w:pPr>
        <w:pStyle w:val="Paragrafoelenco"/>
        <w:numPr>
          <w:ilvl w:val="0"/>
          <w:numId w:val="13"/>
        </w:numPr>
        <w:adjustRightInd w:val="0"/>
        <w:ind w:left="936" w:hanging="346"/>
        <w:rPr>
          <w:rFonts w:asciiTheme="minorHAnsi" w:hAnsiTheme="minorHAnsi" w:cstheme="minorHAnsi"/>
          <w:sz w:val="20"/>
          <w:szCs w:val="20"/>
        </w:rPr>
      </w:pPr>
      <w:r>
        <w:rPr>
          <w:rFonts w:asciiTheme="minorHAnsi" w:hAnsiTheme="minorHAnsi" w:cstheme="minorHAnsi"/>
          <w:sz w:val="20"/>
          <w:szCs w:val="20"/>
        </w:rPr>
        <w:t xml:space="preserve">Bando di Gara </w:t>
      </w:r>
    </w:p>
    <w:p w14:paraId="139BB9A6" w14:textId="26199145" w:rsidR="00D8327A" w:rsidRDefault="00FF5A25" w:rsidP="00376AA8">
      <w:pPr>
        <w:pStyle w:val="Paragrafoelenco"/>
        <w:numPr>
          <w:ilvl w:val="0"/>
          <w:numId w:val="13"/>
        </w:numPr>
        <w:tabs>
          <w:tab w:val="left" w:pos="938"/>
          <w:tab w:val="left" w:pos="939"/>
        </w:tabs>
        <w:ind w:left="936" w:hanging="346"/>
        <w:jc w:val="left"/>
        <w:rPr>
          <w:rFonts w:asciiTheme="minorHAnsi" w:hAnsiTheme="minorHAnsi" w:cstheme="minorHAnsi"/>
          <w:sz w:val="20"/>
          <w:szCs w:val="20"/>
        </w:rPr>
      </w:pPr>
      <w:r w:rsidRPr="0098248D">
        <w:rPr>
          <w:rFonts w:asciiTheme="minorHAnsi" w:hAnsiTheme="minorHAnsi" w:cstheme="minorHAnsi"/>
          <w:sz w:val="20"/>
          <w:szCs w:val="20"/>
        </w:rPr>
        <w:t xml:space="preserve">Schema </w:t>
      </w:r>
      <w:r w:rsidR="001F6310" w:rsidRPr="0098248D">
        <w:rPr>
          <w:rFonts w:asciiTheme="minorHAnsi" w:hAnsiTheme="minorHAnsi" w:cstheme="minorHAnsi"/>
          <w:sz w:val="20"/>
          <w:szCs w:val="20"/>
        </w:rPr>
        <w:t>di con</w:t>
      </w:r>
      <w:r w:rsidR="0098248D">
        <w:rPr>
          <w:rFonts w:asciiTheme="minorHAnsi" w:hAnsiTheme="minorHAnsi" w:cstheme="minorHAnsi"/>
          <w:sz w:val="20"/>
          <w:szCs w:val="20"/>
        </w:rPr>
        <w:t>tratto</w:t>
      </w:r>
      <w:r w:rsidRPr="0098248D">
        <w:rPr>
          <w:rFonts w:asciiTheme="minorHAnsi" w:hAnsiTheme="minorHAnsi" w:cstheme="minorHAnsi"/>
          <w:sz w:val="20"/>
          <w:szCs w:val="20"/>
        </w:rPr>
        <w:t xml:space="preserve"> </w:t>
      </w:r>
    </w:p>
    <w:p w14:paraId="582DDA76" w14:textId="77777777" w:rsidR="00F876C5" w:rsidRDefault="00F876C5">
      <w:pPr>
        <w:pStyle w:val="Titolo1"/>
        <w:ind w:left="5216" w:right="427"/>
        <w:jc w:val="center"/>
        <w:rPr>
          <w:rFonts w:asciiTheme="minorHAnsi" w:hAnsiTheme="minorHAnsi" w:cstheme="minorHAnsi"/>
          <w:sz w:val="20"/>
          <w:szCs w:val="20"/>
        </w:rPr>
      </w:pPr>
    </w:p>
    <w:p w14:paraId="7222D3CE" w14:textId="77777777" w:rsidR="007406AF" w:rsidRPr="004F6326" w:rsidRDefault="000F2F0F">
      <w:pPr>
        <w:pStyle w:val="Titolo1"/>
        <w:ind w:left="5216" w:right="427"/>
        <w:jc w:val="center"/>
        <w:rPr>
          <w:rFonts w:asciiTheme="minorHAnsi" w:hAnsiTheme="minorHAnsi" w:cstheme="minorHAnsi"/>
          <w:sz w:val="20"/>
          <w:szCs w:val="20"/>
        </w:rPr>
      </w:pPr>
      <w:r w:rsidRPr="004F6326">
        <w:rPr>
          <w:rFonts w:asciiTheme="minorHAnsi" w:hAnsiTheme="minorHAnsi" w:cstheme="minorHAnsi"/>
          <w:sz w:val="20"/>
          <w:szCs w:val="20"/>
        </w:rPr>
        <w:t>Il Responsabile del Procedimento di Gara</w:t>
      </w:r>
    </w:p>
    <w:p w14:paraId="3D24781A" w14:textId="77777777" w:rsidR="007406AF" w:rsidRPr="00D67084" w:rsidRDefault="004F6326">
      <w:pPr>
        <w:pStyle w:val="Corpotesto"/>
        <w:spacing w:before="2"/>
        <w:ind w:left="5216" w:right="371"/>
        <w:jc w:val="center"/>
        <w:rPr>
          <w:rFonts w:asciiTheme="minorHAnsi" w:hAnsiTheme="minorHAnsi" w:cstheme="minorHAnsi"/>
          <w:sz w:val="20"/>
          <w:szCs w:val="20"/>
        </w:rPr>
      </w:pPr>
      <w:r w:rsidRPr="00D67084">
        <w:rPr>
          <w:rFonts w:asciiTheme="minorHAnsi" w:hAnsiTheme="minorHAnsi" w:cstheme="minorHAnsi"/>
          <w:sz w:val="20"/>
          <w:szCs w:val="20"/>
        </w:rPr>
        <w:t>Ing. Mauro Casasole</w:t>
      </w:r>
    </w:p>
    <w:sectPr w:rsidR="007406AF" w:rsidRPr="00D67084" w:rsidSect="00AB6F7D">
      <w:pgSz w:w="11900" w:h="16840"/>
      <w:pgMar w:top="920" w:right="900" w:bottom="709" w:left="90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D05D7" w14:textId="77777777" w:rsidR="00A31BA6" w:rsidRDefault="00A31BA6">
      <w:r>
        <w:separator/>
      </w:r>
    </w:p>
  </w:endnote>
  <w:endnote w:type="continuationSeparator" w:id="0">
    <w:p w14:paraId="5D068CD0" w14:textId="77777777" w:rsidR="00A31BA6" w:rsidRDefault="00A3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arSymbol">
    <w:altName w:val="Yu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EC80" w14:textId="77777777" w:rsidR="00A31BA6" w:rsidRDefault="00FF6020">
    <w:pPr>
      <w:pStyle w:val="Corpotesto"/>
      <w:spacing w:line="14" w:lineRule="auto"/>
      <w:rPr>
        <w:sz w:val="20"/>
      </w:rPr>
    </w:pPr>
    <w:r>
      <w:rPr>
        <w:noProof/>
        <w:color w:val="7030A0"/>
      </w:rPr>
      <w:pict w14:anchorId="29232EF9">
        <v:shape id="AutoShape 2" o:spid="_x0000_s10242" style="position:absolute;margin-left:56.9pt;margin-top:810.8pt;width:484.8pt;height:4.35pt;z-index:-16335872;visibility:visible;mso-position-horizontal-relative:page;mso-position-vertical:absolute;mso-position-vertical-relative:page" coordsize="9696,87" o:spt="100" adj="0,,0" path="m9696,72l,72,,87r9696,l9696,72xm9696,l,,,58r9696,l9696,xe" fillcolor="#7030a0" stroked="f">
          <v:stroke joinstyle="round"/>
          <v:formulas/>
          <v:path arrowok="t" o:connecttype="custom" o:connectlocs="6156960,10260330;0,10260330;0,10269855;6156960,10269855;6156960,10260330;6156960,10214610;0,10214610;0,10251440;6156960,10251440;6156960,10214610" o:connectangles="0,0,0,0,0,0,0,0,0,0"/>
          <w10:wrap anchorx="page" anchory="page"/>
        </v:shape>
      </w:pict>
    </w:r>
    <w:r>
      <w:rPr>
        <w:noProof/>
      </w:rPr>
      <w:pict w14:anchorId="45CDD0A3">
        <v:shapetype id="_x0000_t202" coordsize="21600,21600" o:spt="202" path="m,l,21600r21600,l21600,xe">
          <v:stroke joinstyle="miter"/>
          <v:path gradientshapeok="t" o:connecttype="rect"/>
        </v:shapetype>
        <v:shape id="Text Box 1" o:spid="_x0000_s10241" type="#_x0000_t202" style="position:absolute;margin-left:491.5pt;margin-top:819.65pt;width:50.2pt;height:14.35pt;z-index:-16335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" filled="f" stroked="f">
          <v:textbox inset="0,0,0,0">
            <w:txbxContent>
              <w:p w14:paraId="13E36D87" w14:textId="77777777" w:rsidR="00A31BA6" w:rsidRDefault="00A31BA6">
                <w:pPr>
                  <w:pStyle w:val="Corpotesto"/>
                  <w:spacing w:before="13"/>
                  <w:ind w:left="20"/>
                  <w:rPr>
                    <w:sz w:val="16"/>
                    <w:szCs w:val="16"/>
                  </w:rPr>
                </w:pPr>
                <w:r w:rsidRPr="00D961CC">
                  <w:rPr>
                    <w:rFonts w:ascii="Arial"/>
                    <w:sz w:val="16"/>
                    <w:szCs w:val="16"/>
                  </w:rPr>
                  <w:t>Pagina</w:t>
                </w:r>
                <w:r w:rsidRPr="00D961CC">
                  <w:rPr>
                    <w:rFonts w:ascii="Arial"/>
                    <w:spacing w:val="-38"/>
                    <w:sz w:val="16"/>
                    <w:szCs w:val="16"/>
                  </w:rPr>
                  <w:t xml:space="preserve"> </w:t>
                </w:r>
                <w:r w:rsidRPr="00D961CC">
                  <w:rPr>
                    <w:sz w:val="16"/>
                    <w:szCs w:val="16"/>
                  </w:rPr>
                  <w:fldChar w:fldCharType="begin"/>
                </w:r>
                <w:r w:rsidRPr="00D961CC">
                  <w:rPr>
                    <w:rFonts w:ascii="Arial"/>
                    <w:sz w:val="16"/>
                    <w:szCs w:val="16"/>
                  </w:rPr>
                  <w:instrText xml:space="preserve"> PAGE </w:instrText>
                </w:r>
                <w:r w:rsidRPr="00D961CC">
                  <w:rPr>
                    <w:sz w:val="16"/>
                    <w:szCs w:val="16"/>
                  </w:rPr>
                  <w:fldChar w:fldCharType="separate"/>
                </w:r>
                <w:r>
                  <w:rPr>
                    <w:rFonts w:ascii="Arial"/>
                    <w:noProof/>
                    <w:sz w:val="16"/>
                    <w:szCs w:val="16"/>
                  </w:rPr>
                  <w:t>24</w:t>
                </w:r>
                <w:r w:rsidRPr="00D961CC">
                  <w:rPr>
                    <w:sz w:val="16"/>
                    <w:szCs w:val="16"/>
                  </w:rPr>
                  <w:fldChar w:fldCharType="end"/>
                </w:r>
              </w:p>
              <w:p w14:paraId="16ED8BDE" w14:textId="77777777" w:rsidR="00A31BA6" w:rsidRPr="00D961CC" w:rsidRDefault="00A31BA6" w:rsidP="00D961CC">
                <w:pPr>
                  <w:pStyle w:val="Corpotesto"/>
                  <w:spacing w:before="13"/>
                  <w:rPr>
                    <w:rFonts w:ascii="Arial"/>
                    <w:sz w:val="16"/>
                    <w:szCs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4ADE4" w14:textId="77777777" w:rsidR="00A31BA6" w:rsidRDefault="00A31BA6">
      <w:r>
        <w:separator/>
      </w:r>
    </w:p>
  </w:footnote>
  <w:footnote w:type="continuationSeparator" w:id="0">
    <w:p w14:paraId="683EA4F3" w14:textId="77777777" w:rsidR="00A31BA6" w:rsidRDefault="00A31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52EDEE0"/>
    <w:name w:val="WW8Num2"/>
    <w:lvl w:ilvl="0">
      <w:start w:val="1"/>
      <w:numFmt w:val="bullet"/>
      <w:lvlText w:val=""/>
      <w:lvlJc w:val="left"/>
      <w:pPr>
        <w:tabs>
          <w:tab w:val="num" w:pos="-360"/>
        </w:tabs>
        <w:ind w:left="360" w:hanging="360"/>
      </w:pPr>
      <w:rPr>
        <w:rFonts w:ascii="Symbol" w:hAnsi="Symbol" w:cs="Symbol"/>
        <w:color w:val="7030A0"/>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color w:val="0070C0"/>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color w:val="0070C0"/>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A"/>
    <w:multiLevelType w:val="singleLevel"/>
    <w:tmpl w:val="3BAC9FEA"/>
    <w:name w:val="WW8Num10"/>
    <w:lvl w:ilvl="0">
      <w:numFmt w:val="bullet"/>
      <w:lvlText w:val="-"/>
      <w:lvlJc w:val="left"/>
      <w:pPr>
        <w:tabs>
          <w:tab w:val="num" w:pos="0"/>
        </w:tabs>
        <w:ind w:left="720" w:hanging="360"/>
      </w:pPr>
      <w:rPr>
        <w:rFonts w:ascii="Times New Roman" w:hAnsi="Times New Roman"/>
        <w:color w:val="385623"/>
      </w:rPr>
    </w:lvl>
  </w:abstractNum>
  <w:abstractNum w:abstractNumId="3"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Times New Roman" w:hAnsi="Times New Roman" w:cs="Times New Roman"/>
        <w:color w:val="0070C0"/>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4" w15:restartNumberingAfterBreak="0">
    <w:nsid w:val="00F563ED"/>
    <w:multiLevelType w:val="hybridMultilevel"/>
    <w:tmpl w:val="ED2C7610"/>
    <w:lvl w:ilvl="0" w:tplc="226002CA">
      <w:start w:val="14"/>
      <w:numFmt w:val="upperLetter"/>
      <w:lvlText w:val="%1"/>
      <w:lvlJc w:val="left"/>
      <w:pPr>
        <w:ind w:left="232" w:hanging="524"/>
      </w:pPr>
      <w:rPr>
        <w:rFonts w:hint="default"/>
        <w:lang w:val="it-IT" w:eastAsia="en-US" w:bidi="ar-SA"/>
      </w:rPr>
    </w:lvl>
    <w:lvl w:ilvl="1" w:tplc="5D5ACFA8">
      <w:start w:val="1"/>
      <w:numFmt w:val="decimal"/>
      <w:lvlText w:val="%2."/>
      <w:lvlJc w:val="left"/>
      <w:pPr>
        <w:ind w:left="732" w:hanging="360"/>
      </w:pPr>
      <w:rPr>
        <w:rFonts w:asciiTheme="minorHAnsi" w:eastAsia="Times New Roman" w:hAnsiTheme="minorHAnsi" w:cs="Times New Roman" w:hint="default"/>
        <w:b/>
        <w:bCs/>
        <w:w w:val="100"/>
        <w:sz w:val="20"/>
        <w:szCs w:val="20"/>
        <w:lang w:val="it-IT" w:eastAsia="en-US" w:bidi="ar-SA"/>
      </w:rPr>
    </w:lvl>
    <w:lvl w:ilvl="2" w:tplc="E73EBF18">
      <w:start w:val="1"/>
      <w:numFmt w:val="lowerLetter"/>
      <w:lvlText w:val="%3."/>
      <w:lvlJc w:val="left"/>
      <w:pPr>
        <w:ind w:left="1672" w:hanging="336"/>
      </w:pPr>
      <w:rPr>
        <w:rFonts w:asciiTheme="minorHAnsi" w:eastAsia="Times New Roman" w:hAnsiTheme="minorHAnsi" w:cs="Times New Roman" w:hint="default"/>
        <w:color w:val="002060"/>
        <w:spacing w:val="-2"/>
        <w:w w:val="100"/>
        <w:sz w:val="20"/>
        <w:szCs w:val="20"/>
        <w:lang w:val="it-IT" w:eastAsia="en-US" w:bidi="ar-SA"/>
      </w:rPr>
    </w:lvl>
    <w:lvl w:ilvl="3" w:tplc="DA9045B4">
      <w:numFmt w:val="bullet"/>
      <w:lvlText w:val="•"/>
      <w:lvlJc w:val="left"/>
      <w:pPr>
        <w:ind w:left="1680" w:hanging="336"/>
      </w:pPr>
      <w:rPr>
        <w:rFonts w:hint="default"/>
        <w:lang w:val="it-IT" w:eastAsia="en-US" w:bidi="ar-SA"/>
      </w:rPr>
    </w:lvl>
    <w:lvl w:ilvl="4" w:tplc="A1B891D4">
      <w:numFmt w:val="bullet"/>
      <w:lvlText w:val="•"/>
      <w:lvlJc w:val="left"/>
      <w:pPr>
        <w:ind w:left="2882" w:hanging="336"/>
      </w:pPr>
      <w:rPr>
        <w:rFonts w:hint="default"/>
        <w:lang w:val="it-IT" w:eastAsia="en-US" w:bidi="ar-SA"/>
      </w:rPr>
    </w:lvl>
    <w:lvl w:ilvl="5" w:tplc="ECB44010">
      <w:numFmt w:val="bullet"/>
      <w:lvlText w:val="•"/>
      <w:lvlJc w:val="left"/>
      <w:pPr>
        <w:ind w:left="4085" w:hanging="336"/>
      </w:pPr>
      <w:rPr>
        <w:rFonts w:hint="default"/>
        <w:lang w:val="it-IT" w:eastAsia="en-US" w:bidi="ar-SA"/>
      </w:rPr>
    </w:lvl>
    <w:lvl w:ilvl="6" w:tplc="249A80D4">
      <w:numFmt w:val="bullet"/>
      <w:lvlText w:val="•"/>
      <w:lvlJc w:val="left"/>
      <w:pPr>
        <w:ind w:left="5288" w:hanging="336"/>
      </w:pPr>
      <w:rPr>
        <w:rFonts w:hint="default"/>
        <w:lang w:val="it-IT" w:eastAsia="en-US" w:bidi="ar-SA"/>
      </w:rPr>
    </w:lvl>
    <w:lvl w:ilvl="7" w:tplc="AE82569C">
      <w:numFmt w:val="bullet"/>
      <w:lvlText w:val="•"/>
      <w:lvlJc w:val="left"/>
      <w:pPr>
        <w:ind w:left="6491" w:hanging="336"/>
      </w:pPr>
      <w:rPr>
        <w:rFonts w:hint="default"/>
        <w:lang w:val="it-IT" w:eastAsia="en-US" w:bidi="ar-SA"/>
      </w:rPr>
    </w:lvl>
    <w:lvl w:ilvl="8" w:tplc="0F42945C">
      <w:numFmt w:val="bullet"/>
      <w:lvlText w:val="•"/>
      <w:lvlJc w:val="left"/>
      <w:pPr>
        <w:ind w:left="7694" w:hanging="336"/>
      </w:pPr>
      <w:rPr>
        <w:rFonts w:hint="default"/>
        <w:lang w:val="it-IT" w:eastAsia="en-US" w:bidi="ar-SA"/>
      </w:rPr>
    </w:lvl>
  </w:abstractNum>
  <w:abstractNum w:abstractNumId="5" w15:restartNumberingAfterBreak="0">
    <w:nsid w:val="03A61B98"/>
    <w:multiLevelType w:val="hybridMultilevel"/>
    <w:tmpl w:val="3992EB92"/>
    <w:lvl w:ilvl="0" w:tplc="EF808A58">
      <w:start w:val="1"/>
      <w:numFmt w:val="bullet"/>
      <w:lvlText w:val=""/>
      <w:lvlJc w:val="left"/>
      <w:pPr>
        <w:ind w:left="214" w:hanging="187"/>
      </w:pPr>
      <w:rPr>
        <w:rFonts w:ascii="Wingdings" w:hAnsi="Wingdings" w:hint="default"/>
        <w:w w:val="100"/>
        <w:u w:val="none"/>
        <w:lang w:val="en-US" w:eastAsia="en-US" w:bidi="ar-SA"/>
      </w:rPr>
    </w:lvl>
    <w:lvl w:ilvl="1" w:tplc="45AAF494">
      <w:numFmt w:val="bullet"/>
      <w:lvlText w:val="-"/>
      <w:lvlJc w:val="left"/>
      <w:pPr>
        <w:ind w:left="1392" w:hanging="627"/>
      </w:pPr>
      <w:rPr>
        <w:rFonts w:ascii="Century Gothic" w:eastAsia="Century Gothic" w:hAnsi="Century Gothic" w:cs="Century Gothic" w:hint="default"/>
        <w:b w:val="0"/>
        <w:bCs w:val="0"/>
        <w:i/>
        <w:iCs/>
        <w:w w:val="100"/>
        <w:sz w:val="20"/>
        <w:szCs w:val="20"/>
        <w:lang w:val="en-US" w:eastAsia="en-US" w:bidi="ar-SA"/>
      </w:rPr>
    </w:lvl>
    <w:lvl w:ilvl="2" w:tplc="98DA53C8">
      <w:numFmt w:val="bullet"/>
      <w:lvlText w:val="•"/>
      <w:lvlJc w:val="left"/>
      <w:pPr>
        <w:ind w:left="1840" w:hanging="627"/>
      </w:pPr>
      <w:rPr>
        <w:rFonts w:hint="default"/>
        <w:lang w:val="en-US" w:eastAsia="en-US" w:bidi="ar-SA"/>
      </w:rPr>
    </w:lvl>
    <w:lvl w:ilvl="3" w:tplc="749290F6">
      <w:numFmt w:val="bullet"/>
      <w:lvlText w:val="•"/>
      <w:lvlJc w:val="left"/>
      <w:pPr>
        <w:ind w:left="2863" w:hanging="627"/>
      </w:pPr>
      <w:rPr>
        <w:rFonts w:hint="default"/>
        <w:lang w:val="en-US" w:eastAsia="en-US" w:bidi="ar-SA"/>
      </w:rPr>
    </w:lvl>
    <w:lvl w:ilvl="4" w:tplc="AEC6938E">
      <w:numFmt w:val="bullet"/>
      <w:lvlText w:val="•"/>
      <w:lvlJc w:val="left"/>
      <w:pPr>
        <w:ind w:left="3886" w:hanging="627"/>
      </w:pPr>
      <w:rPr>
        <w:rFonts w:hint="default"/>
        <w:lang w:val="en-US" w:eastAsia="en-US" w:bidi="ar-SA"/>
      </w:rPr>
    </w:lvl>
    <w:lvl w:ilvl="5" w:tplc="4B80F710">
      <w:numFmt w:val="bullet"/>
      <w:lvlText w:val="•"/>
      <w:lvlJc w:val="left"/>
      <w:pPr>
        <w:ind w:left="4910" w:hanging="627"/>
      </w:pPr>
      <w:rPr>
        <w:rFonts w:hint="default"/>
        <w:lang w:val="en-US" w:eastAsia="en-US" w:bidi="ar-SA"/>
      </w:rPr>
    </w:lvl>
    <w:lvl w:ilvl="6" w:tplc="DE14292E">
      <w:numFmt w:val="bullet"/>
      <w:lvlText w:val="•"/>
      <w:lvlJc w:val="left"/>
      <w:pPr>
        <w:ind w:left="5933" w:hanging="627"/>
      </w:pPr>
      <w:rPr>
        <w:rFonts w:hint="default"/>
        <w:lang w:val="en-US" w:eastAsia="en-US" w:bidi="ar-SA"/>
      </w:rPr>
    </w:lvl>
    <w:lvl w:ilvl="7" w:tplc="1640DA4E">
      <w:numFmt w:val="bullet"/>
      <w:lvlText w:val="•"/>
      <w:lvlJc w:val="left"/>
      <w:pPr>
        <w:ind w:left="6956" w:hanging="627"/>
      </w:pPr>
      <w:rPr>
        <w:rFonts w:hint="default"/>
        <w:lang w:val="en-US" w:eastAsia="en-US" w:bidi="ar-SA"/>
      </w:rPr>
    </w:lvl>
    <w:lvl w:ilvl="8" w:tplc="9C38A3E8">
      <w:numFmt w:val="bullet"/>
      <w:lvlText w:val="•"/>
      <w:lvlJc w:val="left"/>
      <w:pPr>
        <w:ind w:left="7980" w:hanging="627"/>
      </w:pPr>
      <w:rPr>
        <w:rFonts w:hint="default"/>
        <w:lang w:val="en-US" w:eastAsia="en-US" w:bidi="ar-SA"/>
      </w:rPr>
    </w:lvl>
  </w:abstractNum>
  <w:abstractNum w:abstractNumId="6" w15:restartNumberingAfterBreak="0">
    <w:nsid w:val="079622D3"/>
    <w:multiLevelType w:val="hybridMultilevel"/>
    <w:tmpl w:val="7C0439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7DE560E"/>
    <w:multiLevelType w:val="hybridMultilevel"/>
    <w:tmpl w:val="38103D62"/>
    <w:lvl w:ilvl="0" w:tplc="67B8586A">
      <w:numFmt w:val="bullet"/>
      <w:lvlText w:val=""/>
      <w:lvlJc w:val="left"/>
      <w:pPr>
        <w:ind w:left="361" w:hanging="360"/>
      </w:pPr>
      <w:rPr>
        <w:rFonts w:ascii="Symbol" w:eastAsia="Symbol" w:hAnsi="Symbol" w:cs="Symbol" w:hint="default"/>
        <w:w w:val="100"/>
        <w:sz w:val="22"/>
        <w:szCs w:val="22"/>
        <w:lang w:val="it-IT" w:eastAsia="en-US" w:bidi="ar-SA"/>
      </w:rPr>
    </w:lvl>
    <w:lvl w:ilvl="1" w:tplc="614C0E74">
      <w:numFmt w:val="bullet"/>
      <w:lvlText w:val="•"/>
      <w:lvlJc w:val="left"/>
      <w:pPr>
        <w:ind w:left="1283" w:hanging="360"/>
      </w:pPr>
      <w:rPr>
        <w:rFonts w:hint="default"/>
        <w:lang w:val="it-IT" w:eastAsia="en-US" w:bidi="ar-SA"/>
      </w:rPr>
    </w:lvl>
    <w:lvl w:ilvl="2" w:tplc="C3AAC2A4">
      <w:numFmt w:val="bullet"/>
      <w:lvlText w:val="•"/>
      <w:lvlJc w:val="left"/>
      <w:pPr>
        <w:ind w:left="2197" w:hanging="360"/>
      </w:pPr>
      <w:rPr>
        <w:rFonts w:hint="default"/>
        <w:lang w:val="it-IT" w:eastAsia="en-US" w:bidi="ar-SA"/>
      </w:rPr>
    </w:lvl>
    <w:lvl w:ilvl="3" w:tplc="AA621022">
      <w:numFmt w:val="bullet"/>
      <w:lvlText w:val="•"/>
      <w:lvlJc w:val="left"/>
      <w:pPr>
        <w:ind w:left="3111" w:hanging="360"/>
      </w:pPr>
      <w:rPr>
        <w:rFonts w:hint="default"/>
        <w:lang w:val="it-IT" w:eastAsia="en-US" w:bidi="ar-SA"/>
      </w:rPr>
    </w:lvl>
    <w:lvl w:ilvl="4" w:tplc="5E100912">
      <w:numFmt w:val="bullet"/>
      <w:lvlText w:val="•"/>
      <w:lvlJc w:val="left"/>
      <w:pPr>
        <w:ind w:left="4025" w:hanging="360"/>
      </w:pPr>
      <w:rPr>
        <w:rFonts w:hint="default"/>
        <w:lang w:val="it-IT" w:eastAsia="en-US" w:bidi="ar-SA"/>
      </w:rPr>
    </w:lvl>
    <w:lvl w:ilvl="5" w:tplc="3D9E470A">
      <w:numFmt w:val="bullet"/>
      <w:lvlText w:val="•"/>
      <w:lvlJc w:val="left"/>
      <w:pPr>
        <w:ind w:left="4939" w:hanging="360"/>
      </w:pPr>
      <w:rPr>
        <w:rFonts w:hint="default"/>
        <w:lang w:val="it-IT" w:eastAsia="en-US" w:bidi="ar-SA"/>
      </w:rPr>
    </w:lvl>
    <w:lvl w:ilvl="6" w:tplc="B17C78AC">
      <w:numFmt w:val="bullet"/>
      <w:lvlText w:val="•"/>
      <w:lvlJc w:val="left"/>
      <w:pPr>
        <w:ind w:left="5853" w:hanging="360"/>
      </w:pPr>
      <w:rPr>
        <w:rFonts w:hint="default"/>
        <w:lang w:val="it-IT" w:eastAsia="en-US" w:bidi="ar-SA"/>
      </w:rPr>
    </w:lvl>
    <w:lvl w:ilvl="7" w:tplc="DFD0E132">
      <w:numFmt w:val="bullet"/>
      <w:lvlText w:val="•"/>
      <w:lvlJc w:val="left"/>
      <w:pPr>
        <w:ind w:left="6767" w:hanging="360"/>
      </w:pPr>
      <w:rPr>
        <w:rFonts w:hint="default"/>
        <w:lang w:val="it-IT" w:eastAsia="en-US" w:bidi="ar-SA"/>
      </w:rPr>
    </w:lvl>
    <w:lvl w:ilvl="8" w:tplc="F3DE2FD8">
      <w:numFmt w:val="bullet"/>
      <w:lvlText w:val="•"/>
      <w:lvlJc w:val="left"/>
      <w:pPr>
        <w:ind w:left="7681" w:hanging="360"/>
      </w:pPr>
      <w:rPr>
        <w:rFonts w:hint="default"/>
        <w:lang w:val="it-IT" w:eastAsia="en-US" w:bidi="ar-SA"/>
      </w:rPr>
    </w:lvl>
  </w:abstractNum>
  <w:abstractNum w:abstractNumId="8" w15:restartNumberingAfterBreak="0">
    <w:nsid w:val="1AE74042"/>
    <w:multiLevelType w:val="hybridMultilevel"/>
    <w:tmpl w:val="4306D3A4"/>
    <w:lvl w:ilvl="0" w:tplc="DA06A446">
      <w:start w:val="1"/>
      <w:numFmt w:val="bullet"/>
      <w:lvlText w:val=""/>
      <w:lvlJc w:val="left"/>
      <w:pPr>
        <w:ind w:left="1135" w:hanging="360"/>
      </w:pPr>
      <w:rPr>
        <w:rFonts w:ascii="Symbol" w:hAnsi="Symbol" w:hint="default"/>
        <w:b w:val="0"/>
        <w:i w:val="0"/>
        <w:sz w:val="18"/>
        <w:szCs w:val="18"/>
      </w:rPr>
    </w:lvl>
    <w:lvl w:ilvl="1" w:tplc="04100003" w:tentative="1">
      <w:start w:val="1"/>
      <w:numFmt w:val="bullet"/>
      <w:lvlText w:val="o"/>
      <w:lvlJc w:val="left"/>
      <w:pPr>
        <w:ind w:left="1855" w:hanging="360"/>
      </w:pPr>
      <w:rPr>
        <w:rFonts w:ascii="Courier New" w:hAnsi="Courier New" w:cs="Courier New" w:hint="default"/>
      </w:rPr>
    </w:lvl>
    <w:lvl w:ilvl="2" w:tplc="04100005" w:tentative="1">
      <w:start w:val="1"/>
      <w:numFmt w:val="bullet"/>
      <w:lvlText w:val=""/>
      <w:lvlJc w:val="left"/>
      <w:pPr>
        <w:ind w:left="2575" w:hanging="360"/>
      </w:pPr>
      <w:rPr>
        <w:rFonts w:ascii="Wingdings" w:hAnsi="Wingdings" w:hint="default"/>
      </w:rPr>
    </w:lvl>
    <w:lvl w:ilvl="3" w:tplc="04100001" w:tentative="1">
      <w:start w:val="1"/>
      <w:numFmt w:val="bullet"/>
      <w:lvlText w:val=""/>
      <w:lvlJc w:val="left"/>
      <w:pPr>
        <w:ind w:left="3295" w:hanging="360"/>
      </w:pPr>
      <w:rPr>
        <w:rFonts w:ascii="Symbol" w:hAnsi="Symbol" w:hint="default"/>
      </w:rPr>
    </w:lvl>
    <w:lvl w:ilvl="4" w:tplc="04100003" w:tentative="1">
      <w:start w:val="1"/>
      <w:numFmt w:val="bullet"/>
      <w:lvlText w:val="o"/>
      <w:lvlJc w:val="left"/>
      <w:pPr>
        <w:ind w:left="4015" w:hanging="360"/>
      </w:pPr>
      <w:rPr>
        <w:rFonts w:ascii="Courier New" w:hAnsi="Courier New" w:cs="Courier New" w:hint="default"/>
      </w:rPr>
    </w:lvl>
    <w:lvl w:ilvl="5" w:tplc="04100005" w:tentative="1">
      <w:start w:val="1"/>
      <w:numFmt w:val="bullet"/>
      <w:lvlText w:val=""/>
      <w:lvlJc w:val="left"/>
      <w:pPr>
        <w:ind w:left="4735" w:hanging="360"/>
      </w:pPr>
      <w:rPr>
        <w:rFonts w:ascii="Wingdings" w:hAnsi="Wingdings" w:hint="default"/>
      </w:rPr>
    </w:lvl>
    <w:lvl w:ilvl="6" w:tplc="04100001" w:tentative="1">
      <w:start w:val="1"/>
      <w:numFmt w:val="bullet"/>
      <w:lvlText w:val=""/>
      <w:lvlJc w:val="left"/>
      <w:pPr>
        <w:ind w:left="5455" w:hanging="360"/>
      </w:pPr>
      <w:rPr>
        <w:rFonts w:ascii="Symbol" w:hAnsi="Symbol" w:hint="default"/>
      </w:rPr>
    </w:lvl>
    <w:lvl w:ilvl="7" w:tplc="04100003" w:tentative="1">
      <w:start w:val="1"/>
      <w:numFmt w:val="bullet"/>
      <w:lvlText w:val="o"/>
      <w:lvlJc w:val="left"/>
      <w:pPr>
        <w:ind w:left="6175" w:hanging="360"/>
      </w:pPr>
      <w:rPr>
        <w:rFonts w:ascii="Courier New" w:hAnsi="Courier New" w:cs="Courier New" w:hint="default"/>
      </w:rPr>
    </w:lvl>
    <w:lvl w:ilvl="8" w:tplc="04100005" w:tentative="1">
      <w:start w:val="1"/>
      <w:numFmt w:val="bullet"/>
      <w:lvlText w:val=""/>
      <w:lvlJc w:val="left"/>
      <w:pPr>
        <w:ind w:left="6895" w:hanging="360"/>
      </w:pPr>
      <w:rPr>
        <w:rFonts w:ascii="Wingdings" w:hAnsi="Wingdings" w:hint="default"/>
      </w:rPr>
    </w:lvl>
  </w:abstractNum>
  <w:abstractNum w:abstractNumId="9" w15:restartNumberingAfterBreak="0">
    <w:nsid w:val="1B9A1189"/>
    <w:multiLevelType w:val="hybridMultilevel"/>
    <w:tmpl w:val="A230BB52"/>
    <w:lvl w:ilvl="0" w:tplc="BEE279F8">
      <w:start w:val="1"/>
      <w:numFmt w:val="lowerLetter"/>
      <w:lvlText w:val="%1)"/>
      <w:lvlJc w:val="left"/>
      <w:pPr>
        <w:ind w:left="516" w:hanging="284"/>
      </w:pPr>
      <w:rPr>
        <w:rFonts w:asciiTheme="minorHAnsi" w:eastAsia="Arial" w:hAnsiTheme="minorHAnsi" w:cstheme="minorHAnsi" w:hint="default"/>
        <w:b/>
        <w:bCs/>
        <w:spacing w:val="-2"/>
        <w:w w:val="100"/>
        <w:sz w:val="20"/>
        <w:szCs w:val="20"/>
        <w:lang w:val="it-IT" w:eastAsia="en-US" w:bidi="ar-SA"/>
      </w:rPr>
    </w:lvl>
    <w:lvl w:ilvl="1" w:tplc="AFAAA6E6">
      <w:numFmt w:val="bullet"/>
      <w:lvlText w:val="-"/>
      <w:lvlJc w:val="left"/>
      <w:pPr>
        <w:ind w:left="516" w:hanging="183"/>
      </w:pPr>
      <w:rPr>
        <w:rFonts w:ascii="Times New Roman" w:eastAsia="Times New Roman" w:hAnsi="Times New Roman" w:cs="Times New Roman" w:hint="default"/>
        <w:w w:val="100"/>
        <w:sz w:val="22"/>
        <w:szCs w:val="22"/>
        <w:lang w:val="it-IT" w:eastAsia="en-US" w:bidi="ar-SA"/>
      </w:rPr>
    </w:lvl>
    <w:lvl w:ilvl="2" w:tplc="7A00B06C">
      <w:numFmt w:val="bullet"/>
      <w:lvlText w:val="•"/>
      <w:lvlJc w:val="left"/>
      <w:pPr>
        <w:ind w:left="2436" w:hanging="183"/>
      </w:pPr>
      <w:rPr>
        <w:rFonts w:hint="default"/>
        <w:lang w:val="it-IT" w:eastAsia="en-US" w:bidi="ar-SA"/>
      </w:rPr>
    </w:lvl>
    <w:lvl w:ilvl="3" w:tplc="AE48B2EC">
      <w:numFmt w:val="bullet"/>
      <w:lvlText w:val="•"/>
      <w:lvlJc w:val="left"/>
      <w:pPr>
        <w:ind w:left="3394" w:hanging="183"/>
      </w:pPr>
      <w:rPr>
        <w:rFonts w:hint="default"/>
        <w:lang w:val="it-IT" w:eastAsia="en-US" w:bidi="ar-SA"/>
      </w:rPr>
    </w:lvl>
    <w:lvl w:ilvl="4" w:tplc="A588E466">
      <w:numFmt w:val="bullet"/>
      <w:lvlText w:val="•"/>
      <w:lvlJc w:val="left"/>
      <w:pPr>
        <w:ind w:left="4352" w:hanging="183"/>
      </w:pPr>
      <w:rPr>
        <w:rFonts w:hint="default"/>
        <w:lang w:val="it-IT" w:eastAsia="en-US" w:bidi="ar-SA"/>
      </w:rPr>
    </w:lvl>
    <w:lvl w:ilvl="5" w:tplc="AC220A14">
      <w:numFmt w:val="bullet"/>
      <w:lvlText w:val="•"/>
      <w:lvlJc w:val="left"/>
      <w:pPr>
        <w:ind w:left="5310" w:hanging="183"/>
      </w:pPr>
      <w:rPr>
        <w:rFonts w:hint="default"/>
        <w:lang w:val="it-IT" w:eastAsia="en-US" w:bidi="ar-SA"/>
      </w:rPr>
    </w:lvl>
    <w:lvl w:ilvl="6" w:tplc="F000DD38">
      <w:numFmt w:val="bullet"/>
      <w:lvlText w:val="•"/>
      <w:lvlJc w:val="left"/>
      <w:pPr>
        <w:ind w:left="6268" w:hanging="183"/>
      </w:pPr>
      <w:rPr>
        <w:rFonts w:hint="default"/>
        <w:lang w:val="it-IT" w:eastAsia="en-US" w:bidi="ar-SA"/>
      </w:rPr>
    </w:lvl>
    <w:lvl w:ilvl="7" w:tplc="5622B54E">
      <w:numFmt w:val="bullet"/>
      <w:lvlText w:val="•"/>
      <w:lvlJc w:val="left"/>
      <w:pPr>
        <w:ind w:left="7226" w:hanging="183"/>
      </w:pPr>
      <w:rPr>
        <w:rFonts w:hint="default"/>
        <w:lang w:val="it-IT" w:eastAsia="en-US" w:bidi="ar-SA"/>
      </w:rPr>
    </w:lvl>
    <w:lvl w:ilvl="8" w:tplc="0DB08EF4">
      <w:numFmt w:val="bullet"/>
      <w:lvlText w:val="•"/>
      <w:lvlJc w:val="left"/>
      <w:pPr>
        <w:ind w:left="8184" w:hanging="183"/>
      </w:pPr>
      <w:rPr>
        <w:rFonts w:hint="default"/>
        <w:lang w:val="it-IT" w:eastAsia="en-US" w:bidi="ar-SA"/>
      </w:rPr>
    </w:lvl>
  </w:abstractNum>
  <w:abstractNum w:abstractNumId="10" w15:restartNumberingAfterBreak="0">
    <w:nsid w:val="20B4612C"/>
    <w:multiLevelType w:val="hybridMultilevel"/>
    <w:tmpl w:val="669ABEC6"/>
    <w:lvl w:ilvl="0" w:tplc="2E0AA924">
      <w:numFmt w:val="bullet"/>
      <w:lvlText w:val="-"/>
      <w:lvlJc w:val="left"/>
      <w:pPr>
        <w:ind w:left="952" w:hanging="346"/>
      </w:pPr>
      <w:rPr>
        <w:rFonts w:ascii="Times New Roman" w:eastAsia="Times New Roman" w:hAnsi="Times New Roman" w:cs="Times New Roman" w:hint="default"/>
        <w:w w:val="100"/>
        <w:sz w:val="22"/>
        <w:szCs w:val="22"/>
        <w:lang w:val="it-IT" w:eastAsia="en-US" w:bidi="ar-SA"/>
      </w:rPr>
    </w:lvl>
    <w:lvl w:ilvl="1" w:tplc="79F415E8">
      <w:numFmt w:val="bullet"/>
      <w:lvlText w:val="•"/>
      <w:lvlJc w:val="left"/>
      <w:pPr>
        <w:ind w:left="1874" w:hanging="346"/>
      </w:pPr>
      <w:rPr>
        <w:rFonts w:hint="default"/>
        <w:lang w:val="it-IT" w:eastAsia="en-US" w:bidi="ar-SA"/>
      </w:rPr>
    </w:lvl>
    <w:lvl w:ilvl="2" w:tplc="AE3811D2">
      <w:numFmt w:val="bullet"/>
      <w:lvlText w:val="•"/>
      <w:lvlJc w:val="left"/>
      <w:pPr>
        <w:ind w:left="2788" w:hanging="346"/>
      </w:pPr>
      <w:rPr>
        <w:rFonts w:hint="default"/>
        <w:lang w:val="it-IT" w:eastAsia="en-US" w:bidi="ar-SA"/>
      </w:rPr>
    </w:lvl>
    <w:lvl w:ilvl="3" w:tplc="EFE8256A">
      <w:numFmt w:val="bullet"/>
      <w:lvlText w:val="•"/>
      <w:lvlJc w:val="left"/>
      <w:pPr>
        <w:ind w:left="3702" w:hanging="346"/>
      </w:pPr>
      <w:rPr>
        <w:rFonts w:hint="default"/>
        <w:lang w:val="it-IT" w:eastAsia="en-US" w:bidi="ar-SA"/>
      </w:rPr>
    </w:lvl>
    <w:lvl w:ilvl="4" w:tplc="A9BC274A">
      <w:numFmt w:val="bullet"/>
      <w:lvlText w:val="•"/>
      <w:lvlJc w:val="left"/>
      <w:pPr>
        <w:ind w:left="4616" w:hanging="346"/>
      </w:pPr>
      <w:rPr>
        <w:rFonts w:hint="default"/>
        <w:lang w:val="it-IT" w:eastAsia="en-US" w:bidi="ar-SA"/>
      </w:rPr>
    </w:lvl>
    <w:lvl w:ilvl="5" w:tplc="847C12C6">
      <w:numFmt w:val="bullet"/>
      <w:lvlText w:val="•"/>
      <w:lvlJc w:val="left"/>
      <w:pPr>
        <w:ind w:left="5530" w:hanging="346"/>
      </w:pPr>
      <w:rPr>
        <w:rFonts w:hint="default"/>
        <w:lang w:val="it-IT" w:eastAsia="en-US" w:bidi="ar-SA"/>
      </w:rPr>
    </w:lvl>
    <w:lvl w:ilvl="6" w:tplc="B03C8F46">
      <w:numFmt w:val="bullet"/>
      <w:lvlText w:val="•"/>
      <w:lvlJc w:val="left"/>
      <w:pPr>
        <w:ind w:left="6444" w:hanging="346"/>
      </w:pPr>
      <w:rPr>
        <w:rFonts w:hint="default"/>
        <w:lang w:val="it-IT" w:eastAsia="en-US" w:bidi="ar-SA"/>
      </w:rPr>
    </w:lvl>
    <w:lvl w:ilvl="7" w:tplc="E0B2AA4E">
      <w:numFmt w:val="bullet"/>
      <w:lvlText w:val="•"/>
      <w:lvlJc w:val="left"/>
      <w:pPr>
        <w:ind w:left="7358" w:hanging="346"/>
      </w:pPr>
      <w:rPr>
        <w:rFonts w:hint="default"/>
        <w:lang w:val="it-IT" w:eastAsia="en-US" w:bidi="ar-SA"/>
      </w:rPr>
    </w:lvl>
    <w:lvl w:ilvl="8" w:tplc="1B666414">
      <w:numFmt w:val="bullet"/>
      <w:lvlText w:val="•"/>
      <w:lvlJc w:val="left"/>
      <w:pPr>
        <w:ind w:left="8272" w:hanging="346"/>
      </w:pPr>
      <w:rPr>
        <w:rFonts w:hint="default"/>
        <w:lang w:val="it-IT" w:eastAsia="en-US" w:bidi="ar-SA"/>
      </w:rPr>
    </w:lvl>
  </w:abstractNum>
  <w:abstractNum w:abstractNumId="11" w15:restartNumberingAfterBreak="0">
    <w:nsid w:val="21BD062A"/>
    <w:multiLevelType w:val="multilevel"/>
    <w:tmpl w:val="35B60BB6"/>
    <w:lvl w:ilvl="0">
      <w:start w:val="1"/>
      <w:numFmt w:val="bullet"/>
      <w:lvlText w:val="-"/>
      <w:lvlJc w:val="left"/>
      <w:pPr>
        <w:ind w:left="720" w:hanging="360"/>
      </w:pPr>
      <w:rPr>
        <w:rFonts w:ascii="Arial" w:eastAsia="Arial" w:hAnsi="Arial" w:hint="default"/>
        <w:w w:val="99"/>
        <w:sz w:val="20"/>
        <w:szCs w:val="20"/>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234951AD"/>
    <w:multiLevelType w:val="multilevel"/>
    <w:tmpl w:val="B49097C4"/>
    <w:lvl w:ilvl="0">
      <w:start w:val="8"/>
      <w:numFmt w:val="decimal"/>
      <w:lvlText w:val="%1"/>
      <w:lvlJc w:val="left"/>
      <w:pPr>
        <w:ind w:left="568" w:hanging="336"/>
      </w:pPr>
      <w:rPr>
        <w:rFonts w:hint="default"/>
        <w:lang w:val="it-IT" w:eastAsia="en-US" w:bidi="ar-SA"/>
      </w:rPr>
    </w:lvl>
    <w:lvl w:ilvl="1">
      <w:start w:val="1"/>
      <w:numFmt w:val="decimal"/>
      <w:lvlText w:val="%1.%2"/>
      <w:lvlJc w:val="left"/>
      <w:pPr>
        <w:ind w:left="568" w:hanging="336"/>
      </w:pPr>
      <w:rPr>
        <w:rFonts w:asciiTheme="minorHAnsi" w:eastAsia="Times New Roman" w:hAnsiTheme="minorHAnsi" w:cs="Times New Roman" w:hint="default"/>
        <w:b/>
        <w:bCs/>
        <w:color w:val="7030A0"/>
        <w:w w:val="100"/>
        <w:sz w:val="20"/>
        <w:szCs w:val="20"/>
        <w:lang w:val="it-IT" w:eastAsia="en-US" w:bidi="ar-SA"/>
      </w:rPr>
    </w:lvl>
    <w:lvl w:ilvl="2">
      <w:start w:val="1"/>
      <w:numFmt w:val="upperLetter"/>
      <w:lvlText w:val="%3)"/>
      <w:lvlJc w:val="left"/>
      <w:pPr>
        <w:ind w:left="703" w:hanging="360"/>
      </w:pPr>
      <w:rPr>
        <w:rFonts w:asciiTheme="minorHAnsi" w:eastAsia="Times New Roman" w:hAnsiTheme="minorHAnsi" w:cstheme="minorHAnsi" w:hint="default"/>
        <w:b/>
        <w:bCs/>
        <w:spacing w:val="-1"/>
        <w:w w:val="100"/>
        <w:sz w:val="22"/>
        <w:szCs w:val="22"/>
        <w:lang w:val="it-IT" w:eastAsia="en-US" w:bidi="ar-SA"/>
      </w:rPr>
    </w:lvl>
    <w:lvl w:ilvl="3">
      <w:numFmt w:val="bullet"/>
      <w:lvlText w:val="•"/>
      <w:lvlJc w:val="left"/>
      <w:pPr>
        <w:ind w:left="2788" w:hanging="360"/>
      </w:pPr>
      <w:rPr>
        <w:rFonts w:hint="default"/>
        <w:lang w:val="it-IT" w:eastAsia="en-US" w:bidi="ar-SA"/>
      </w:rPr>
    </w:lvl>
    <w:lvl w:ilvl="4">
      <w:numFmt w:val="bullet"/>
      <w:lvlText w:val="•"/>
      <w:lvlJc w:val="left"/>
      <w:pPr>
        <w:ind w:left="3833" w:hanging="360"/>
      </w:pPr>
      <w:rPr>
        <w:rFonts w:hint="default"/>
        <w:lang w:val="it-IT" w:eastAsia="en-US" w:bidi="ar-SA"/>
      </w:rPr>
    </w:lvl>
    <w:lvl w:ilvl="5">
      <w:numFmt w:val="bullet"/>
      <w:lvlText w:val="•"/>
      <w:lvlJc w:val="left"/>
      <w:pPr>
        <w:ind w:left="4877" w:hanging="360"/>
      </w:pPr>
      <w:rPr>
        <w:rFonts w:hint="default"/>
        <w:lang w:val="it-IT" w:eastAsia="en-US" w:bidi="ar-SA"/>
      </w:rPr>
    </w:lvl>
    <w:lvl w:ilvl="6">
      <w:numFmt w:val="bullet"/>
      <w:lvlText w:val="•"/>
      <w:lvlJc w:val="left"/>
      <w:pPr>
        <w:ind w:left="5922" w:hanging="360"/>
      </w:pPr>
      <w:rPr>
        <w:rFonts w:hint="default"/>
        <w:lang w:val="it-IT" w:eastAsia="en-US" w:bidi="ar-SA"/>
      </w:rPr>
    </w:lvl>
    <w:lvl w:ilvl="7">
      <w:numFmt w:val="bullet"/>
      <w:lvlText w:val="•"/>
      <w:lvlJc w:val="left"/>
      <w:pPr>
        <w:ind w:left="6966" w:hanging="360"/>
      </w:pPr>
      <w:rPr>
        <w:rFonts w:hint="default"/>
        <w:lang w:val="it-IT" w:eastAsia="en-US" w:bidi="ar-SA"/>
      </w:rPr>
    </w:lvl>
    <w:lvl w:ilvl="8">
      <w:numFmt w:val="bullet"/>
      <w:lvlText w:val="•"/>
      <w:lvlJc w:val="left"/>
      <w:pPr>
        <w:ind w:left="8011" w:hanging="360"/>
      </w:pPr>
      <w:rPr>
        <w:rFonts w:hint="default"/>
        <w:lang w:val="it-IT" w:eastAsia="en-US" w:bidi="ar-SA"/>
      </w:rPr>
    </w:lvl>
  </w:abstractNum>
  <w:abstractNum w:abstractNumId="13" w15:restartNumberingAfterBreak="0">
    <w:nsid w:val="29B969E0"/>
    <w:multiLevelType w:val="multilevel"/>
    <w:tmpl w:val="F2C2A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D513C88"/>
    <w:multiLevelType w:val="hybridMultilevel"/>
    <w:tmpl w:val="D4009EC2"/>
    <w:lvl w:ilvl="0" w:tplc="91A83DA4">
      <w:numFmt w:val="bullet"/>
      <w:lvlText w:val="-"/>
      <w:lvlJc w:val="left"/>
      <w:pPr>
        <w:ind w:left="592" w:hanging="360"/>
      </w:pPr>
      <w:rPr>
        <w:rFonts w:ascii="Calibri" w:eastAsia="Times New Roman" w:hAnsi="Calibri" w:cs="Times New Roman" w:hint="default"/>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hint="default"/>
      </w:rPr>
    </w:lvl>
    <w:lvl w:ilvl="3" w:tplc="04100001" w:tentative="1">
      <w:start w:val="1"/>
      <w:numFmt w:val="bullet"/>
      <w:lvlText w:val=""/>
      <w:lvlJc w:val="left"/>
      <w:pPr>
        <w:ind w:left="2752" w:hanging="360"/>
      </w:pPr>
      <w:rPr>
        <w:rFonts w:ascii="Symbol" w:hAnsi="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hint="default"/>
      </w:rPr>
    </w:lvl>
    <w:lvl w:ilvl="6" w:tplc="04100001" w:tentative="1">
      <w:start w:val="1"/>
      <w:numFmt w:val="bullet"/>
      <w:lvlText w:val=""/>
      <w:lvlJc w:val="left"/>
      <w:pPr>
        <w:ind w:left="4912" w:hanging="360"/>
      </w:pPr>
      <w:rPr>
        <w:rFonts w:ascii="Symbol" w:hAnsi="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hint="default"/>
      </w:rPr>
    </w:lvl>
  </w:abstractNum>
  <w:abstractNum w:abstractNumId="15" w15:restartNumberingAfterBreak="0">
    <w:nsid w:val="33C014C7"/>
    <w:multiLevelType w:val="hybridMultilevel"/>
    <w:tmpl w:val="AF165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3C4CAF"/>
    <w:multiLevelType w:val="multilevel"/>
    <w:tmpl w:val="22BE2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A4F2315"/>
    <w:multiLevelType w:val="hybridMultilevel"/>
    <w:tmpl w:val="17E03EB4"/>
    <w:lvl w:ilvl="0" w:tplc="EF808A58">
      <w:start w:val="1"/>
      <w:numFmt w:val="bullet"/>
      <w:lvlText w:val=""/>
      <w:lvlJc w:val="left"/>
      <w:pPr>
        <w:ind w:left="214" w:hanging="187"/>
      </w:pPr>
      <w:rPr>
        <w:rFonts w:ascii="Wingdings" w:hAnsi="Wingdings" w:hint="default"/>
        <w:w w:val="100"/>
        <w:u w:val="none"/>
        <w:lang w:val="en-US"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935E93"/>
    <w:multiLevelType w:val="hybridMultilevel"/>
    <w:tmpl w:val="D51E8F4E"/>
    <w:lvl w:ilvl="0" w:tplc="04100001">
      <w:start w:val="1"/>
      <w:numFmt w:val="bullet"/>
      <w:lvlText w:val=""/>
      <w:lvlJc w:val="left"/>
      <w:pPr>
        <w:ind w:left="592" w:hanging="360"/>
      </w:pPr>
      <w:rPr>
        <w:rFonts w:ascii="Symbol" w:hAnsi="Symbol" w:hint="default"/>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hint="default"/>
      </w:rPr>
    </w:lvl>
    <w:lvl w:ilvl="3" w:tplc="04100001" w:tentative="1">
      <w:start w:val="1"/>
      <w:numFmt w:val="bullet"/>
      <w:lvlText w:val=""/>
      <w:lvlJc w:val="left"/>
      <w:pPr>
        <w:ind w:left="2752" w:hanging="360"/>
      </w:pPr>
      <w:rPr>
        <w:rFonts w:ascii="Symbol" w:hAnsi="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hint="default"/>
      </w:rPr>
    </w:lvl>
    <w:lvl w:ilvl="6" w:tplc="04100001" w:tentative="1">
      <w:start w:val="1"/>
      <w:numFmt w:val="bullet"/>
      <w:lvlText w:val=""/>
      <w:lvlJc w:val="left"/>
      <w:pPr>
        <w:ind w:left="4912" w:hanging="360"/>
      </w:pPr>
      <w:rPr>
        <w:rFonts w:ascii="Symbol" w:hAnsi="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hint="default"/>
      </w:rPr>
    </w:lvl>
  </w:abstractNum>
  <w:abstractNum w:abstractNumId="19" w15:restartNumberingAfterBreak="0">
    <w:nsid w:val="43FA7EBA"/>
    <w:multiLevelType w:val="hybridMultilevel"/>
    <w:tmpl w:val="ECFAB54A"/>
    <w:lvl w:ilvl="0" w:tplc="A2F8891A">
      <w:numFmt w:val="bullet"/>
      <w:lvlText w:val="-"/>
      <w:lvlJc w:val="left"/>
      <w:pPr>
        <w:ind w:left="720" w:hanging="360"/>
      </w:pPr>
      <w:rPr>
        <w:rFonts w:ascii="Verdana" w:eastAsia="Verdana" w:hAnsi="Verdana" w:cs="Verdana"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C159DB"/>
    <w:multiLevelType w:val="hybridMultilevel"/>
    <w:tmpl w:val="59AC6D18"/>
    <w:lvl w:ilvl="0" w:tplc="1A5A6FEE">
      <w:start w:val="1"/>
      <w:numFmt w:val="decimal"/>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21" w15:restartNumberingAfterBreak="0">
    <w:nsid w:val="46B96D22"/>
    <w:multiLevelType w:val="hybridMultilevel"/>
    <w:tmpl w:val="0DE67FE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A1D0F02"/>
    <w:multiLevelType w:val="hybridMultilevel"/>
    <w:tmpl w:val="BFF49CA2"/>
    <w:lvl w:ilvl="0" w:tplc="A3F6B2B0">
      <w:numFmt w:val="bullet"/>
      <w:lvlText w:val="-"/>
      <w:lvlJc w:val="left"/>
      <w:pPr>
        <w:ind w:left="592" w:hanging="360"/>
      </w:pPr>
      <w:rPr>
        <w:rFonts w:ascii="Arial" w:eastAsia="Arial" w:hAnsi="Arial" w:cs="Arial" w:hint="default"/>
        <w:w w:val="100"/>
        <w:sz w:val="22"/>
        <w:szCs w:val="22"/>
        <w:lang w:val="it-IT" w:eastAsia="en-US" w:bidi="ar-SA"/>
      </w:rPr>
    </w:lvl>
    <w:lvl w:ilvl="1" w:tplc="9434FA12">
      <w:numFmt w:val="bullet"/>
      <w:lvlText w:val="•"/>
      <w:lvlJc w:val="left"/>
      <w:pPr>
        <w:ind w:left="1550" w:hanging="360"/>
      </w:pPr>
      <w:rPr>
        <w:rFonts w:hint="default"/>
        <w:lang w:val="it-IT" w:eastAsia="en-US" w:bidi="ar-SA"/>
      </w:rPr>
    </w:lvl>
    <w:lvl w:ilvl="2" w:tplc="38EE7A84">
      <w:numFmt w:val="bullet"/>
      <w:lvlText w:val="•"/>
      <w:lvlJc w:val="left"/>
      <w:pPr>
        <w:ind w:left="2500" w:hanging="360"/>
      </w:pPr>
      <w:rPr>
        <w:rFonts w:hint="default"/>
        <w:lang w:val="it-IT" w:eastAsia="en-US" w:bidi="ar-SA"/>
      </w:rPr>
    </w:lvl>
    <w:lvl w:ilvl="3" w:tplc="7984328C">
      <w:numFmt w:val="bullet"/>
      <w:lvlText w:val="•"/>
      <w:lvlJc w:val="left"/>
      <w:pPr>
        <w:ind w:left="3450" w:hanging="360"/>
      </w:pPr>
      <w:rPr>
        <w:rFonts w:hint="default"/>
        <w:lang w:val="it-IT" w:eastAsia="en-US" w:bidi="ar-SA"/>
      </w:rPr>
    </w:lvl>
    <w:lvl w:ilvl="4" w:tplc="A404DAE0">
      <w:numFmt w:val="bullet"/>
      <w:lvlText w:val="•"/>
      <w:lvlJc w:val="left"/>
      <w:pPr>
        <w:ind w:left="4400" w:hanging="360"/>
      </w:pPr>
      <w:rPr>
        <w:rFonts w:hint="default"/>
        <w:lang w:val="it-IT" w:eastAsia="en-US" w:bidi="ar-SA"/>
      </w:rPr>
    </w:lvl>
    <w:lvl w:ilvl="5" w:tplc="6E30C5EE">
      <w:numFmt w:val="bullet"/>
      <w:lvlText w:val="•"/>
      <w:lvlJc w:val="left"/>
      <w:pPr>
        <w:ind w:left="5350" w:hanging="360"/>
      </w:pPr>
      <w:rPr>
        <w:rFonts w:hint="default"/>
        <w:lang w:val="it-IT" w:eastAsia="en-US" w:bidi="ar-SA"/>
      </w:rPr>
    </w:lvl>
    <w:lvl w:ilvl="6" w:tplc="F780AD8C">
      <w:numFmt w:val="bullet"/>
      <w:lvlText w:val="•"/>
      <w:lvlJc w:val="left"/>
      <w:pPr>
        <w:ind w:left="6300" w:hanging="360"/>
      </w:pPr>
      <w:rPr>
        <w:rFonts w:hint="default"/>
        <w:lang w:val="it-IT" w:eastAsia="en-US" w:bidi="ar-SA"/>
      </w:rPr>
    </w:lvl>
    <w:lvl w:ilvl="7" w:tplc="833E6654">
      <w:numFmt w:val="bullet"/>
      <w:lvlText w:val="•"/>
      <w:lvlJc w:val="left"/>
      <w:pPr>
        <w:ind w:left="7250" w:hanging="360"/>
      </w:pPr>
      <w:rPr>
        <w:rFonts w:hint="default"/>
        <w:lang w:val="it-IT" w:eastAsia="en-US" w:bidi="ar-SA"/>
      </w:rPr>
    </w:lvl>
    <w:lvl w:ilvl="8" w:tplc="13784184">
      <w:numFmt w:val="bullet"/>
      <w:lvlText w:val="•"/>
      <w:lvlJc w:val="left"/>
      <w:pPr>
        <w:ind w:left="8200" w:hanging="360"/>
      </w:pPr>
      <w:rPr>
        <w:rFonts w:hint="default"/>
        <w:lang w:val="it-IT" w:eastAsia="en-US" w:bidi="ar-SA"/>
      </w:rPr>
    </w:lvl>
  </w:abstractNum>
  <w:abstractNum w:abstractNumId="23" w15:restartNumberingAfterBreak="0">
    <w:nsid w:val="50DA0092"/>
    <w:multiLevelType w:val="multilevel"/>
    <w:tmpl w:val="EE5CEAAA"/>
    <w:lvl w:ilvl="0">
      <w:start w:val="9"/>
      <w:numFmt w:val="decimal"/>
      <w:lvlText w:val="%1"/>
      <w:lvlJc w:val="left"/>
      <w:pPr>
        <w:ind w:left="360" w:hanging="360"/>
      </w:pPr>
      <w:rPr>
        <w:rFonts w:hint="default"/>
      </w:rPr>
    </w:lvl>
    <w:lvl w:ilvl="1">
      <w:start w:val="1"/>
      <w:numFmt w:val="decimal"/>
      <w:lvlText w:val="%1.%2"/>
      <w:lvlJc w:val="left"/>
      <w:pPr>
        <w:ind w:left="592" w:hanging="360"/>
      </w:pPr>
      <w:rPr>
        <w:rFonts w:hint="default"/>
        <w:color w:val="7030A0"/>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1648" w:hanging="72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472" w:hanging="108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296" w:hanging="1440"/>
      </w:pPr>
      <w:rPr>
        <w:rFonts w:hint="default"/>
      </w:rPr>
    </w:lvl>
  </w:abstractNum>
  <w:abstractNum w:abstractNumId="24" w15:restartNumberingAfterBreak="0">
    <w:nsid w:val="51A56ACA"/>
    <w:multiLevelType w:val="hybridMultilevel"/>
    <w:tmpl w:val="21A62E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2A58BE"/>
    <w:multiLevelType w:val="hybridMultilevel"/>
    <w:tmpl w:val="8EA0F9B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6CF7ACD"/>
    <w:multiLevelType w:val="hybridMultilevel"/>
    <w:tmpl w:val="D29A082C"/>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D">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1235058"/>
    <w:multiLevelType w:val="hybridMultilevel"/>
    <w:tmpl w:val="18AE1C00"/>
    <w:lvl w:ilvl="0" w:tplc="A2F8891A">
      <w:numFmt w:val="bullet"/>
      <w:lvlText w:val="-"/>
      <w:lvlJc w:val="left"/>
      <w:pPr>
        <w:ind w:left="938" w:hanging="346"/>
      </w:pPr>
      <w:rPr>
        <w:rFonts w:ascii="Verdana" w:eastAsia="Verdana" w:hAnsi="Verdana" w:cs="Verdana" w:hint="default"/>
        <w:w w:val="100"/>
        <w:sz w:val="22"/>
        <w:szCs w:val="22"/>
        <w:lang w:val="it-IT" w:eastAsia="en-US" w:bidi="ar-SA"/>
      </w:rPr>
    </w:lvl>
    <w:lvl w:ilvl="1" w:tplc="257C932A">
      <w:numFmt w:val="bullet"/>
      <w:lvlText w:val="•"/>
      <w:lvlJc w:val="left"/>
      <w:pPr>
        <w:ind w:left="1856" w:hanging="346"/>
      </w:pPr>
      <w:rPr>
        <w:rFonts w:hint="default"/>
        <w:lang w:val="it-IT" w:eastAsia="en-US" w:bidi="ar-SA"/>
      </w:rPr>
    </w:lvl>
    <w:lvl w:ilvl="2" w:tplc="4628DB8C">
      <w:numFmt w:val="bullet"/>
      <w:lvlText w:val="•"/>
      <w:lvlJc w:val="left"/>
      <w:pPr>
        <w:ind w:left="2772" w:hanging="346"/>
      </w:pPr>
      <w:rPr>
        <w:rFonts w:hint="default"/>
        <w:lang w:val="it-IT" w:eastAsia="en-US" w:bidi="ar-SA"/>
      </w:rPr>
    </w:lvl>
    <w:lvl w:ilvl="3" w:tplc="358C8298">
      <w:numFmt w:val="bullet"/>
      <w:lvlText w:val="•"/>
      <w:lvlJc w:val="left"/>
      <w:pPr>
        <w:ind w:left="3688" w:hanging="346"/>
      </w:pPr>
      <w:rPr>
        <w:rFonts w:hint="default"/>
        <w:lang w:val="it-IT" w:eastAsia="en-US" w:bidi="ar-SA"/>
      </w:rPr>
    </w:lvl>
    <w:lvl w:ilvl="4" w:tplc="603E9DDC">
      <w:numFmt w:val="bullet"/>
      <w:lvlText w:val="•"/>
      <w:lvlJc w:val="left"/>
      <w:pPr>
        <w:ind w:left="4604" w:hanging="346"/>
      </w:pPr>
      <w:rPr>
        <w:rFonts w:hint="default"/>
        <w:lang w:val="it-IT" w:eastAsia="en-US" w:bidi="ar-SA"/>
      </w:rPr>
    </w:lvl>
    <w:lvl w:ilvl="5" w:tplc="77FC9864">
      <w:numFmt w:val="bullet"/>
      <w:lvlText w:val="•"/>
      <w:lvlJc w:val="left"/>
      <w:pPr>
        <w:ind w:left="5520" w:hanging="346"/>
      </w:pPr>
      <w:rPr>
        <w:rFonts w:hint="default"/>
        <w:lang w:val="it-IT" w:eastAsia="en-US" w:bidi="ar-SA"/>
      </w:rPr>
    </w:lvl>
    <w:lvl w:ilvl="6" w:tplc="AB186A8E">
      <w:numFmt w:val="bullet"/>
      <w:lvlText w:val="•"/>
      <w:lvlJc w:val="left"/>
      <w:pPr>
        <w:ind w:left="6436" w:hanging="346"/>
      </w:pPr>
      <w:rPr>
        <w:rFonts w:hint="default"/>
        <w:lang w:val="it-IT" w:eastAsia="en-US" w:bidi="ar-SA"/>
      </w:rPr>
    </w:lvl>
    <w:lvl w:ilvl="7" w:tplc="2F26123A">
      <w:numFmt w:val="bullet"/>
      <w:lvlText w:val="•"/>
      <w:lvlJc w:val="left"/>
      <w:pPr>
        <w:ind w:left="7352" w:hanging="346"/>
      </w:pPr>
      <w:rPr>
        <w:rFonts w:hint="default"/>
        <w:lang w:val="it-IT" w:eastAsia="en-US" w:bidi="ar-SA"/>
      </w:rPr>
    </w:lvl>
    <w:lvl w:ilvl="8" w:tplc="878C7686">
      <w:numFmt w:val="bullet"/>
      <w:lvlText w:val="•"/>
      <w:lvlJc w:val="left"/>
      <w:pPr>
        <w:ind w:left="8268" w:hanging="346"/>
      </w:pPr>
      <w:rPr>
        <w:rFonts w:hint="default"/>
        <w:lang w:val="it-IT" w:eastAsia="en-US" w:bidi="ar-SA"/>
      </w:rPr>
    </w:lvl>
  </w:abstractNum>
  <w:abstractNum w:abstractNumId="28" w15:restartNumberingAfterBreak="0">
    <w:nsid w:val="6590003C"/>
    <w:multiLevelType w:val="hybridMultilevel"/>
    <w:tmpl w:val="752EEE32"/>
    <w:lvl w:ilvl="0" w:tplc="7F929A5E">
      <w:numFmt w:val="bullet"/>
      <w:lvlText w:val=""/>
      <w:lvlJc w:val="left"/>
      <w:pPr>
        <w:ind w:left="593" w:hanging="360"/>
      </w:pPr>
      <w:rPr>
        <w:rFonts w:ascii="Symbol" w:eastAsia="Symbol" w:hAnsi="Symbol" w:cs="Symbol" w:hint="default"/>
        <w:w w:val="100"/>
        <w:sz w:val="22"/>
        <w:szCs w:val="22"/>
        <w:lang w:val="it-IT" w:eastAsia="en-US" w:bidi="ar-SA"/>
      </w:rPr>
    </w:lvl>
    <w:lvl w:ilvl="1" w:tplc="B5949F28">
      <w:numFmt w:val="bullet"/>
      <w:lvlText w:val="•"/>
      <w:lvlJc w:val="left"/>
      <w:pPr>
        <w:ind w:left="1470" w:hanging="360"/>
      </w:pPr>
      <w:rPr>
        <w:rFonts w:hint="default"/>
        <w:lang w:val="it-IT" w:eastAsia="en-US" w:bidi="ar-SA"/>
      </w:rPr>
    </w:lvl>
    <w:lvl w:ilvl="2" w:tplc="61D6BC00">
      <w:numFmt w:val="bullet"/>
      <w:lvlText w:val="•"/>
      <w:lvlJc w:val="left"/>
      <w:pPr>
        <w:ind w:left="2350" w:hanging="360"/>
      </w:pPr>
      <w:rPr>
        <w:rFonts w:hint="default"/>
        <w:lang w:val="it-IT" w:eastAsia="en-US" w:bidi="ar-SA"/>
      </w:rPr>
    </w:lvl>
    <w:lvl w:ilvl="3" w:tplc="E71CA4DE">
      <w:numFmt w:val="bullet"/>
      <w:lvlText w:val="•"/>
      <w:lvlJc w:val="left"/>
      <w:pPr>
        <w:ind w:left="3230" w:hanging="360"/>
      </w:pPr>
      <w:rPr>
        <w:rFonts w:hint="default"/>
        <w:lang w:val="it-IT" w:eastAsia="en-US" w:bidi="ar-SA"/>
      </w:rPr>
    </w:lvl>
    <w:lvl w:ilvl="4" w:tplc="6F522AC6">
      <w:numFmt w:val="bullet"/>
      <w:lvlText w:val="•"/>
      <w:lvlJc w:val="left"/>
      <w:pPr>
        <w:ind w:left="4110" w:hanging="360"/>
      </w:pPr>
      <w:rPr>
        <w:rFonts w:hint="default"/>
        <w:lang w:val="it-IT" w:eastAsia="en-US" w:bidi="ar-SA"/>
      </w:rPr>
    </w:lvl>
    <w:lvl w:ilvl="5" w:tplc="7902CC96">
      <w:numFmt w:val="bullet"/>
      <w:lvlText w:val="•"/>
      <w:lvlJc w:val="left"/>
      <w:pPr>
        <w:ind w:left="4990" w:hanging="360"/>
      </w:pPr>
      <w:rPr>
        <w:rFonts w:hint="default"/>
        <w:lang w:val="it-IT" w:eastAsia="en-US" w:bidi="ar-SA"/>
      </w:rPr>
    </w:lvl>
    <w:lvl w:ilvl="6" w:tplc="30B63238">
      <w:numFmt w:val="bullet"/>
      <w:lvlText w:val="•"/>
      <w:lvlJc w:val="left"/>
      <w:pPr>
        <w:ind w:left="5870" w:hanging="360"/>
      </w:pPr>
      <w:rPr>
        <w:rFonts w:hint="default"/>
        <w:lang w:val="it-IT" w:eastAsia="en-US" w:bidi="ar-SA"/>
      </w:rPr>
    </w:lvl>
    <w:lvl w:ilvl="7" w:tplc="E3C0EEC8">
      <w:numFmt w:val="bullet"/>
      <w:lvlText w:val="•"/>
      <w:lvlJc w:val="left"/>
      <w:pPr>
        <w:ind w:left="6750" w:hanging="360"/>
      </w:pPr>
      <w:rPr>
        <w:rFonts w:hint="default"/>
        <w:lang w:val="it-IT" w:eastAsia="en-US" w:bidi="ar-SA"/>
      </w:rPr>
    </w:lvl>
    <w:lvl w:ilvl="8" w:tplc="18BA13E4">
      <w:numFmt w:val="bullet"/>
      <w:lvlText w:val="•"/>
      <w:lvlJc w:val="left"/>
      <w:pPr>
        <w:ind w:left="7630" w:hanging="360"/>
      </w:pPr>
      <w:rPr>
        <w:rFonts w:hint="default"/>
        <w:lang w:val="it-IT" w:eastAsia="en-US" w:bidi="ar-SA"/>
      </w:rPr>
    </w:lvl>
  </w:abstractNum>
  <w:abstractNum w:abstractNumId="29" w15:restartNumberingAfterBreak="0">
    <w:nsid w:val="66D1222A"/>
    <w:multiLevelType w:val="hybridMultilevel"/>
    <w:tmpl w:val="F8241946"/>
    <w:lvl w:ilvl="0" w:tplc="D42EA874">
      <w:start w:val="1"/>
      <w:numFmt w:val="upperLetter"/>
      <w:lvlText w:val="%1)"/>
      <w:lvlJc w:val="left"/>
      <w:pPr>
        <w:ind w:left="393" w:hanging="288"/>
      </w:pPr>
      <w:rPr>
        <w:rFonts w:asciiTheme="minorHAnsi" w:eastAsia="Times New Roman" w:hAnsiTheme="minorHAnsi" w:cstheme="minorHAnsi" w:hint="default"/>
        <w:b/>
        <w:bCs/>
        <w:spacing w:val="-1"/>
        <w:w w:val="100"/>
        <w:sz w:val="22"/>
        <w:szCs w:val="22"/>
        <w:lang w:val="it-IT" w:eastAsia="en-US" w:bidi="ar-SA"/>
      </w:rPr>
    </w:lvl>
    <w:lvl w:ilvl="1" w:tplc="E0049D5C">
      <w:numFmt w:val="bullet"/>
      <w:lvlText w:val="•"/>
      <w:lvlJc w:val="left"/>
      <w:pPr>
        <w:ind w:left="1344" w:hanging="288"/>
      </w:pPr>
      <w:rPr>
        <w:rFonts w:hint="default"/>
        <w:lang w:val="it-IT" w:eastAsia="en-US" w:bidi="ar-SA"/>
      </w:rPr>
    </w:lvl>
    <w:lvl w:ilvl="2" w:tplc="4A5CFFAE">
      <w:numFmt w:val="bullet"/>
      <w:lvlText w:val="•"/>
      <w:lvlJc w:val="left"/>
      <w:pPr>
        <w:ind w:left="2289" w:hanging="288"/>
      </w:pPr>
      <w:rPr>
        <w:rFonts w:hint="default"/>
        <w:lang w:val="it-IT" w:eastAsia="en-US" w:bidi="ar-SA"/>
      </w:rPr>
    </w:lvl>
    <w:lvl w:ilvl="3" w:tplc="83946D68">
      <w:numFmt w:val="bullet"/>
      <w:lvlText w:val="•"/>
      <w:lvlJc w:val="left"/>
      <w:pPr>
        <w:ind w:left="3234" w:hanging="288"/>
      </w:pPr>
      <w:rPr>
        <w:rFonts w:hint="default"/>
        <w:lang w:val="it-IT" w:eastAsia="en-US" w:bidi="ar-SA"/>
      </w:rPr>
    </w:lvl>
    <w:lvl w:ilvl="4" w:tplc="B69877F0">
      <w:numFmt w:val="bullet"/>
      <w:lvlText w:val="•"/>
      <w:lvlJc w:val="left"/>
      <w:pPr>
        <w:ind w:left="4179" w:hanging="288"/>
      </w:pPr>
      <w:rPr>
        <w:rFonts w:hint="default"/>
        <w:lang w:val="it-IT" w:eastAsia="en-US" w:bidi="ar-SA"/>
      </w:rPr>
    </w:lvl>
    <w:lvl w:ilvl="5" w:tplc="C5D4CC1A">
      <w:numFmt w:val="bullet"/>
      <w:lvlText w:val="•"/>
      <w:lvlJc w:val="left"/>
      <w:pPr>
        <w:ind w:left="5124" w:hanging="288"/>
      </w:pPr>
      <w:rPr>
        <w:rFonts w:hint="default"/>
        <w:lang w:val="it-IT" w:eastAsia="en-US" w:bidi="ar-SA"/>
      </w:rPr>
    </w:lvl>
    <w:lvl w:ilvl="6" w:tplc="A748F3F4">
      <w:numFmt w:val="bullet"/>
      <w:lvlText w:val="•"/>
      <w:lvlJc w:val="left"/>
      <w:pPr>
        <w:ind w:left="6069" w:hanging="288"/>
      </w:pPr>
      <w:rPr>
        <w:rFonts w:hint="default"/>
        <w:lang w:val="it-IT" w:eastAsia="en-US" w:bidi="ar-SA"/>
      </w:rPr>
    </w:lvl>
    <w:lvl w:ilvl="7" w:tplc="674E8808">
      <w:numFmt w:val="bullet"/>
      <w:lvlText w:val="•"/>
      <w:lvlJc w:val="left"/>
      <w:pPr>
        <w:ind w:left="7014" w:hanging="288"/>
      </w:pPr>
      <w:rPr>
        <w:rFonts w:hint="default"/>
        <w:lang w:val="it-IT" w:eastAsia="en-US" w:bidi="ar-SA"/>
      </w:rPr>
    </w:lvl>
    <w:lvl w:ilvl="8" w:tplc="06B6B5AE">
      <w:numFmt w:val="bullet"/>
      <w:lvlText w:val="•"/>
      <w:lvlJc w:val="left"/>
      <w:pPr>
        <w:ind w:left="7959" w:hanging="288"/>
      </w:pPr>
      <w:rPr>
        <w:rFonts w:hint="default"/>
        <w:lang w:val="it-IT" w:eastAsia="en-US" w:bidi="ar-SA"/>
      </w:rPr>
    </w:lvl>
  </w:abstractNum>
  <w:abstractNum w:abstractNumId="30" w15:restartNumberingAfterBreak="0">
    <w:nsid w:val="6D9703F0"/>
    <w:multiLevelType w:val="hybridMultilevel"/>
    <w:tmpl w:val="7E5640A0"/>
    <w:lvl w:ilvl="0" w:tplc="CB42538A">
      <w:numFmt w:val="bullet"/>
      <w:lvlText w:val=""/>
      <w:lvlJc w:val="left"/>
      <w:pPr>
        <w:ind w:left="621" w:hanging="346"/>
      </w:pPr>
      <w:rPr>
        <w:rFonts w:ascii="Symbol" w:eastAsia="Symbol" w:hAnsi="Symbol" w:cs="Symbol" w:hint="default"/>
        <w:w w:val="100"/>
        <w:sz w:val="22"/>
        <w:szCs w:val="22"/>
        <w:lang w:val="it-IT" w:eastAsia="en-US" w:bidi="ar-SA"/>
      </w:rPr>
    </w:lvl>
    <w:lvl w:ilvl="1" w:tplc="496AF2F2">
      <w:numFmt w:val="bullet"/>
      <w:lvlText w:val="•"/>
      <w:lvlJc w:val="left"/>
      <w:pPr>
        <w:ind w:left="1543" w:hanging="346"/>
      </w:pPr>
      <w:rPr>
        <w:rFonts w:hint="default"/>
        <w:lang w:val="it-IT" w:eastAsia="en-US" w:bidi="ar-SA"/>
      </w:rPr>
    </w:lvl>
    <w:lvl w:ilvl="2" w:tplc="D6CE4E5A">
      <w:numFmt w:val="bullet"/>
      <w:lvlText w:val="•"/>
      <w:lvlJc w:val="left"/>
      <w:pPr>
        <w:ind w:left="2457" w:hanging="346"/>
      </w:pPr>
      <w:rPr>
        <w:rFonts w:hint="default"/>
        <w:lang w:val="it-IT" w:eastAsia="en-US" w:bidi="ar-SA"/>
      </w:rPr>
    </w:lvl>
    <w:lvl w:ilvl="3" w:tplc="320C4A2A">
      <w:numFmt w:val="bullet"/>
      <w:lvlText w:val="•"/>
      <w:lvlJc w:val="left"/>
      <w:pPr>
        <w:ind w:left="3371" w:hanging="346"/>
      </w:pPr>
      <w:rPr>
        <w:rFonts w:hint="default"/>
        <w:lang w:val="it-IT" w:eastAsia="en-US" w:bidi="ar-SA"/>
      </w:rPr>
    </w:lvl>
    <w:lvl w:ilvl="4" w:tplc="85103948">
      <w:numFmt w:val="bullet"/>
      <w:lvlText w:val="•"/>
      <w:lvlJc w:val="left"/>
      <w:pPr>
        <w:ind w:left="4285" w:hanging="346"/>
      </w:pPr>
      <w:rPr>
        <w:rFonts w:hint="default"/>
        <w:lang w:val="it-IT" w:eastAsia="en-US" w:bidi="ar-SA"/>
      </w:rPr>
    </w:lvl>
    <w:lvl w:ilvl="5" w:tplc="D7DCB0FC">
      <w:numFmt w:val="bullet"/>
      <w:lvlText w:val="•"/>
      <w:lvlJc w:val="left"/>
      <w:pPr>
        <w:ind w:left="5199" w:hanging="346"/>
      </w:pPr>
      <w:rPr>
        <w:rFonts w:hint="default"/>
        <w:lang w:val="it-IT" w:eastAsia="en-US" w:bidi="ar-SA"/>
      </w:rPr>
    </w:lvl>
    <w:lvl w:ilvl="6" w:tplc="3D567E9A">
      <w:numFmt w:val="bullet"/>
      <w:lvlText w:val="•"/>
      <w:lvlJc w:val="left"/>
      <w:pPr>
        <w:ind w:left="6113" w:hanging="346"/>
      </w:pPr>
      <w:rPr>
        <w:rFonts w:hint="default"/>
        <w:lang w:val="it-IT" w:eastAsia="en-US" w:bidi="ar-SA"/>
      </w:rPr>
    </w:lvl>
    <w:lvl w:ilvl="7" w:tplc="7B18DC02">
      <w:numFmt w:val="bullet"/>
      <w:lvlText w:val="•"/>
      <w:lvlJc w:val="left"/>
      <w:pPr>
        <w:ind w:left="7027" w:hanging="346"/>
      </w:pPr>
      <w:rPr>
        <w:rFonts w:hint="default"/>
        <w:lang w:val="it-IT" w:eastAsia="en-US" w:bidi="ar-SA"/>
      </w:rPr>
    </w:lvl>
    <w:lvl w:ilvl="8" w:tplc="EDE055E0">
      <w:numFmt w:val="bullet"/>
      <w:lvlText w:val="•"/>
      <w:lvlJc w:val="left"/>
      <w:pPr>
        <w:ind w:left="7941" w:hanging="346"/>
      </w:pPr>
      <w:rPr>
        <w:rFonts w:hint="default"/>
        <w:lang w:val="it-IT" w:eastAsia="en-US" w:bidi="ar-SA"/>
      </w:rPr>
    </w:lvl>
  </w:abstractNum>
  <w:abstractNum w:abstractNumId="31" w15:restartNumberingAfterBreak="0">
    <w:nsid w:val="6ED23756"/>
    <w:multiLevelType w:val="multilevel"/>
    <w:tmpl w:val="3CE6C682"/>
    <w:lvl w:ilvl="0">
      <w:start w:val="1"/>
      <w:numFmt w:val="upperLetter"/>
      <w:lvlText w:val="%1)"/>
      <w:lvlJc w:val="left"/>
      <w:pPr>
        <w:ind w:left="520" w:hanging="289"/>
      </w:pPr>
      <w:rPr>
        <w:rFonts w:asciiTheme="minorHAnsi" w:eastAsia="Times New Roman" w:hAnsiTheme="minorHAnsi" w:cstheme="minorHAnsi" w:hint="default"/>
        <w:b/>
        <w:bCs/>
        <w:color w:val="7030A0"/>
        <w:spacing w:val="-1"/>
        <w:w w:val="100"/>
        <w:sz w:val="24"/>
        <w:szCs w:val="24"/>
        <w:lang w:val="it-IT" w:eastAsia="en-US" w:bidi="ar-SA"/>
      </w:rPr>
    </w:lvl>
    <w:lvl w:ilvl="1">
      <w:start w:val="1"/>
      <w:numFmt w:val="decimal"/>
      <w:lvlText w:val="%1.%2)"/>
      <w:lvlJc w:val="left"/>
      <w:pPr>
        <w:ind w:left="232" w:hanging="490"/>
      </w:pPr>
      <w:rPr>
        <w:rFonts w:asciiTheme="minorHAnsi" w:eastAsia="Times New Roman" w:hAnsiTheme="minorHAnsi" w:cstheme="minorHAnsi" w:hint="default"/>
        <w:b/>
        <w:bCs/>
        <w:color w:val="C00000"/>
        <w:spacing w:val="-1"/>
        <w:w w:val="100"/>
        <w:sz w:val="20"/>
        <w:szCs w:val="20"/>
        <w:lang w:val="it-IT" w:eastAsia="en-US" w:bidi="ar-SA"/>
      </w:rPr>
    </w:lvl>
    <w:lvl w:ilvl="2">
      <w:numFmt w:val="bullet"/>
      <w:lvlText w:val=""/>
      <w:lvlJc w:val="left"/>
      <w:pPr>
        <w:ind w:left="952" w:hanging="346"/>
      </w:pPr>
      <w:rPr>
        <w:rFonts w:ascii="Symbol" w:eastAsia="Symbol" w:hAnsi="Symbol" w:cs="Symbol" w:hint="default"/>
        <w:w w:val="100"/>
        <w:sz w:val="22"/>
        <w:szCs w:val="22"/>
        <w:lang w:val="it-IT" w:eastAsia="en-US" w:bidi="ar-SA"/>
      </w:rPr>
    </w:lvl>
    <w:lvl w:ilvl="3">
      <w:numFmt w:val="bullet"/>
      <w:lvlText w:val="•"/>
      <w:lvlJc w:val="left"/>
      <w:pPr>
        <w:ind w:left="2102" w:hanging="346"/>
      </w:pPr>
      <w:rPr>
        <w:rFonts w:hint="default"/>
        <w:lang w:val="it-IT" w:eastAsia="en-US" w:bidi="ar-SA"/>
      </w:rPr>
    </w:lvl>
    <w:lvl w:ilvl="4">
      <w:numFmt w:val="bullet"/>
      <w:lvlText w:val="•"/>
      <w:lvlJc w:val="left"/>
      <w:pPr>
        <w:ind w:left="3245" w:hanging="346"/>
      </w:pPr>
      <w:rPr>
        <w:rFonts w:hint="default"/>
        <w:lang w:val="it-IT" w:eastAsia="en-US" w:bidi="ar-SA"/>
      </w:rPr>
    </w:lvl>
    <w:lvl w:ilvl="5">
      <w:numFmt w:val="bullet"/>
      <w:lvlText w:val="•"/>
      <w:lvlJc w:val="left"/>
      <w:pPr>
        <w:ind w:left="4387" w:hanging="346"/>
      </w:pPr>
      <w:rPr>
        <w:rFonts w:hint="default"/>
        <w:lang w:val="it-IT" w:eastAsia="en-US" w:bidi="ar-SA"/>
      </w:rPr>
    </w:lvl>
    <w:lvl w:ilvl="6">
      <w:numFmt w:val="bullet"/>
      <w:lvlText w:val="•"/>
      <w:lvlJc w:val="left"/>
      <w:pPr>
        <w:ind w:left="5530" w:hanging="346"/>
      </w:pPr>
      <w:rPr>
        <w:rFonts w:hint="default"/>
        <w:lang w:val="it-IT" w:eastAsia="en-US" w:bidi="ar-SA"/>
      </w:rPr>
    </w:lvl>
    <w:lvl w:ilvl="7">
      <w:numFmt w:val="bullet"/>
      <w:lvlText w:val="•"/>
      <w:lvlJc w:val="left"/>
      <w:pPr>
        <w:ind w:left="6672" w:hanging="346"/>
      </w:pPr>
      <w:rPr>
        <w:rFonts w:hint="default"/>
        <w:lang w:val="it-IT" w:eastAsia="en-US" w:bidi="ar-SA"/>
      </w:rPr>
    </w:lvl>
    <w:lvl w:ilvl="8">
      <w:numFmt w:val="bullet"/>
      <w:lvlText w:val="•"/>
      <w:lvlJc w:val="left"/>
      <w:pPr>
        <w:ind w:left="7815" w:hanging="346"/>
      </w:pPr>
      <w:rPr>
        <w:rFonts w:hint="default"/>
        <w:lang w:val="it-IT" w:eastAsia="en-US" w:bidi="ar-SA"/>
      </w:rPr>
    </w:lvl>
  </w:abstractNum>
  <w:abstractNum w:abstractNumId="32" w15:restartNumberingAfterBreak="0">
    <w:nsid w:val="6EF16C6F"/>
    <w:multiLevelType w:val="hybridMultilevel"/>
    <w:tmpl w:val="75C0D40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6F6C4244"/>
    <w:multiLevelType w:val="hybridMultilevel"/>
    <w:tmpl w:val="B7CA42BE"/>
    <w:lvl w:ilvl="0" w:tplc="A2F8891A">
      <w:numFmt w:val="bullet"/>
      <w:lvlText w:val="-"/>
      <w:lvlJc w:val="left"/>
      <w:pPr>
        <w:ind w:left="952" w:hanging="360"/>
      </w:pPr>
      <w:rPr>
        <w:rFonts w:ascii="Verdana" w:eastAsia="Verdana" w:hAnsi="Verdana" w:cs="Verdana" w:hint="default"/>
        <w:w w:val="100"/>
        <w:sz w:val="22"/>
        <w:szCs w:val="22"/>
        <w:lang w:val="it-IT" w:eastAsia="en-US" w:bidi="ar-SA"/>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34" w15:restartNumberingAfterBreak="0">
    <w:nsid w:val="734A21E6"/>
    <w:multiLevelType w:val="hybridMultilevel"/>
    <w:tmpl w:val="74F8EEDE"/>
    <w:lvl w:ilvl="0" w:tplc="ADF2B8F0">
      <w:start w:val="30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8883097">
    <w:abstractNumId w:val="7"/>
  </w:num>
  <w:num w:numId="2" w16cid:durableId="1976060857">
    <w:abstractNumId w:val="30"/>
  </w:num>
  <w:num w:numId="3" w16cid:durableId="510098735">
    <w:abstractNumId w:val="27"/>
  </w:num>
  <w:num w:numId="4" w16cid:durableId="514616444">
    <w:abstractNumId w:val="9"/>
  </w:num>
  <w:num w:numId="5" w16cid:durableId="279453828">
    <w:abstractNumId w:val="22"/>
  </w:num>
  <w:num w:numId="6" w16cid:durableId="1742554725">
    <w:abstractNumId w:val="28"/>
  </w:num>
  <w:num w:numId="7" w16cid:durableId="224413373">
    <w:abstractNumId w:val="10"/>
  </w:num>
  <w:num w:numId="8" w16cid:durableId="226767743">
    <w:abstractNumId w:val="31"/>
  </w:num>
  <w:num w:numId="9" w16cid:durableId="1057316952">
    <w:abstractNumId w:val="29"/>
  </w:num>
  <w:num w:numId="10" w16cid:durableId="862598706">
    <w:abstractNumId w:val="12"/>
  </w:num>
  <w:num w:numId="11" w16cid:durableId="1394307220">
    <w:abstractNumId w:val="4"/>
  </w:num>
  <w:num w:numId="12" w16cid:durableId="506407149">
    <w:abstractNumId w:val="15"/>
  </w:num>
  <w:num w:numId="13" w16cid:durableId="1035428467">
    <w:abstractNumId w:val="19"/>
  </w:num>
  <w:num w:numId="14" w16cid:durableId="1781802647">
    <w:abstractNumId w:val="11"/>
  </w:num>
  <w:num w:numId="15" w16cid:durableId="1623227551">
    <w:abstractNumId w:val="23"/>
  </w:num>
  <w:num w:numId="16" w16cid:durableId="648435349">
    <w:abstractNumId w:val="24"/>
  </w:num>
  <w:num w:numId="17" w16cid:durableId="1459179544">
    <w:abstractNumId w:val="26"/>
  </w:num>
  <w:num w:numId="18" w16cid:durableId="608778164">
    <w:abstractNumId w:val="16"/>
  </w:num>
  <w:num w:numId="19" w16cid:durableId="549803703">
    <w:abstractNumId w:val="8"/>
  </w:num>
  <w:num w:numId="20" w16cid:durableId="380398765">
    <w:abstractNumId w:val="33"/>
  </w:num>
  <w:num w:numId="21" w16cid:durableId="49037357">
    <w:abstractNumId w:val="14"/>
  </w:num>
  <w:num w:numId="22" w16cid:durableId="804273204">
    <w:abstractNumId w:val="25"/>
  </w:num>
  <w:num w:numId="23" w16cid:durableId="976106701">
    <w:abstractNumId w:val="21"/>
  </w:num>
  <w:num w:numId="24" w16cid:durableId="679162170">
    <w:abstractNumId w:val="18"/>
  </w:num>
  <w:num w:numId="25" w16cid:durableId="70859309">
    <w:abstractNumId w:val="6"/>
  </w:num>
  <w:num w:numId="26" w16cid:durableId="1990133895">
    <w:abstractNumId w:val="34"/>
  </w:num>
  <w:num w:numId="27" w16cid:durableId="1179470552">
    <w:abstractNumId w:val="0"/>
  </w:num>
  <w:num w:numId="28" w16cid:durableId="51119355">
    <w:abstractNumId w:val="2"/>
  </w:num>
  <w:num w:numId="29" w16cid:durableId="952830929">
    <w:abstractNumId w:val="3"/>
  </w:num>
  <w:num w:numId="30" w16cid:durableId="2130856376">
    <w:abstractNumId w:val="5"/>
  </w:num>
  <w:num w:numId="31" w16cid:durableId="1087651888">
    <w:abstractNumId w:val="17"/>
  </w:num>
  <w:num w:numId="32" w16cid:durableId="1415736006">
    <w:abstractNumId w:val="20"/>
  </w:num>
  <w:num w:numId="33" w16cid:durableId="251356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8105096">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hyphenationZone w:val="283"/>
  <w:drawingGridHorizontalSpacing w:val="110"/>
  <w:displayHorizontalDrawingGridEvery w:val="2"/>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06AF"/>
    <w:rsid w:val="00007390"/>
    <w:rsid w:val="00015353"/>
    <w:rsid w:val="000156FA"/>
    <w:rsid w:val="00016CCE"/>
    <w:rsid w:val="000326F0"/>
    <w:rsid w:val="00043EE5"/>
    <w:rsid w:val="00052D4D"/>
    <w:rsid w:val="00056EB7"/>
    <w:rsid w:val="00065F33"/>
    <w:rsid w:val="00071750"/>
    <w:rsid w:val="00076C4B"/>
    <w:rsid w:val="00076E74"/>
    <w:rsid w:val="00077AB7"/>
    <w:rsid w:val="00082AB0"/>
    <w:rsid w:val="000854F4"/>
    <w:rsid w:val="00086CF0"/>
    <w:rsid w:val="0009260B"/>
    <w:rsid w:val="00095AB9"/>
    <w:rsid w:val="00097B2F"/>
    <w:rsid w:val="000A0648"/>
    <w:rsid w:val="000A093B"/>
    <w:rsid w:val="000A37C2"/>
    <w:rsid w:val="000B1930"/>
    <w:rsid w:val="000C2FFA"/>
    <w:rsid w:val="000C5A45"/>
    <w:rsid w:val="000E33D2"/>
    <w:rsid w:val="000F08D2"/>
    <w:rsid w:val="000F0AB9"/>
    <w:rsid w:val="000F16E4"/>
    <w:rsid w:val="000F2F0F"/>
    <w:rsid w:val="000F63C5"/>
    <w:rsid w:val="00110348"/>
    <w:rsid w:val="0011153E"/>
    <w:rsid w:val="00117C17"/>
    <w:rsid w:val="00131309"/>
    <w:rsid w:val="00133CB0"/>
    <w:rsid w:val="00136C3D"/>
    <w:rsid w:val="00145594"/>
    <w:rsid w:val="00154C71"/>
    <w:rsid w:val="001660AD"/>
    <w:rsid w:val="001660C5"/>
    <w:rsid w:val="0017022D"/>
    <w:rsid w:val="00173860"/>
    <w:rsid w:val="00174B20"/>
    <w:rsid w:val="00175176"/>
    <w:rsid w:val="001779A1"/>
    <w:rsid w:val="00184BF7"/>
    <w:rsid w:val="00190DCD"/>
    <w:rsid w:val="0019146D"/>
    <w:rsid w:val="001955C3"/>
    <w:rsid w:val="001A3823"/>
    <w:rsid w:val="001A6F78"/>
    <w:rsid w:val="001B5A11"/>
    <w:rsid w:val="001C76E9"/>
    <w:rsid w:val="001F3D12"/>
    <w:rsid w:val="001F6310"/>
    <w:rsid w:val="00206882"/>
    <w:rsid w:val="00207AB7"/>
    <w:rsid w:val="00211CCD"/>
    <w:rsid w:val="002127AC"/>
    <w:rsid w:val="002223AD"/>
    <w:rsid w:val="00233BFD"/>
    <w:rsid w:val="00235E71"/>
    <w:rsid w:val="00246F73"/>
    <w:rsid w:val="0025763D"/>
    <w:rsid w:val="00257ADA"/>
    <w:rsid w:val="00262B51"/>
    <w:rsid w:val="00270567"/>
    <w:rsid w:val="00273701"/>
    <w:rsid w:val="00273A2A"/>
    <w:rsid w:val="0029401A"/>
    <w:rsid w:val="002952E7"/>
    <w:rsid w:val="002A7E4F"/>
    <w:rsid w:val="002C1A3B"/>
    <w:rsid w:val="002C3B34"/>
    <w:rsid w:val="002D031D"/>
    <w:rsid w:val="002D0B70"/>
    <w:rsid w:val="002D19FC"/>
    <w:rsid w:val="002E358C"/>
    <w:rsid w:val="002E398A"/>
    <w:rsid w:val="002E4443"/>
    <w:rsid w:val="002E70D1"/>
    <w:rsid w:val="002E71D7"/>
    <w:rsid w:val="003002C0"/>
    <w:rsid w:val="003012FA"/>
    <w:rsid w:val="00305FA6"/>
    <w:rsid w:val="0033590B"/>
    <w:rsid w:val="00345CF0"/>
    <w:rsid w:val="00346E5B"/>
    <w:rsid w:val="00374546"/>
    <w:rsid w:val="00376AA8"/>
    <w:rsid w:val="00380CCC"/>
    <w:rsid w:val="00387DA8"/>
    <w:rsid w:val="00397BDC"/>
    <w:rsid w:val="003B7678"/>
    <w:rsid w:val="003C0E82"/>
    <w:rsid w:val="003C26ED"/>
    <w:rsid w:val="003C3F3D"/>
    <w:rsid w:val="003E7861"/>
    <w:rsid w:val="00400276"/>
    <w:rsid w:val="00401446"/>
    <w:rsid w:val="004028AE"/>
    <w:rsid w:val="00407953"/>
    <w:rsid w:val="0041040F"/>
    <w:rsid w:val="004323C9"/>
    <w:rsid w:val="00433F2C"/>
    <w:rsid w:val="00440AB3"/>
    <w:rsid w:val="0045269C"/>
    <w:rsid w:val="00455B2F"/>
    <w:rsid w:val="00460978"/>
    <w:rsid w:val="004702AB"/>
    <w:rsid w:val="00480C3C"/>
    <w:rsid w:val="00484A2B"/>
    <w:rsid w:val="004A6EA6"/>
    <w:rsid w:val="004B0DEA"/>
    <w:rsid w:val="004D01EF"/>
    <w:rsid w:val="004D0CAE"/>
    <w:rsid w:val="004D6C91"/>
    <w:rsid w:val="004E5F73"/>
    <w:rsid w:val="004E7D59"/>
    <w:rsid w:val="004F6326"/>
    <w:rsid w:val="00501BA5"/>
    <w:rsid w:val="005052AD"/>
    <w:rsid w:val="005156DA"/>
    <w:rsid w:val="0052558C"/>
    <w:rsid w:val="00527941"/>
    <w:rsid w:val="0053205A"/>
    <w:rsid w:val="00536A3C"/>
    <w:rsid w:val="00555658"/>
    <w:rsid w:val="005568AE"/>
    <w:rsid w:val="00560C40"/>
    <w:rsid w:val="005617C5"/>
    <w:rsid w:val="00567301"/>
    <w:rsid w:val="00570C17"/>
    <w:rsid w:val="0057152D"/>
    <w:rsid w:val="005808BE"/>
    <w:rsid w:val="00582587"/>
    <w:rsid w:val="0058622A"/>
    <w:rsid w:val="005869F8"/>
    <w:rsid w:val="005921B0"/>
    <w:rsid w:val="0059286E"/>
    <w:rsid w:val="005A0975"/>
    <w:rsid w:val="005B1694"/>
    <w:rsid w:val="005B44EE"/>
    <w:rsid w:val="005C3C89"/>
    <w:rsid w:val="005C4616"/>
    <w:rsid w:val="005D2123"/>
    <w:rsid w:val="005D2A3C"/>
    <w:rsid w:val="005D314C"/>
    <w:rsid w:val="005D42AF"/>
    <w:rsid w:val="005D73D2"/>
    <w:rsid w:val="005D7CD0"/>
    <w:rsid w:val="005E2D65"/>
    <w:rsid w:val="005F437B"/>
    <w:rsid w:val="005F6B7B"/>
    <w:rsid w:val="00622476"/>
    <w:rsid w:val="006257C3"/>
    <w:rsid w:val="00627FF8"/>
    <w:rsid w:val="00630419"/>
    <w:rsid w:val="00632FEB"/>
    <w:rsid w:val="00636180"/>
    <w:rsid w:val="00641904"/>
    <w:rsid w:val="00642234"/>
    <w:rsid w:val="00646BC7"/>
    <w:rsid w:val="00647AE1"/>
    <w:rsid w:val="00651B9F"/>
    <w:rsid w:val="006527F8"/>
    <w:rsid w:val="00654EBD"/>
    <w:rsid w:val="00657051"/>
    <w:rsid w:val="00686A4C"/>
    <w:rsid w:val="00696A6F"/>
    <w:rsid w:val="00697EFD"/>
    <w:rsid w:val="006A42AF"/>
    <w:rsid w:val="006A7C93"/>
    <w:rsid w:val="006B15DE"/>
    <w:rsid w:val="006B210C"/>
    <w:rsid w:val="006B2826"/>
    <w:rsid w:val="006C6252"/>
    <w:rsid w:val="006D5612"/>
    <w:rsid w:val="006E07A8"/>
    <w:rsid w:val="006F0E2B"/>
    <w:rsid w:val="006F21F2"/>
    <w:rsid w:val="00711565"/>
    <w:rsid w:val="00720938"/>
    <w:rsid w:val="0072470E"/>
    <w:rsid w:val="00732DAD"/>
    <w:rsid w:val="007406AF"/>
    <w:rsid w:val="00747738"/>
    <w:rsid w:val="007508BC"/>
    <w:rsid w:val="007548DA"/>
    <w:rsid w:val="00757524"/>
    <w:rsid w:val="00770F49"/>
    <w:rsid w:val="00776C2D"/>
    <w:rsid w:val="00780413"/>
    <w:rsid w:val="0078223F"/>
    <w:rsid w:val="00783EE6"/>
    <w:rsid w:val="007A5E1E"/>
    <w:rsid w:val="007A797C"/>
    <w:rsid w:val="007C356D"/>
    <w:rsid w:val="007C615F"/>
    <w:rsid w:val="007D2A31"/>
    <w:rsid w:val="007E130F"/>
    <w:rsid w:val="007E2E63"/>
    <w:rsid w:val="007E5B3E"/>
    <w:rsid w:val="007F3E7C"/>
    <w:rsid w:val="007F776B"/>
    <w:rsid w:val="00805196"/>
    <w:rsid w:val="00806ABC"/>
    <w:rsid w:val="00807B62"/>
    <w:rsid w:val="00810AF5"/>
    <w:rsid w:val="008113B0"/>
    <w:rsid w:val="008133FC"/>
    <w:rsid w:val="008228A0"/>
    <w:rsid w:val="00845142"/>
    <w:rsid w:val="00847E94"/>
    <w:rsid w:val="008560D5"/>
    <w:rsid w:val="00866583"/>
    <w:rsid w:val="008735A7"/>
    <w:rsid w:val="00873E48"/>
    <w:rsid w:val="00874B7C"/>
    <w:rsid w:val="008956C2"/>
    <w:rsid w:val="008A09D4"/>
    <w:rsid w:val="008A127C"/>
    <w:rsid w:val="008A3A41"/>
    <w:rsid w:val="008B0876"/>
    <w:rsid w:val="008B6B31"/>
    <w:rsid w:val="008B736D"/>
    <w:rsid w:val="008B7992"/>
    <w:rsid w:val="008C47EB"/>
    <w:rsid w:val="008D0B8C"/>
    <w:rsid w:val="008D5E09"/>
    <w:rsid w:val="008E0EBC"/>
    <w:rsid w:val="008E189B"/>
    <w:rsid w:val="008E203E"/>
    <w:rsid w:val="008F0BF4"/>
    <w:rsid w:val="008F47D2"/>
    <w:rsid w:val="008F4BCA"/>
    <w:rsid w:val="008F5229"/>
    <w:rsid w:val="008F6B63"/>
    <w:rsid w:val="008F7AFA"/>
    <w:rsid w:val="0090100D"/>
    <w:rsid w:val="00904A44"/>
    <w:rsid w:val="0090764F"/>
    <w:rsid w:val="009133B9"/>
    <w:rsid w:val="00953E13"/>
    <w:rsid w:val="009545D1"/>
    <w:rsid w:val="00954CB1"/>
    <w:rsid w:val="00967250"/>
    <w:rsid w:val="00976928"/>
    <w:rsid w:val="0097712F"/>
    <w:rsid w:val="0098248D"/>
    <w:rsid w:val="00984BFD"/>
    <w:rsid w:val="00987855"/>
    <w:rsid w:val="00990620"/>
    <w:rsid w:val="009A040D"/>
    <w:rsid w:val="009A28E1"/>
    <w:rsid w:val="009B0E17"/>
    <w:rsid w:val="009B4055"/>
    <w:rsid w:val="009B4396"/>
    <w:rsid w:val="009E2643"/>
    <w:rsid w:val="009F09A5"/>
    <w:rsid w:val="009F310F"/>
    <w:rsid w:val="009F3CB2"/>
    <w:rsid w:val="00A025BE"/>
    <w:rsid w:val="00A139E1"/>
    <w:rsid w:val="00A23444"/>
    <w:rsid w:val="00A27715"/>
    <w:rsid w:val="00A31BA6"/>
    <w:rsid w:val="00A342FC"/>
    <w:rsid w:val="00A35179"/>
    <w:rsid w:val="00A3590B"/>
    <w:rsid w:val="00A42E76"/>
    <w:rsid w:val="00A55B72"/>
    <w:rsid w:val="00A63CA8"/>
    <w:rsid w:val="00A7507A"/>
    <w:rsid w:val="00A80AA2"/>
    <w:rsid w:val="00A935C4"/>
    <w:rsid w:val="00A95F76"/>
    <w:rsid w:val="00A9747D"/>
    <w:rsid w:val="00AB6F7D"/>
    <w:rsid w:val="00AC42E1"/>
    <w:rsid w:val="00AC76DE"/>
    <w:rsid w:val="00AD28A8"/>
    <w:rsid w:val="00AE0058"/>
    <w:rsid w:val="00AE114B"/>
    <w:rsid w:val="00AF2246"/>
    <w:rsid w:val="00B16DBC"/>
    <w:rsid w:val="00B34CD2"/>
    <w:rsid w:val="00B37E06"/>
    <w:rsid w:val="00B4293A"/>
    <w:rsid w:val="00B42E08"/>
    <w:rsid w:val="00B5527C"/>
    <w:rsid w:val="00B702D9"/>
    <w:rsid w:val="00B70C82"/>
    <w:rsid w:val="00B7523A"/>
    <w:rsid w:val="00B815B8"/>
    <w:rsid w:val="00B82F3A"/>
    <w:rsid w:val="00B83BE8"/>
    <w:rsid w:val="00B847D6"/>
    <w:rsid w:val="00B92DAC"/>
    <w:rsid w:val="00BA2CA2"/>
    <w:rsid w:val="00BA588C"/>
    <w:rsid w:val="00BA5F5D"/>
    <w:rsid w:val="00BC3812"/>
    <w:rsid w:val="00BC5D69"/>
    <w:rsid w:val="00BD302B"/>
    <w:rsid w:val="00BD6800"/>
    <w:rsid w:val="00BE08C0"/>
    <w:rsid w:val="00BE18B9"/>
    <w:rsid w:val="00BE29E8"/>
    <w:rsid w:val="00BE3DED"/>
    <w:rsid w:val="00BF142C"/>
    <w:rsid w:val="00C02FC8"/>
    <w:rsid w:val="00C11A0E"/>
    <w:rsid w:val="00C125E0"/>
    <w:rsid w:val="00C12B27"/>
    <w:rsid w:val="00C12FBF"/>
    <w:rsid w:val="00C24A42"/>
    <w:rsid w:val="00C33B85"/>
    <w:rsid w:val="00C43BCA"/>
    <w:rsid w:val="00C50053"/>
    <w:rsid w:val="00C52478"/>
    <w:rsid w:val="00C554B0"/>
    <w:rsid w:val="00C75228"/>
    <w:rsid w:val="00C769A5"/>
    <w:rsid w:val="00C92AD6"/>
    <w:rsid w:val="00CA1CE9"/>
    <w:rsid w:val="00CA6DFA"/>
    <w:rsid w:val="00CC01FD"/>
    <w:rsid w:val="00CC21B0"/>
    <w:rsid w:val="00CC56EB"/>
    <w:rsid w:val="00CC5A8B"/>
    <w:rsid w:val="00CD4759"/>
    <w:rsid w:val="00CE39BF"/>
    <w:rsid w:val="00CE4945"/>
    <w:rsid w:val="00CE4E47"/>
    <w:rsid w:val="00CF4D02"/>
    <w:rsid w:val="00CF67EF"/>
    <w:rsid w:val="00D10492"/>
    <w:rsid w:val="00D1282B"/>
    <w:rsid w:val="00D15948"/>
    <w:rsid w:val="00D23210"/>
    <w:rsid w:val="00D23771"/>
    <w:rsid w:val="00D30FD5"/>
    <w:rsid w:val="00D342B0"/>
    <w:rsid w:val="00D3690B"/>
    <w:rsid w:val="00D36A29"/>
    <w:rsid w:val="00D45D3D"/>
    <w:rsid w:val="00D51545"/>
    <w:rsid w:val="00D5217E"/>
    <w:rsid w:val="00D56BA7"/>
    <w:rsid w:val="00D6121D"/>
    <w:rsid w:val="00D66899"/>
    <w:rsid w:val="00D67084"/>
    <w:rsid w:val="00D731FD"/>
    <w:rsid w:val="00D73B52"/>
    <w:rsid w:val="00D7541F"/>
    <w:rsid w:val="00D8327A"/>
    <w:rsid w:val="00D94446"/>
    <w:rsid w:val="00D961CC"/>
    <w:rsid w:val="00DA0115"/>
    <w:rsid w:val="00DA6A41"/>
    <w:rsid w:val="00DB0DF1"/>
    <w:rsid w:val="00DB174A"/>
    <w:rsid w:val="00DB29F1"/>
    <w:rsid w:val="00DB3959"/>
    <w:rsid w:val="00DC2E1E"/>
    <w:rsid w:val="00DD59F1"/>
    <w:rsid w:val="00DE08C4"/>
    <w:rsid w:val="00DE606F"/>
    <w:rsid w:val="00DF2A89"/>
    <w:rsid w:val="00DF4EA3"/>
    <w:rsid w:val="00DF6F71"/>
    <w:rsid w:val="00DF7C16"/>
    <w:rsid w:val="00E02980"/>
    <w:rsid w:val="00E20271"/>
    <w:rsid w:val="00E2746D"/>
    <w:rsid w:val="00E2799F"/>
    <w:rsid w:val="00E400B0"/>
    <w:rsid w:val="00E410B5"/>
    <w:rsid w:val="00E448BD"/>
    <w:rsid w:val="00E47638"/>
    <w:rsid w:val="00E47932"/>
    <w:rsid w:val="00E47A66"/>
    <w:rsid w:val="00E560D7"/>
    <w:rsid w:val="00E56586"/>
    <w:rsid w:val="00E71923"/>
    <w:rsid w:val="00EA1EF0"/>
    <w:rsid w:val="00EA2A6E"/>
    <w:rsid w:val="00EC25D0"/>
    <w:rsid w:val="00EC2826"/>
    <w:rsid w:val="00ED023E"/>
    <w:rsid w:val="00ED0E26"/>
    <w:rsid w:val="00EE39CC"/>
    <w:rsid w:val="00EE4A96"/>
    <w:rsid w:val="00F41B7F"/>
    <w:rsid w:val="00F44BAB"/>
    <w:rsid w:val="00F520F7"/>
    <w:rsid w:val="00F65073"/>
    <w:rsid w:val="00F71163"/>
    <w:rsid w:val="00F7147C"/>
    <w:rsid w:val="00F7266A"/>
    <w:rsid w:val="00F77096"/>
    <w:rsid w:val="00F80FD3"/>
    <w:rsid w:val="00F82679"/>
    <w:rsid w:val="00F84F16"/>
    <w:rsid w:val="00F876C5"/>
    <w:rsid w:val="00F9179B"/>
    <w:rsid w:val="00F93226"/>
    <w:rsid w:val="00FA2D6B"/>
    <w:rsid w:val="00FA73C3"/>
    <w:rsid w:val="00FC29A1"/>
    <w:rsid w:val="00FC61DA"/>
    <w:rsid w:val="00FD0C56"/>
    <w:rsid w:val="00FD1924"/>
    <w:rsid w:val="00FD6C9E"/>
    <w:rsid w:val="00FE3559"/>
    <w:rsid w:val="00FE6094"/>
    <w:rsid w:val="00FF04D8"/>
    <w:rsid w:val="00FF47C8"/>
    <w:rsid w:val="00FF5A25"/>
    <w:rsid w:val="00FF5D12"/>
    <w:rsid w:val="00FF6020"/>
    <w:rsid w:val="00FF6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155740AF"/>
  <w15:docId w15:val="{B206D556-9A1F-446C-A8CC-03CD6BC6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42FC"/>
    <w:rPr>
      <w:rFonts w:ascii="Times New Roman" w:eastAsia="Times New Roman" w:hAnsi="Times New Roman" w:cs="Times New Roman"/>
      <w:lang w:val="it-IT"/>
    </w:rPr>
  </w:style>
  <w:style w:type="paragraph" w:styleId="Titolo1">
    <w:name w:val="heading 1"/>
    <w:basedOn w:val="Normale"/>
    <w:uiPriority w:val="9"/>
    <w:qFormat/>
    <w:rsid w:val="00A342FC"/>
    <w:pPr>
      <w:ind w:left="232"/>
      <w:outlineLvl w:val="0"/>
    </w:pPr>
    <w:rPr>
      <w:b/>
      <w:bCs/>
    </w:rPr>
  </w:style>
  <w:style w:type="paragraph" w:styleId="Titolo3">
    <w:name w:val="heading 3"/>
    <w:basedOn w:val="Normale"/>
    <w:next w:val="Normale"/>
    <w:link w:val="Titolo3Carattere"/>
    <w:uiPriority w:val="9"/>
    <w:semiHidden/>
    <w:unhideWhenUsed/>
    <w:qFormat/>
    <w:rsid w:val="00BD302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6">
    <w:name w:val="heading 6"/>
    <w:basedOn w:val="Normale"/>
    <w:next w:val="Normale"/>
    <w:link w:val="Titolo6Carattere"/>
    <w:uiPriority w:val="9"/>
    <w:semiHidden/>
    <w:unhideWhenUsed/>
    <w:qFormat/>
    <w:rsid w:val="00B82F3A"/>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342F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342FC"/>
  </w:style>
  <w:style w:type="paragraph" w:styleId="Titolo">
    <w:name w:val="Title"/>
    <w:basedOn w:val="Normale"/>
    <w:uiPriority w:val="10"/>
    <w:qFormat/>
    <w:rsid w:val="00A342FC"/>
    <w:pPr>
      <w:ind w:left="678" w:right="676"/>
      <w:jc w:val="center"/>
    </w:pPr>
    <w:rPr>
      <w:b/>
      <w:bCs/>
      <w:sz w:val="32"/>
      <w:szCs w:val="32"/>
    </w:rPr>
  </w:style>
  <w:style w:type="paragraph" w:styleId="Paragrafoelenco">
    <w:name w:val="List Paragraph"/>
    <w:aliases w:val="CP SEZ. 1"/>
    <w:basedOn w:val="Normale"/>
    <w:link w:val="ParagrafoelencoCarattere"/>
    <w:uiPriority w:val="1"/>
    <w:qFormat/>
    <w:rsid w:val="00A342FC"/>
    <w:pPr>
      <w:ind w:left="952" w:hanging="360"/>
      <w:jc w:val="both"/>
    </w:pPr>
  </w:style>
  <w:style w:type="paragraph" w:customStyle="1" w:styleId="TableParagraph">
    <w:name w:val="Table Paragraph"/>
    <w:basedOn w:val="Normale"/>
    <w:uiPriority w:val="1"/>
    <w:qFormat/>
    <w:rsid w:val="00A342FC"/>
    <w:pPr>
      <w:spacing w:before="1"/>
      <w:ind w:left="-2"/>
    </w:pPr>
    <w:rPr>
      <w:rFonts w:ascii="Arial" w:eastAsia="Arial" w:hAnsi="Arial" w:cs="Arial"/>
    </w:rPr>
  </w:style>
  <w:style w:type="paragraph" w:styleId="Intestazione">
    <w:name w:val="header"/>
    <w:basedOn w:val="Normale"/>
    <w:link w:val="IntestazioneCarattere"/>
    <w:uiPriority w:val="99"/>
    <w:unhideWhenUsed/>
    <w:rsid w:val="005D2123"/>
    <w:pPr>
      <w:tabs>
        <w:tab w:val="center" w:pos="4819"/>
        <w:tab w:val="right" w:pos="9638"/>
      </w:tabs>
    </w:pPr>
  </w:style>
  <w:style w:type="character" w:customStyle="1" w:styleId="IntestazioneCarattere">
    <w:name w:val="Intestazione Carattere"/>
    <w:basedOn w:val="Carpredefinitoparagrafo"/>
    <w:link w:val="Intestazione"/>
    <w:uiPriority w:val="99"/>
    <w:rsid w:val="005D212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D2123"/>
    <w:pPr>
      <w:tabs>
        <w:tab w:val="center" w:pos="4819"/>
        <w:tab w:val="right" w:pos="9638"/>
      </w:tabs>
    </w:pPr>
  </w:style>
  <w:style w:type="character" w:customStyle="1" w:styleId="PidipaginaCarattere">
    <w:name w:val="Piè di pagina Carattere"/>
    <w:basedOn w:val="Carpredefinitoparagrafo"/>
    <w:link w:val="Pidipagina"/>
    <w:uiPriority w:val="99"/>
    <w:rsid w:val="005D2123"/>
    <w:rPr>
      <w:rFonts w:ascii="Times New Roman" w:eastAsia="Times New Roman" w:hAnsi="Times New Roman" w:cs="Times New Roman"/>
      <w:lang w:val="it-IT"/>
    </w:rPr>
  </w:style>
  <w:style w:type="paragraph" w:customStyle="1" w:styleId="Standarduser">
    <w:name w:val="Standard (user)"/>
    <w:rsid w:val="006F0E2B"/>
    <w:pPr>
      <w:suppressAutoHyphens/>
      <w:autoSpaceDE/>
      <w:textAlignment w:val="baseline"/>
    </w:pPr>
    <w:rPr>
      <w:rFonts w:ascii="Times New Roman" w:eastAsia="Arial Unicode MS" w:hAnsi="Times New Roman" w:cs="Times New Roman"/>
      <w:kern w:val="3"/>
      <w:sz w:val="24"/>
      <w:szCs w:val="24"/>
      <w:lang w:val="it-IT" w:eastAsia="zh-CN" w:bidi="it-IT"/>
    </w:rPr>
  </w:style>
  <w:style w:type="character" w:styleId="Collegamentoipertestuale">
    <w:name w:val="Hyperlink"/>
    <w:rsid w:val="00346E5B"/>
    <w:rPr>
      <w:color w:val="0000FF"/>
      <w:u w:val="single"/>
    </w:rPr>
  </w:style>
  <w:style w:type="character" w:customStyle="1" w:styleId="Menzionenonrisolta1">
    <w:name w:val="Menzione non risolta1"/>
    <w:basedOn w:val="Carpredefinitoparagrafo"/>
    <w:uiPriority w:val="99"/>
    <w:semiHidden/>
    <w:unhideWhenUsed/>
    <w:rsid w:val="00C769A5"/>
    <w:rPr>
      <w:color w:val="605E5C"/>
      <w:shd w:val="clear" w:color="auto" w:fill="E1DFDD"/>
    </w:rPr>
  </w:style>
  <w:style w:type="character" w:customStyle="1" w:styleId="Titolo3Carattere">
    <w:name w:val="Titolo 3 Carattere"/>
    <w:basedOn w:val="Carpredefinitoparagrafo"/>
    <w:link w:val="Titolo3"/>
    <w:uiPriority w:val="9"/>
    <w:semiHidden/>
    <w:rsid w:val="00BD302B"/>
    <w:rPr>
      <w:rFonts w:asciiTheme="majorHAnsi" w:eastAsiaTheme="majorEastAsia" w:hAnsiTheme="majorHAnsi" w:cstheme="majorBidi"/>
      <w:color w:val="243F60" w:themeColor="accent1" w:themeShade="7F"/>
      <w:sz w:val="24"/>
      <w:szCs w:val="24"/>
      <w:lang w:val="it-IT"/>
    </w:rPr>
  </w:style>
  <w:style w:type="paragraph" w:customStyle="1" w:styleId="Standard">
    <w:name w:val="Standard"/>
    <w:rsid w:val="00BD302B"/>
    <w:pPr>
      <w:widowControl/>
      <w:suppressAutoHyphens/>
      <w:autoSpaceDE/>
      <w:spacing w:after="200" w:line="276" w:lineRule="auto"/>
      <w:textAlignment w:val="baseline"/>
    </w:pPr>
    <w:rPr>
      <w:rFonts w:ascii="Calibri" w:eastAsia="Calibri" w:hAnsi="Calibri" w:cs="Times New Roman"/>
      <w:kern w:val="3"/>
      <w:lang w:val="it-IT" w:eastAsia="zh-CN"/>
    </w:rPr>
  </w:style>
  <w:style w:type="character" w:styleId="Collegamentovisitato">
    <w:name w:val="FollowedHyperlink"/>
    <w:basedOn w:val="Carpredefinitoparagrafo"/>
    <w:uiPriority w:val="99"/>
    <w:semiHidden/>
    <w:unhideWhenUsed/>
    <w:rsid w:val="009B0E17"/>
    <w:rPr>
      <w:color w:val="800080" w:themeColor="followedHyperlink"/>
      <w:u w:val="single"/>
    </w:rPr>
  </w:style>
  <w:style w:type="paragraph" w:customStyle="1" w:styleId="Corpodeltesto31">
    <w:name w:val="Corpo del testo 31"/>
    <w:basedOn w:val="Normale"/>
    <w:rsid w:val="00B847D6"/>
    <w:pPr>
      <w:widowControl/>
      <w:suppressAutoHyphens/>
      <w:autoSpaceDE/>
      <w:autoSpaceDN/>
      <w:jc w:val="both"/>
    </w:pPr>
    <w:rPr>
      <w:rFonts w:ascii="Arial" w:hAnsi="Arial"/>
      <w:sz w:val="20"/>
      <w:szCs w:val="20"/>
      <w:lang w:eastAsia="ar-SA"/>
    </w:rPr>
  </w:style>
  <w:style w:type="paragraph" w:customStyle="1" w:styleId="Stilepredefinito">
    <w:name w:val="Stile predefinito"/>
    <w:rsid w:val="006D5612"/>
    <w:pPr>
      <w:widowControl/>
      <w:suppressAutoHyphens/>
      <w:autoSpaceDE/>
      <w:autoSpaceDN/>
      <w:spacing w:line="100" w:lineRule="atLeast"/>
      <w:textAlignment w:val="baseline"/>
    </w:pPr>
    <w:rPr>
      <w:rFonts w:ascii="Calibri" w:eastAsia="SimSun" w:hAnsi="Calibri" w:cs="Calibri"/>
      <w:color w:val="000000"/>
      <w:kern w:val="1"/>
      <w:sz w:val="24"/>
      <w:szCs w:val="24"/>
      <w:lang w:val="it-IT" w:eastAsia="ar-SA"/>
    </w:rPr>
  </w:style>
  <w:style w:type="paragraph" w:customStyle="1" w:styleId="Corpodeltesto2">
    <w:name w:val="Corpo del testo2"/>
    <w:basedOn w:val="Normale"/>
    <w:link w:val="CorpodeltestoCarattere"/>
    <w:uiPriority w:val="1"/>
    <w:qFormat/>
    <w:rsid w:val="00BD6800"/>
    <w:pPr>
      <w:autoSpaceDE/>
      <w:autoSpaceDN/>
      <w:spacing w:before="2"/>
      <w:ind w:left="112"/>
    </w:pPr>
    <w:rPr>
      <w:rFonts w:ascii="Arial" w:eastAsia="Arial" w:hAnsi="Arial"/>
      <w:sz w:val="20"/>
      <w:szCs w:val="20"/>
      <w:lang w:val="en-US"/>
    </w:rPr>
  </w:style>
  <w:style w:type="character" w:customStyle="1" w:styleId="CorpodeltestoCarattere">
    <w:name w:val="Corpo del testo Carattere"/>
    <w:link w:val="Corpodeltesto2"/>
    <w:uiPriority w:val="1"/>
    <w:rsid w:val="00BD6800"/>
    <w:rPr>
      <w:rFonts w:ascii="Arial" w:eastAsia="Arial" w:hAnsi="Arial" w:cs="Times New Roman"/>
      <w:sz w:val="20"/>
      <w:szCs w:val="20"/>
    </w:rPr>
  </w:style>
  <w:style w:type="character" w:customStyle="1" w:styleId="Menzionenonrisolta2">
    <w:name w:val="Menzione non risolta2"/>
    <w:basedOn w:val="Carpredefinitoparagrafo"/>
    <w:uiPriority w:val="99"/>
    <w:semiHidden/>
    <w:unhideWhenUsed/>
    <w:rsid w:val="00015353"/>
    <w:rPr>
      <w:color w:val="605E5C"/>
      <w:shd w:val="clear" w:color="auto" w:fill="E1DFDD"/>
    </w:rPr>
  </w:style>
  <w:style w:type="character" w:customStyle="1" w:styleId="ParagrafoelencoCarattere">
    <w:name w:val="Paragrafo elenco Carattere"/>
    <w:aliases w:val="CP SEZ. 1 Carattere"/>
    <w:link w:val="Paragrafoelenco"/>
    <w:uiPriority w:val="34"/>
    <w:rsid w:val="00D8327A"/>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F7709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7096"/>
    <w:rPr>
      <w:rFonts w:ascii="Segoe UI" w:eastAsia="Times New Roman" w:hAnsi="Segoe UI" w:cs="Segoe UI"/>
      <w:sz w:val="18"/>
      <w:szCs w:val="18"/>
      <w:lang w:val="it-IT"/>
    </w:rPr>
  </w:style>
  <w:style w:type="paragraph" w:customStyle="1" w:styleId="Default">
    <w:name w:val="Default"/>
    <w:rsid w:val="008B6B31"/>
    <w:pPr>
      <w:widowControl/>
      <w:adjustRightInd w:val="0"/>
    </w:pPr>
    <w:rPr>
      <w:rFonts w:ascii="Calibri" w:hAnsi="Calibri" w:cs="Calibri"/>
      <w:color w:val="000000"/>
      <w:sz w:val="24"/>
      <w:szCs w:val="24"/>
      <w:lang w:val="it-IT"/>
    </w:rPr>
  </w:style>
  <w:style w:type="character" w:customStyle="1" w:styleId="CorpotestoCarattere">
    <w:name w:val="Corpo testo Carattere"/>
    <w:basedOn w:val="Carpredefinitoparagrafo"/>
    <w:link w:val="Corpotesto"/>
    <w:uiPriority w:val="1"/>
    <w:rsid w:val="00711565"/>
    <w:rPr>
      <w:rFonts w:ascii="Times New Roman" w:eastAsia="Times New Roman" w:hAnsi="Times New Roman" w:cs="Times New Roman"/>
      <w:lang w:val="it-IT"/>
    </w:rPr>
  </w:style>
  <w:style w:type="paragraph" w:customStyle="1" w:styleId="Corpodeltesto1">
    <w:name w:val="Corpo del testo1"/>
    <w:basedOn w:val="Normale"/>
    <w:uiPriority w:val="1"/>
    <w:qFormat/>
    <w:rsid w:val="007548DA"/>
    <w:pPr>
      <w:widowControl/>
      <w:autoSpaceDE/>
      <w:autoSpaceDN/>
    </w:pPr>
    <w:rPr>
      <w:rFonts w:ascii="Arial" w:hAnsi="Arial"/>
      <w:b/>
      <w:color w:val="000000"/>
      <w:sz w:val="20"/>
      <w:szCs w:val="20"/>
      <w:lang w:eastAsia="it-IT"/>
    </w:rPr>
  </w:style>
  <w:style w:type="character" w:customStyle="1" w:styleId="Menzionenonrisolta3">
    <w:name w:val="Menzione non risolta3"/>
    <w:basedOn w:val="Carpredefinitoparagrafo"/>
    <w:uiPriority w:val="99"/>
    <w:semiHidden/>
    <w:unhideWhenUsed/>
    <w:rsid w:val="00D94446"/>
    <w:rPr>
      <w:color w:val="605E5C"/>
      <w:shd w:val="clear" w:color="auto" w:fill="E1DFDD"/>
    </w:rPr>
  </w:style>
  <w:style w:type="paragraph" w:customStyle="1" w:styleId="rtf1NormalWeb">
    <w:name w:val="rtf1 Normal (Web)"/>
    <w:basedOn w:val="Normale"/>
    <w:rsid w:val="00DF2A89"/>
    <w:pPr>
      <w:widowControl/>
      <w:autoSpaceDE/>
      <w:autoSpaceDN/>
      <w:spacing w:before="100" w:beforeAutospacing="1" w:after="100" w:afterAutospacing="1"/>
    </w:pPr>
    <w:rPr>
      <w:rFonts w:ascii="Arial Unicode MS" w:eastAsia="Arial Unicode MS" w:hAnsi="Arial Unicode MS"/>
      <w:sz w:val="24"/>
      <w:szCs w:val="24"/>
      <w:lang w:eastAsia="it-IT"/>
    </w:rPr>
  </w:style>
  <w:style w:type="paragraph" w:styleId="Corpodeltesto20">
    <w:name w:val="Body Text 2"/>
    <w:basedOn w:val="Normale"/>
    <w:link w:val="Corpodeltesto2Carattere"/>
    <w:uiPriority w:val="99"/>
    <w:unhideWhenUsed/>
    <w:rsid w:val="00A935C4"/>
    <w:pPr>
      <w:spacing w:after="120" w:line="480" w:lineRule="auto"/>
    </w:pPr>
  </w:style>
  <w:style w:type="character" w:customStyle="1" w:styleId="Corpodeltesto2Carattere">
    <w:name w:val="Corpo del testo 2 Carattere"/>
    <w:basedOn w:val="Carpredefinitoparagrafo"/>
    <w:link w:val="Corpodeltesto20"/>
    <w:uiPriority w:val="99"/>
    <w:rsid w:val="00A935C4"/>
    <w:rPr>
      <w:rFonts w:ascii="Times New Roman" w:eastAsia="Times New Roman" w:hAnsi="Times New Roman" w:cs="Times New Roman"/>
      <w:lang w:val="it-IT"/>
    </w:rPr>
  </w:style>
  <w:style w:type="paragraph" w:styleId="Rientrocorpodeltesto2">
    <w:name w:val="Body Text Indent 2"/>
    <w:basedOn w:val="Normale"/>
    <w:link w:val="Rientrocorpodeltesto2Carattere"/>
    <w:uiPriority w:val="99"/>
    <w:semiHidden/>
    <w:unhideWhenUsed/>
    <w:rsid w:val="00B82F3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82F3A"/>
    <w:rPr>
      <w:rFonts w:ascii="Times New Roman" w:eastAsia="Times New Roman" w:hAnsi="Times New Roman" w:cs="Times New Roman"/>
      <w:lang w:val="it-IT"/>
    </w:rPr>
  </w:style>
  <w:style w:type="paragraph" w:styleId="Rientrocorpodeltesto3">
    <w:name w:val="Body Text Indent 3"/>
    <w:basedOn w:val="Normale"/>
    <w:link w:val="Rientrocorpodeltesto3Carattere"/>
    <w:uiPriority w:val="99"/>
    <w:semiHidden/>
    <w:unhideWhenUsed/>
    <w:rsid w:val="00B82F3A"/>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B82F3A"/>
    <w:rPr>
      <w:rFonts w:ascii="Times New Roman" w:eastAsia="Times New Roman" w:hAnsi="Times New Roman" w:cs="Times New Roman"/>
      <w:sz w:val="16"/>
      <w:szCs w:val="16"/>
      <w:lang w:val="it-IT"/>
    </w:rPr>
  </w:style>
  <w:style w:type="character" w:customStyle="1" w:styleId="Titolo6Carattere">
    <w:name w:val="Titolo 6 Carattere"/>
    <w:basedOn w:val="Carpredefinitoparagrafo"/>
    <w:link w:val="Titolo6"/>
    <w:uiPriority w:val="9"/>
    <w:semiHidden/>
    <w:rsid w:val="00B82F3A"/>
    <w:rPr>
      <w:rFonts w:asciiTheme="majorHAnsi" w:eastAsiaTheme="majorEastAsia" w:hAnsiTheme="majorHAnsi" w:cstheme="majorBidi"/>
      <w:color w:val="243F60" w:themeColor="accent1" w:themeShade="7F"/>
      <w:lang w:val="it-IT"/>
    </w:rPr>
  </w:style>
  <w:style w:type="character" w:styleId="Rimandocommento">
    <w:name w:val="annotation reference"/>
    <w:semiHidden/>
    <w:unhideWhenUsed/>
    <w:rsid w:val="00B82F3A"/>
    <w:rPr>
      <w:sz w:val="16"/>
      <w:szCs w:val="16"/>
    </w:rPr>
  </w:style>
  <w:style w:type="paragraph" w:styleId="Rientrocorpodeltesto">
    <w:name w:val="Body Text Indent"/>
    <w:basedOn w:val="Normale"/>
    <w:link w:val="RientrocorpodeltestoCarattere"/>
    <w:unhideWhenUsed/>
    <w:rsid w:val="00EC25D0"/>
    <w:pPr>
      <w:widowControl/>
      <w:suppressAutoHyphens/>
      <w:autoSpaceDE/>
      <w:autoSpaceDN/>
      <w:spacing w:after="120"/>
      <w:ind w:left="283"/>
    </w:pPr>
    <w:rPr>
      <w:sz w:val="20"/>
      <w:szCs w:val="20"/>
      <w:lang w:eastAsia="ar-SA"/>
    </w:rPr>
  </w:style>
  <w:style w:type="character" w:customStyle="1" w:styleId="RientrocorpodeltestoCarattere">
    <w:name w:val="Rientro corpo del testo Carattere"/>
    <w:basedOn w:val="Carpredefinitoparagrafo"/>
    <w:link w:val="Rientrocorpodeltesto"/>
    <w:rsid w:val="00EC25D0"/>
    <w:rPr>
      <w:rFonts w:ascii="Times New Roman" w:eastAsia="Times New Roman" w:hAnsi="Times New Roman" w:cs="Times New Roman"/>
      <w:sz w:val="20"/>
      <w:szCs w:val="20"/>
      <w:lang w:val="it-IT" w:eastAsia="ar-SA"/>
    </w:rPr>
  </w:style>
  <w:style w:type="character" w:styleId="Menzionenonrisolta">
    <w:name w:val="Unresolved Mention"/>
    <w:basedOn w:val="Carpredefinitoparagrafo"/>
    <w:uiPriority w:val="99"/>
    <w:semiHidden/>
    <w:unhideWhenUsed/>
    <w:rsid w:val="00D1282B"/>
    <w:rPr>
      <w:color w:val="605E5C"/>
      <w:shd w:val="clear" w:color="auto" w:fill="E1DFDD"/>
    </w:rPr>
  </w:style>
  <w:style w:type="paragraph" w:customStyle="1" w:styleId="Testonormale1">
    <w:name w:val="Testo normale1"/>
    <w:basedOn w:val="Normale"/>
    <w:rsid w:val="006B210C"/>
    <w:pPr>
      <w:widowControl/>
      <w:suppressAutoHyphens/>
      <w:autoSpaceDE/>
      <w:autoSpaceDN/>
      <w:spacing w:line="100" w:lineRule="atLeast"/>
    </w:pPr>
    <w:rPr>
      <w:rFonts w:ascii="Courier New" w:hAnsi="Courier New" w:cs="Courier New"/>
      <w:sz w:val="20"/>
      <w:szCs w:val="20"/>
      <w:lang w:eastAsia="ar-SA"/>
    </w:rPr>
  </w:style>
  <w:style w:type="character" w:customStyle="1" w:styleId="size">
    <w:name w:val="size"/>
    <w:basedOn w:val="Carpredefinitoparagrafo"/>
    <w:rsid w:val="00455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5741">
      <w:bodyDiv w:val="1"/>
      <w:marLeft w:val="0"/>
      <w:marRight w:val="0"/>
      <w:marTop w:val="0"/>
      <w:marBottom w:val="0"/>
      <w:divBdr>
        <w:top w:val="none" w:sz="0" w:space="0" w:color="auto"/>
        <w:left w:val="none" w:sz="0" w:space="0" w:color="auto"/>
        <w:bottom w:val="none" w:sz="0" w:space="0" w:color="auto"/>
        <w:right w:val="none" w:sz="0" w:space="0" w:color="auto"/>
      </w:divBdr>
    </w:div>
    <w:div w:id="168909026">
      <w:bodyDiv w:val="1"/>
      <w:marLeft w:val="0"/>
      <w:marRight w:val="0"/>
      <w:marTop w:val="0"/>
      <w:marBottom w:val="0"/>
      <w:divBdr>
        <w:top w:val="none" w:sz="0" w:space="0" w:color="auto"/>
        <w:left w:val="none" w:sz="0" w:space="0" w:color="auto"/>
        <w:bottom w:val="none" w:sz="0" w:space="0" w:color="auto"/>
        <w:right w:val="none" w:sz="0" w:space="0" w:color="auto"/>
      </w:divBdr>
    </w:div>
    <w:div w:id="186021589">
      <w:bodyDiv w:val="1"/>
      <w:marLeft w:val="0"/>
      <w:marRight w:val="0"/>
      <w:marTop w:val="0"/>
      <w:marBottom w:val="0"/>
      <w:divBdr>
        <w:top w:val="none" w:sz="0" w:space="0" w:color="auto"/>
        <w:left w:val="none" w:sz="0" w:space="0" w:color="auto"/>
        <w:bottom w:val="none" w:sz="0" w:space="0" w:color="auto"/>
        <w:right w:val="none" w:sz="0" w:space="0" w:color="auto"/>
      </w:divBdr>
    </w:div>
    <w:div w:id="206575951">
      <w:bodyDiv w:val="1"/>
      <w:marLeft w:val="0"/>
      <w:marRight w:val="0"/>
      <w:marTop w:val="0"/>
      <w:marBottom w:val="0"/>
      <w:divBdr>
        <w:top w:val="none" w:sz="0" w:space="0" w:color="auto"/>
        <w:left w:val="none" w:sz="0" w:space="0" w:color="auto"/>
        <w:bottom w:val="none" w:sz="0" w:space="0" w:color="auto"/>
        <w:right w:val="none" w:sz="0" w:space="0" w:color="auto"/>
      </w:divBdr>
    </w:div>
    <w:div w:id="277372337">
      <w:bodyDiv w:val="1"/>
      <w:marLeft w:val="0"/>
      <w:marRight w:val="0"/>
      <w:marTop w:val="0"/>
      <w:marBottom w:val="0"/>
      <w:divBdr>
        <w:top w:val="none" w:sz="0" w:space="0" w:color="auto"/>
        <w:left w:val="none" w:sz="0" w:space="0" w:color="auto"/>
        <w:bottom w:val="none" w:sz="0" w:space="0" w:color="auto"/>
        <w:right w:val="none" w:sz="0" w:space="0" w:color="auto"/>
      </w:divBdr>
    </w:div>
    <w:div w:id="358823079">
      <w:bodyDiv w:val="1"/>
      <w:marLeft w:val="0"/>
      <w:marRight w:val="0"/>
      <w:marTop w:val="0"/>
      <w:marBottom w:val="0"/>
      <w:divBdr>
        <w:top w:val="none" w:sz="0" w:space="0" w:color="auto"/>
        <w:left w:val="none" w:sz="0" w:space="0" w:color="auto"/>
        <w:bottom w:val="none" w:sz="0" w:space="0" w:color="auto"/>
        <w:right w:val="none" w:sz="0" w:space="0" w:color="auto"/>
      </w:divBdr>
    </w:div>
    <w:div w:id="455561073">
      <w:bodyDiv w:val="1"/>
      <w:marLeft w:val="0"/>
      <w:marRight w:val="0"/>
      <w:marTop w:val="0"/>
      <w:marBottom w:val="0"/>
      <w:divBdr>
        <w:top w:val="none" w:sz="0" w:space="0" w:color="auto"/>
        <w:left w:val="none" w:sz="0" w:space="0" w:color="auto"/>
        <w:bottom w:val="none" w:sz="0" w:space="0" w:color="auto"/>
        <w:right w:val="none" w:sz="0" w:space="0" w:color="auto"/>
      </w:divBdr>
    </w:div>
    <w:div w:id="578441722">
      <w:bodyDiv w:val="1"/>
      <w:marLeft w:val="0"/>
      <w:marRight w:val="0"/>
      <w:marTop w:val="0"/>
      <w:marBottom w:val="0"/>
      <w:divBdr>
        <w:top w:val="none" w:sz="0" w:space="0" w:color="auto"/>
        <w:left w:val="none" w:sz="0" w:space="0" w:color="auto"/>
        <w:bottom w:val="none" w:sz="0" w:space="0" w:color="auto"/>
        <w:right w:val="none" w:sz="0" w:space="0" w:color="auto"/>
      </w:divBdr>
    </w:div>
    <w:div w:id="591472606">
      <w:bodyDiv w:val="1"/>
      <w:marLeft w:val="0"/>
      <w:marRight w:val="0"/>
      <w:marTop w:val="0"/>
      <w:marBottom w:val="0"/>
      <w:divBdr>
        <w:top w:val="none" w:sz="0" w:space="0" w:color="auto"/>
        <w:left w:val="none" w:sz="0" w:space="0" w:color="auto"/>
        <w:bottom w:val="none" w:sz="0" w:space="0" w:color="auto"/>
        <w:right w:val="none" w:sz="0" w:space="0" w:color="auto"/>
      </w:divBdr>
    </w:div>
    <w:div w:id="621693617">
      <w:bodyDiv w:val="1"/>
      <w:marLeft w:val="0"/>
      <w:marRight w:val="0"/>
      <w:marTop w:val="0"/>
      <w:marBottom w:val="0"/>
      <w:divBdr>
        <w:top w:val="none" w:sz="0" w:space="0" w:color="auto"/>
        <w:left w:val="none" w:sz="0" w:space="0" w:color="auto"/>
        <w:bottom w:val="none" w:sz="0" w:space="0" w:color="auto"/>
        <w:right w:val="none" w:sz="0" w:space="0" w:color="auto"/>
      </w:divBdr>
    </w:div>
    <w:div w:id="666708357">
      <w:bodyDiv w:val="1"/>
      <w:marLeft w:val="0"/>
      <w:marRight w:val="0"/>
      <w:marTop w:val="0"/>
      <w:marBottom w:val="0"/>
      <w:divBdr>
        <w:top w:val="none" w:sz="0" w:space="0" w:color="auto"/>
        <w:left w:val="none" w:sz="0" w:space="0" w:color="auto"/>
        <w:bottom w:val="none" w:sz="0" w:space="0" w:color="auto"/>
        <w:right w:val="none" w:sz="0" w:space="0" w:color="auto"/>
      </w:divBdr>
    </w:div>
    <w:div w:id="715549401">
      <w:bodyDiv w:val="1"/>
      <w:marLeft w:val="0"/>
      <w:marRight w:val="0"/>
      <w:marTop w:val="0"/>
      <w:marBottom w:val="0"/>
      <w:divBdr>
        <w:top w:val="none" w:sz="0" w:space="0" w:color="auto"/>
        <w:left w:val="none" w:sz="0" w:space="0" w:color="auto"/>
        <w:bottom w:val="none" w:sz="0" w:space="0" w:color="auto"/>
        <w:right w:val="none" w:sz="0" w:space="0" w:color="auto"/>
      </w:divBdr>
    </w:div>
    <w:div w:id="754327114">
      <w:bodyDiv w:val="1"/>
      <w:marLeft w:val="0"/>
      <w:marRight w:val="0"/>
      <w:marTop w:val="0"/>
      <w:marBottom w:val="0"/>
      <w:divBdr>
        <w:top w:val="none" w:sz="0" w:space="0" w:color="auto"/>
        <w:left w:val="none" w:sz="0" w:space="0" w:color="auto"/>
        <w:bottom w:val="none" w:sz="0" w:space="0" w:color="auto"/>
        <w:right w:val="none" w:sz="0" w:space="0" w:color="auto"/>
      </w:divBdr>
    </w:div>
    <w:div w:id="782575185">
      <w:bodyDiv w:val="1"/>
      <w:marLeft w:val="0"/>
      <w:marRight w:val="0"/>
      <w:marTop w:val="0"/>
      <w:marBottom w:val="0"/>
      <w:divBdr>
        <w:top w:val="none" w:sz="0" w:space="0" w:color="auto"/>
        <w:left w:val="none" w:sz="0" w:space="0" w:color="auto"/>
        <w:bottom w:val="none" w:sz="0" w:space="0" w:color="auto"/>
        <w:right w:val="none" w:sz="0" w:space="0" w:color="auto"/>
      </w:divBdr>
    </w:div>
    <w:div w:id="836195626">
      <w:bodyDiv w:val="1"/>
      <w:marLeft w:val="0"/>
      <w:marRight w:val="0"/>
      <w:marTop w:val="0"/>
      <w:marBottom w:val="0"/>
      <w:divBdr>
        <w:top w:val="none" w:sz="0" w:space="0" w:color="auto"/>
        <w:left w:val="none" w:sz="0" w:space="0" w:color="auto"/>
        <w:bottom w:val="none" w:sz="0" w:space="0" w:color="auto"/>
        <w:right w:val="none" w:sz="0" w:space="0" w:color="auto"/>
      </w:divBdr>
    </w:div>
    <w:div w:id="902789976">
      <w:bodyDiv w:val="1"/>
      <w:marLeft w:val="0"/>
      <w:marRight w:val="0"/>
      <w:marTop w:val="0"/>
      <w:marBottom w:val="0"/>
      <w:divBdr>
        <w:top w:val="none" w:sz="0" w:space="0" w:color="auto"/>
        <w:left w:val="none" w:sz="0" w:space="0" w:color="auto"/>
        <w:bottom w:val="none" w:sz="0" w:space="0" w:color="auto"/>
        <w:right w:val="none" w:sz="0" w:space="0" w:color="auto"/>
      </w:divBdr>
    </w:div>
    <w:div w:id="906307412">
      <w:bodyDiv w:val="1"/>
      <w:marLeft w:val="0"/>
      <w:marRight w:val="0"/>
      <w:marTop w:val="0"/>
      <w:marBottom w:val="0"/>
      <w:divBdr>
        <w:top w:val="none" w:sz="0" w:space="0" w:color="auto"/>
        <w:left w:val="none" w:sz="0" w:space="0" w:color="auto"/>
        <w:bottom w:val="none" w:sz="0" w:space="0" w:color="auto"/>
        <w:right w:val="none" w:sz="0" w:space="0" w:color="auto"/>
      </w:divBdr>
    </w:div>
    <w:div w:id="919410306">
      <w:bodyDiv w:val="1"/>
      <w:marLeft w:val="0"/>
      <w:marRight w:val="0"/>
      <w:marTop w:val="0"/>
      <w:marBottom w:val="0"/>
      <w:divBdr>
        <w:top w:val="none" w:sz="0" w:space="0" w:color="auto"/>
        <w:left w:val="none" w:sz="0" w:space="0" w:color="auto"/>
        <w:bottom w:val="none" w:sz="0" w:space="0" w:color="auto"/>
        <w:right w:val="none" w:sz="0" w:space="0" w:color="auto"/>
      </w:divBdr>
    </w:div>
    <w:div w:id="950430608">
      <w:bodyDiv w:val="1"/>
      <w:marLeft w:val="0"/>
      <w:marRight w:val="0"/>
      <w:marTop w:val="0"/>
      <w:marBottom w:val="0"/>
      <w:divBdr>
        <w:top w:val="none" w:sz="0" w:space="0" w:color="auto"/>
        <w:left w:val="none" w:sz="0" w:space="0" w:color="auto"/>
        <w:bottom w:val="none" w:sz="0" w:space="0" w:color="auto"/>
        <w:right w:val="none" w:sz="0" w:space="0" w:color="auto"/>
      </w:divBdr>
    </w:div>
    <w:div w:id="959258881">
      <w:bodyDiv w:val="1"/>
      <w:marLeft w:val="0"/>
      <w:marRight w:val="0"/>
      <w:marTop w:val="0"/>
      <w:marBottom w:val="0"/>
      <w:divBdr>
        <w:top w:val="none" w:sz="0" w:space="0" w:color="auto"/>
        <w:left w:val="none" w:sz="0" w:space="0" w:color="auto"/>
        <w:bottom w:val="none" w:sz="0" w:space="0" w:color="auto"/>
        <w:right w:val="none" w:sz="0" w:space="0" w:color="auto"/>
      </w:divBdr>
    </w:div>
    <w:div w:id="986282042">
      <w:bodyDiv w:val="1"/>
      <w:marLeft w:val="0"/>
      <w:marRight w:val="0"/>
      <w:marTop w:val="0"/>
      <w:marBottom w:val="0"/>
      <w:divBdr>
        <w:top w:val="none" w:sz="0" w:space="0" w:color="auto"/>
        <w:left w:val="none" w:sz="0" w:space="0" w:color="auto"/>
        <w:bottom w:val="none" w:sz="0" w:space="0" w:color="auto"/>
        <w:right w:val="none" w:sz="0" w:space="0" w:color="auto"/>
      </w:divBdr>
    </w:div>
    <w:div w:id="1048646065">
      <w:bodyDiv w:val="1"/>
      <w:marLeft w:val="0"/>
      <w:marRight w:val="0"/>
      <w:marTop w:val="0"/>
      <w:marBottom w:val="0"/>
      <w:divBdr>
        <w:top w:val="none" w:sz="0" w:space="0" w:color="auto"/>
        <w:left w:val="none" w:sz="0" w:space="0" w:color="auto"/>
        <w:bottom w:val="none" w:sz="0" w:space="0" w:color="auto"/>
        <w:right w:val="none" w:sz="0" w:space="0" w:color="auto"/>
      </w:divBdr>
    </w:div>
    <w:div w:id="1065681551">
      <w:bodyDiv w:val="1"/>
      <w:marLeft w:val="0"/>
      <w:marRight w:val="0"/>
      <w:marTop w:val="0"/>
      <w:marBottom w:val="0"/>
      <w:divBdr>
        <w:top w:val="none" w:sz="0" w:space="0" w:color="auto"/>
        <w:left w:val="none" w:sz="0" w:space="0" w:color="auto"/>
        <w:bottom w:val="none" w:sz="0" w:space="0" w:color="auto"/>
        <w:right w:val="none" w:sz="0" w:space="0" w:color="auto"/>
      </w:divBdr>
    </w:div>
    <w:div w:id="1188913857">
      <w:bodyDiv w:val="1"/>
      <w:marLeft w:val="0"/>
      <w:marRight w:val="0"/>
      <w:marTop w:val="0"/>
      <w:marBottom w:val="0"/>
      <w:divBdr>
        <w:top w:val="none" w:sz="0" w:space="0" w:color="auto"/>
        <w:left w:val="none" w:sz="0" w:space="0" w:color="auto"/>
        <w:bottom w:val="none" w:sz="0" w:space="0" w:color="auto"/>
        <w:right w:val="none" w:sz="0" w:space="0" w:color="auto"/>
      </w:divBdr>
    </w:div>
    <w:div w:id="1258631490">
      <w:bodyDiv w:val="1"/>
      <w:marLeft w:val="0"/>
      <w:marRight w:val="0"/>
      <w:marTop w:val="0"/>
      <w:marBottom w:val="0"/>
      <w:divBdr>
        <w:top w:val="none" w:sz="0" w:space="0" w:color="auto"/>
        <w:left w:val="none" w:sz="0" w:space="0" w:color="auto"/>
        <w:bottom w:val="none" w:sz="0" w:space="0" w:color="auto"/>
        <w:right w:val="none" w:sz="0" w:space="0" w:color="auto"/>
      </w:divBdr>
    </w:div>
    <w:div w:id="1269195124">
      <w:bodyDiv w:val="1"/>
      <w:marLeft w:val="0"/>
      <w:marRight w:val="0"/>
      <w:marTop w:val="0"/>
      <w:marBottom w:val="0"/>
      <w:divBdr>
        <w:top w:val="none" w:sz="0" w:space="0" w:color="auto"/>
        <w:left w:val="none" w:sz="0" w:space="0" w:color="auto"/>
        <w:bottom w:val="none" w:sz="0" w:space="0" w:color="auto"/>
        <w:right w:val="none" w:sz="0" w:space="0" w:color="auto"/>
      </w:divBdr>
    </w:div>
    <w:div w:id="1270822141">
      <w:bodyDiv w:val="1"/>
      <w:marLeft w:val="0"/>
      <w:marRight w:val="0"/>
      <w:marTop w:val="0"/>
      <w:marBottom w:val="0"/>
      <w:divBdr>
        <w:top w:val="none" w:sz="0" w:space="0" w:color="auto"/>
        <w:left w:val="none" w:sz="0" w:space="0" w:color="auto"/>
        <w:bottom w:val="none" w:sz="0" w:space="0" w:color="auto"/>
        <w:right w:val="none" w:sz="0" w:space="0" w:color="auto"/>
      </w:divBdr>
    </w:div>
    <w:div w:id="1303072748">
      <w:bodyDiv w:val="1"/>
      <w:marLeft w:val="0"/>
      <w:marRight w:val="0"/>
      <w:marTop w:val="0"/>
      <w:marBottom w:val="0"/>
      <w:divBdr>
        <w:top w:val="none" w:sz="0" w:space="0" w:color="auto"/>
        <w:left w:val="none" w:sz="0" w:space="0" w:color="auto"/>
        <w:bottom w:val="none" w:sz="0" w:space="0" w:color="auto"/>
        <w:right w:val="none" w:sz="0" w:space="0" w:color="auto"/>
      </w:divBdr>
    </w:div>
    <w:div w:id="1306163697">
      <w:bodyDiv w:val="1"/>
      <w:marLeft w:val="0"/>
      <w:marRight w:val="0"/>
      <w:marTop w:val="0"/>
      <w:marBottom w:val="0"/>
      <w:divBdr>
        <w:top w:val="none" w:sz="0" w:space="0" w:color="auto"/>
        <w:left w:val="none" w:sz="0" w:space="0" w:color="auto"/>
        <w:bottom w:val="none" w:sz="0" w:space="0" w:color="auto"/>
        <w:right w:val="none" w:sz="0" w:space="0" w:color="auto"/>
      </w:divBdr>
    </w:div>
    <w:div w:id="1329560171">
      <w:bodyDiv w:val="1"/>
      <w:marLeft w:val="0"/>
      <w:marRight w:val="0"/>
      <w:marTop w:val="0"/>
      <w:marBottom w:val="0"/>
      <w:divBdr>
        <w:top w:val="none" w:sz="0" w:space="0" w:color="auto"/>
        <w:left w:val="none" w:sz="0" w:space="0" w:color="auto"/>
        <w:bottom w:val="none" w:sz="0" w:space="0" w:color="auto"/>
        <w:right w:val="none" w:sz="0" w:space="0" w:color="auto"/>
      </w:divBdr>
    </w:div>
    <w:div w:id="1353528142">
      <w:bodyDiv w:val="1"/>
      <w:marLeft w:val="0"/>
      <w:marRight w:val="0"/>
      <w:marTop w:val="0"/>
      <w:marBottom w:val="0"/>
      <w:divBdr>
        <w:top w:val="none" w:sz="0" w:space="0" w:color="auto"/>
        <w:left w:val="none" w:sz="0" w:space="0" w:color="auto"/>
        <w:bottom w:val="none" w:sz="0" w:space="0" w:color="auto"/>
        <w:right w:val="none" w:sz="0" w:space="0" w:color="auto"/>
      </w:divBdr>
    </w:div>
    <w:div w:id="1378354781">
      <w:bodyDiv w:val="1"/>
      <w:marLeft w:val="0"/>
      <w:marRight w:val="0"/>
      <w:marTop w:val="0"/>
      <w:marBottom w:val="0"/>
      <w:divBdr>
        <w:top w:val="none" w:sz="0" w:space="0" w:color="auto"/>
        <w:left w:val="none" w:sz="0" w:space="0" w:color="auto"/>
        <w:bottom w:val="none" w:sz="0" w:space="0" w:color="auto"/>
        <w:right w:val="none" w:sz="0" w:space="0" w:color="auto"/>
      </w:divBdr>
    </w:div>
    <w:div w:id="1393506995">
      <w:bodyDiv w:val="1"/>
      <w:marLeft w:val="0"/>
      <w:marRight w:val="0"/>
      <w:marTop w:val="0"/>
      <w:marBottom w:val="0"/>
      <w:divBdr>
        <w:top w:val="none" w:sz="0" w:space="0" w:color="auto"/>
        <w:left w:val="none" w:sz="0" w:space="0" w:color="auto"/>
        <w:bottom w:val="none" w:sz="0" w:space="0" w:color="auto"/>
        <w:right w:val="none" w:sz="0" w:space="0" w:color="auto"/>
      </w:divBdr>
    </w:div>
    <w:div w:id="1454709650">
      <w:bodyDiv w:val="1"/>
      <w:marLeft w:val="0"/>
      <w:marRight w:val="0"/>
      <w:marTop w:val="0"/>
      <w:marBottom w:val="0"/>
      <w:divBdr>
        <w:top w:val="none" w:sz="0" w:space="0" w:color="auto"/>
        <w:left w:val="none" w:sz="0" w:space="0" w:color="auto"/>
        <w:bottom w:val="none" w:sz="0" w:space="0" w:color="auto"/>
        <w:right w:val="none" w:sz="0" w:space="0" w:color="auto"/>
      </w:divBdr>
    </w:div>
    <w:div w:id="1466582131">
      <w:bodyDiv w:val="1"/>
      <w:marLeft w:val="0"/>
      <w:marRight w:val="0"/>
      <w:marTop w:val="0"/>
      <w:marBottom w:val="0"/>
      <w:divBdr>
        <w:top w:val="none" w:sz="0" w:space="0" w:color="auto"/>
        <w:left w:val="none" w:sz="0" w:space="0" w:color="auto"/>
        <w:bottom w:val="none" w:sz="0" w:space="0" w:color="auto"/>
        <w:right w:val="none" w:sz="0" w:space="0" w:color="auto"/>
      </w:divBdr>
    </w:div>
    <w:div w:id="1528719638">
      <w:bodyDiv w:val="1"/>
      <w:marLeft w:val="0"/>
      <w:marRight w:val="0"/>
      <w:marTop w:val="0"/>
      <w:marBottom w:val="0"/>
      <w:divBdr>
        <w:top w:val="none" w:sz="0" w:space="0" w:color="auto"/>
        <w:left w:val="none" w:sz="0" w:space="0" w:color="auto"/>
        <w:bottom w:val="none" w:sz="0" w:space="0" w:color="auto"/>
        <w:right w:val="none" w:sz="0" w:space="0" w:color="auto"/>
      </w:divBdr>
    </w:div>
    <w:div w:id="1532493924">
      <w:bodyDiv w:val="1"/>
      <w:marLeft w:val="0"/>
      <w:marRight w:val="0"/>
      <w:marTop w:val="0"/>
      <w:marBottom w:val="0"/>
      <w:divBdr>
        <w:top w:val="none" w:sz="0" w:space="0" w:color="auto"/>
        <w:left w:val="none" w:sz="0" w:space="0" w:color="auto"/>
        <w:bottom w:val="none" w:sz="0" w:space="0" w:color="auto"/>
        <w:right w:val="none" w:sz="0" w:space="0" w:color="auto"/>
      </w:divBdr>
    </w:div>
    <w:div w:id="1542788428">
      <w:bodyDiv w:val="1"/>
      <w:marLeft w:val="0"/>
      <w:marRight w:val="0"/>
      <w:marTop w:val="0"/>
      <w:marBottom w:val="0"/>
      <w:divBdr>
        <w:top w:val="none" w:sz="0" w:space="0" w:color="auto"/>
        <w:left w:val="none" w:sz="0" w:space="0" w:color="auto"/>
        <w:bottom w:val="none" w:sz="0" w:space="0" w:color="auto"/>
        <w:right w:val="none" w:sz="0" w:space="0" w:color="auto"/>
      </w:divBdr>
    </w:div>
    <w:div w:id="1544436701">
      <w:bodyDiv w:val="1"/>
      <w:marLeft w:val="0"/>
      <w:marRight w:val="0"/>
      <w:marTop w:val="0"/>
      <w:marBottom w:val="0"/>
      <w:divBdr>
        <w:top w:val="none" w:sz="0" w:space="0" w:color="auto"/>
        <w:left w:val="none" w:sz="0" w:space="0" w:color="auto"/>
        <w:bottom w:val="none" w:sz="0" w:space="0" w:color="auto"/>
        <w:right w:val="none" w:sz="0" w:space="0" w:color="auto"/>
      </w:divBdr>
    </w:div>
    <w:div w:id="1624574382">
      <w:bodyDiv w:val="1"/>
      <w:marLeft w:val="0"/>
      <w:marRight w:val="0"/>
      <w:marTop w:val="0"/>
      <w:marBottom w:val="0"/>
      <w:divBdr>
        <w:top w:val="none" w:sz="0" w:space="0" w:color="auto"/>
        <w:left w:val="none" w:sz="0" w:space="0" w:color="auto"/>
        <w:bottom w:val="none" w:sz="0" w:space="0" w:color="auto"/>
        <w:right w:val="none" w:sz="0" w:space="0" w:color="auto"/>
      </w:divBdr>
    </w:div>
    <w:div w:id="1634167139">
      <w:bodyDiv w:val="1"/>
      <w:marLeft w:val="0"/>
      <w:marRight w:val="0"/>
      <w:marTop w:val="0"/>
      <w:marBottom w:val="0"/>
      <w:divBdr>
        <w:top w:val="none" w:sz="0" w:space="0" w:color="auto"/>
        <w:left w:val="none" w:sz="0" w:space="0" w:color="auto"/>
        <w:bottom w:val="none" w:sz="0" w:space="0" w:color="auto"/>
        <w:right w:val="none" w:sz="0" w:space="0" w:color="auto"/>
      </w:divBdr>
    </w:div>
    <w:div w:id="1638755514">
      <w:bodyDiv w:val="1"/>
      <w:marLeft w:val="0"/>
      <w:marRight w:val="0"/>
      <w:marTop w:val="0"/>
      <w:marBottom w:val="0"/>
      <w:divBdr>
        <w:top w:val="none" w:sz="0" w:space="0" w:color="auto"/>
        <w:left w:val="none" w:sz="0" w:space="0" w:color="auto"/>
        <w:bottom w:val="none" w:sz="0" w:space="0" w:color="auto"/>
        <w:right w:val="none" w:sz="0" w:space="0" w:color="auto"/>
      </w:divBdr>
    </w:div>
    <w:div w:id="1658529791">
      <w:bodyDiv w:val="1"/>
      <w:marLeft w:val="0"/>
      <w:marRight w:val="0"/>
      <w:marTop w:val="0"/>
      <w:marBottom w:val="0"/>
      <w:divBdr>
        <w:top w:val="none" w:sz="0" w:space="0" w:color="auto"/>
        <w:left w:val="none" w:sz="0" w:space="0" w:color="auto"/>
        <w:bottom w:val="none" w:sz="0" w:space="0" w:color="auto"/>
        <w:right w:val="none" w:sz="0" w:space="0" w:color="auto"/>
      </w:divBdr>
    </w:div>
    <w:div w:id="1660108519">
      <w:bodyDiv w:val="1"/>
      <w:marLeft w:val="0"/>
      <w:marRight w:val="0"/>
      <w:marTop w:val="0"/>
      <w:marBottom w:val="0"/>
      <w:divBdr>
        <w:top w:val="none" w:sz="0" w:space="0" w:color="auto"/>
        <w:left w:val="none" w:sz="0" w:space="0" w:color="auto"/>
        <w:bottom w:val="none" w:sz="0" w:space="0" w:color="auto"/>
        <w:right w:val="none" w:sz="0" w:space="0" w:color="auto"/>
      </w:divBdr>
    </w:div>
    <w:div w:id="1666663348">
      <w:bodyDiv w:val="1"/>
      <w:marLeft w:val="0"/>
      <w:marRight w:val="0"/>
      <w:marTop w:val="0"/>
      <w:marBottom w:val="0"/>
      <w:divBdr>
        <w:top w:val="none" w:sz="0" w:space="0" w:color="auto"/>
        <w:left w:val="none" w:sz="0" w:space="0" w:color="auto"/>
        <w:bottom w:val="none" w:sz="0" w:space="0" w:color="auto"/>
        <w:right w:val="none" w:sz="0" w:space="0" w:color="auto"/>
      </w:divBdr>
    </w:div>
    <w:div w:id="1711878757">
      <w:bodyDiv w:val="1"/>
      <w:marLeft w:val="0"/>
      <w:marRight w:val="0"/>
      <w:marTop w:val="0"/>
      <w:marBottom w:val="0"/>
      <w:divBdr>
        <w:top w:val="none" w:sz="0" w:space="0" w:color="auto"/>
        <w:left w:val="none" w:sz="0" w:space="0" w:color="auto"/>
        <w:bottom w:val="none" w:sz="0" w:space="0" w:color="auto"/>
        <w:right w:val="none" w:sz="0" w:space="0" w:color="auto"/>
      </w:divBdr>
    </w:div>
    <w:div w:id="1743065347">
      <w:bodyDiv w:val="1"/>
      <w:marLeft w:val="0"/>
      <w:marRight w:val="0"/>
      <w:marTop w:val="0"/>
      <w:marBottom w:val="0"/>
      <w:divBdr>
        <w:top w:val="none" w:sz="0" w:space="0" w:color="auto"/>
        <w:left w:val="none" w:sz="0" w:space="0" w:color="auto"/>
        <w:bottom w:val="none" w:sz="0" w:space="0" w:color="auto"/>
        <w:right w:val="none" w:sz="0" w:space="0" w:color="auto"/>
      </w:divBdr>
    </w:div>
    <w:div w:id="1750151833">
      <w:bodyDiv w:val="1"/>
      <w:marLeft w:val="0"/>
      <w:marRight w:val="0"/>
      <w:marTop w:val="0"/>
      <w:marBottom w:val="0"/>
      <w:divBdr>
        <w:top w:val="none" w:sz="0" w:space="0" w:color="auto"/>
        <w:left w:val="none" w:sz="0" w:space="0" w:color="auto"/>
        <w:bottom w:val="none" w:sz="0" w:space="0" w:color="auto"/>
        <w:right w:val="none" w:sz="0" w:space="0" w:color="auto"/>
      </w:divBdr>
    </w:div>
    <w:div w:id="1753622694">
      <w:bodyDiv w:val="1"/>
      <w:marLeft w:val="0"/>
      <w:marRight w:val="0"/>
      <w:marTop w:val="0"/>
      <w:marBottom w:val="0"/>
      <w:divBdr>
        <w:top w:val="none" w:sz="0" w:space="0" w:color="auto"/>
        <w:left w:val="none" w:sz="0" w:space="0" w:color="auto"/>
        <w:bottom w:val="none" w:sz="0" w:space="0" w:color="auto"/>
        <w:right w:val="none" w:sz="0" w:space="0" w:color="auto"/>
      </w:divBdr>
    </w:div>
    <w:div w:id="1856339065">
      <w:bodyDiv w:val="1"/>
      <w:marLeft w:val="0"/>
      <w:marRight w:val="0"/>
      <w:marTop w:val="0"/>
      <w:marBottom w:val="0"/>
      <w:divBdr>
        <w:top w:val="none" w:sz="0" w:space="0" w:color="auto"/>
        <w:left w:val="none" w:sz="0" w:space="0" w:color="auto"/>
        <w:bottom w:val="none" w:sz="0" w:space="0" w:color="auto"/>
        <w:right w:val="none" w:sz="0" w:space="0" w:color="auto"/>
      </w:divBdr>
    </w:div>
    <w:div w:id="1973635391">
      <w:bodyDiv w:val="1"/>
      <w:marLeft w:val="0"/>
      <w:marRight w:val="0"/>
      <w:marTop w:val="0"/>
      <w:marBottom w:val="0"/>
      <w:divBdr>
        <w:top w:val="none" w:sz="0" w:space="0" w:color="auto"/>
        <w:left w:val="none" w:sz="0" w:space="0" w:color="auto"/>
        <w:bottom w:val="none" w:sz="0" w:space="0" w:color="auto"/>
        <w:right w:val="none" w:sz="0" w:space="0" w:color="auto"/>
      </w:divBdr>
    </w:div>
    <w:div w:id="2061132215">
      <w:bodyDiv w:val="1"/>
      <w:marLeft w:val="0"/>
      <w:marRight w:val="0"/>
      <w:marTop w:val="0"/>
      <w:marBottom w:val="0"/>
      <w:divBdr>
        <w:top w:val="none" w:sz="0" w:space="0" w:color="auto"/>
        <w:left w:val="none" w:sz="0" w:space="0" w:color="auto"/>
        <w:bottom w:val="none" w:sz="0" w:space="0" w:color="auto"/>
        <w:right w:val="none" w:sz="0" w:space="0" w:color="auto"/>
      </w:divBdr>
    </w:div>
    <w:div w:id="2079211451">
      <w:bodyDiv w:val="1"/>
      <w:marLeft w:val="0"/>
      <w:marRight w:val="0"/>
      <w:marTop w:val="0"/>
      <w:marBottom w:val="0"/>
      <w:divBdr>
        <w:top w:val="none" w:sz="0" w:space="0" w:color="auto"/>
        <w:left w:val="none" w:sz="0" w:space="0" w:color="auto"/>
        <w:bottom w:val="none" w:sz="0" w:space="0" w:color="auto"/>
        <w:right w:val="none" w:sz="0" w:space="0" w:color="auto"/>
      </w:divBdr>
    </w:div>
    <w:div w:id="2090691991">
      <w:bodyDiv w:val="1"/>
      <w:marLeft w:val="0"/>
      <w:marRight w:val="0"/>
      <w:marTop w:val="0"/>
      <w:marBottom w:val="0"/>
      <w:divBdr>
        <w:top w:val="none" w:sz="0" w:space="0" w:color="auto"/>
        <w:left w:val="none" w:sz="0" w:space="0" w:color="auto"/>
        <w:bottom w:val="none" w:sz="0" w:space="0" w:color="auto"/>
        <w:right w:val="none" w:sz="0" w:space="0" w:color="auto"/>
      </w:divBdr>
    </w:div>
    <w:div w:id="2122799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hyperlink" Target="https://start.toscana.it/"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yperlink" Target="https://start.toscana.it/" TargetMode="External"/><Relationship Id="rId58" Type="http://schemas.openxmlformats.org/officeDocument/2006/relationships/hyperlink" Target="mailto:unione.casentino@postacert.toscana.it" TargetMode="External"/><Relationship Id="rId5" Type="http://schemas.openxmlformats.org/officeDocument/2006/relationships/footnotes" Target="footnotes.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yperlink" Target="mailto:start.oe@accenture.com" TargetMode="External"/><Relationship Id="rId8" Type="http://schemas.openxmlformats.org/officeDocument/2006/relationships/hyperlink" Target="mailto:unione.casentino@postacert.toscana.it"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hyperlink" Target="https://start.toscana.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hyperlink" Target="file:///\\10.1.1.70\Fileserver\MAURO\A_CUC\anno%202021\Asilo%20nido%20Ortignano%20e%20Corezzo\Documenti%20gara\l%20http:\www.uc.casentino.toscana.it\," TargetMode="Externa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yperlink" Target="https://start.toscana.i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23</Pages>
  <Words>14611</Words>
  <Characters>83284</Characters>
  <Application>Microsoft Office Word</Application>
  <DocSecurity>0</DocSecurity>
  <Lines>694</Lines>
  <Paragraphs>195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suap</dc:creator>
  <cp:lastModifiedBy>Francesco Piantini</cp:lastModifiedBy>
  <cp:revision>30</cp:revision>
  <cp:lastPrinted>2023-06-19T09:11:00Z</cp:lastPrinted>
  <dcterms:created xsi:type="dcterms:W3CDTF">2024-07-11T11:39:00Z</dcterms:created>
  <dcterms:modified xsi:type="dcterms:W3CDTF">2025-05-15T07:31:00Z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LastSaved">
    <vt:filetime>2020-10-02T00:00:00Z</vt:filetime>
  </property>
</Properties>
</file>