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6F40" w14:textId="77777777" w:rsidR="003729C1" w:rsidRDefault="003729C1" w:rsidP="003729C1">
      <w:pPr>
        <w:rPr>
          <w:rFonts w:cs="Calibri"/>
        </w:rPr>
      </w:pPr>
    </w:p>
    <w:p w14:paraId="017BD600" w14:textId="77777777" w:rsidR="003729C1" w:rsidRPr="001C342E" w:rsidRDefault="003729C1" w:rsidP="003729C1">
      <w:pPr>
        <w:rPr>
          <w:rFonts w:cs="Calibri"/>
        </w:rPr>
      </w:pPr>
    </w:p>
    <w:p w14:paraId="06CD791F" w14:textId="77777777" w:rsidR="003729C1" w:rsidRPr="003C6366" w:rsidRDefault="003729C1" w:rsidP="0037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ind w:right="123"/>
        <w:jc w:val="both"/>
        <w:rPr>
          <w:rFonts w:ascii="Verdana" w:hAnsi="Verdana"/>
          <w:b/>
          <w:color w:val="000000"/>
          <w:sz w:val="22"/>
          <w:szCs w:val="22"/>
        </w:rPr>
      </w:pPr>
      <w:bookmarkStart w:id="0" w:name="_Hlk195177700"/>
      <w:r w:rsidRPr="003269D2">
        <w:rPr>
          <w:rFonts w:ascii="Verdana" w:hAnsi="Verdana"/>
          <w:b/>
          <w:color w:val="000000"/>
          <w:sz w:val="22"/>
          <w:szCs w:val="22"/>
        </w:rPr>
        <w:t xml:space="preserve">PROCEDURA APERTA, SVOLTA IN MODALITÀ TELEMATICA, PER L’AFFIDAMENTO DEI </w:t>
      </w:r>
      <w:r w:rsidRPr="0087404F">
        <w:rPr>
          <w:rFonts w:ascii="Verdana" w:hAnsi="Verdana"/>
          <w:b/>
          <w:color w:val="000000"/>
          <w:sz w:val="22"/>
          <w:szCs w:val="22"/>
        </w:rPr>
        <w:t xml:space="preserve">LAVORI DI </w:t>
      </w:r>
      <w:bookmarkEnd w:id="0"/>
      <w:r w:rsidRPr="003269D2">
        <w:rPr>
          <w:rFonts w:ascii="Verdana" w:hAnsi="Verdana"/>
          <w:b/>
          <w:color w:val="000000"/>
          <w:sz w:val="22"/>
          <w:szCs w:val="22"/>
        </w:rPr>
        <w:t xml:space="preserve">DEMOLIZIONE E RICOSTRUZIONE DELLA SCUOLA PRIMARIA E SECONDARIA DI PONTICINO (LOTTO 1). </w:t>
      </w:r>
    </w:p>
    <w:p w14:paraId="13AC59CE" w14:textId="77777777" w:rsidR="003729C1" w:rsidRDefault="003729C1" w:rsidP="003729C1">
      <w:pPr>
        <w:pStyle w:val="Standard"/>
        <w:autoSpaceDE w:val="0"/>
        <w:jc w:val="center"/>
        <w:rPr>
          <w:rFonts w:ascii="Verdana" w:hAnsi="Verdana"/>
          <w:b/>
          <w:color w:val="000000"/>
          <w:sz w:val="32"/>
          <w:szCs w:val="24"/>
        </w:rPr>
      </w:pPr>
    </w:p>
    <w:p w14:paraId="062D65E3" w14:textId="77777777" w:rsidR="00CD507B" w:rsidRDefault="00CD507B" w:rsidP="00CD507B">
      <w:pPr>
        <w:rPr>
          <w:rFonts w:cs="Calibri"/>
        </w:rPr>
      </w:pPr>
    </w:p>
    <w:p w14:paraId="77FC8A9B" w14:textId="77777777" w:rsidR="00A445FE" w:rsidRDefault="00A445FE" w:rsidP="00A20267">
      <w:pPr>
        <w:pStyle w:val="Corpodeltesto3"/>
        <w:spacing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14:paraId="1BE202B1" w14:textId="71B997AC" w:rsidR="00A20267" w:rsidRDefault="00A20267" w:rsidP="00A20267">
      <w:pPr>
        <w:pStyle w:val="Corpodeltesto3"/>
        <w:spacing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</w:t>
      </w:r>
      <w:r w:rsidRPr="005C06B1">
        <w:rPr>
          <w:rFonts w:ascii="Times New Roman" w:hAnsi="Times New Roman"/>
          <w:b/>
          <w:sz w:val="24"/>
          <w:szCs w:val="24"/>
        </w:rPr>
        <w:t xml:space="preserve">a compilarsi </w:t>
      </w:r>
      <w:r>
        <w:rPr>
          <w:rFonts w:ascii="Times New Roman" w:hAnsi="Times New Roman"/>
          <w:b/>
          <w:sz w:val="24"/>
          <w:szCs w:val="24"/>
        </w:rPr>
        <w:t xml:space="preserve">da ciascuna impresa ausiliaria indicata dal concorrente </w:t>
      </w:r>
      <w:r w:rsidR="00A04499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ell’allegato 2</w:t>
      </w:r>
      <w:r w:rsidR="00376FA4">
        <w:rPr>
          <w:rFonts w:ascii="Times New Roman" w:hAnsi="Times New Roman"/>
          <w:b/>
          <w:sz w:val="24"/>
          <w:szCs w:val="24"/>
        </w:rPr>
        <w:t>)</w:t>
      </w:r>
    </w:p>
    <w:p w14:paraId="488DF7E6" w14:textId="77777777" w:rsidR="00A20267" w:rsidRDefault="00A20267" w:rsidP="00A20267">
      <w:pPr>
        <w:tabs>
          <w:tab w:val="left" w:leader="dot" w:pos="8845"/>
        </w:tabs>
        <w:ind w:right="283"/>
        <w:jc w:val="both"/>
        <w:rPr>
          <w:sz w:val="24"/>
          <w:szCs w:val="24"/>
        </w:rPr>
      </w:pPr>
    </w:p>
    <w:p w14:paraId="096C03DB" w14:textId="77777777" w:rsidR="00A20267" w:rsidRPr="0087528D" w:rsidRDefault="00A20267" w:rsidP="00A20267">
      <w:pPr>
        <w:tabs>
          <w:tab w:val="left" w:leader="dot" w:pos="8845"/>
        </w:tabs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DELL’IMPRESA AUSILIARIA</w:t>
      </w:r>
    </w:p>
    <w:p w14:paraId="0FDC9F1C" w14:textId="7032412F" w:rsidR="00A20267" w:rsidRDefault="00A20267" w:rsidP="00A20267">
      <w:pPr>
        <w:tabs>
          <w:tab w:val="left" w:leader="dot" w:pos="8845"/>
        </w:tabs>
        <w:ind w:right="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(ai sensi dell’Art. </w:t>
      </w:r>
      <w:r w:rsidR="004933D9">
        <w:rPr>
          <w:sz w:val="24"/>
          <w:szCs w:val="24"/>
        </w:rPr>
        <w:t>104</w:t>
      </w:r>
      <w:r>
        <w:rPr>
          <w:sz w:val="24"/>
          <w:szCs w:val="24"/>
        </w:rPr>
        <w:t xml:space="preserve"> del D.lgs. </w:t>
      </w:r>
      <w:r w:rsidR="00B4757E">
        <w:rPr>
          <w:sz w:val="24"/>
          <w:szCs w:val="24"/>
        </w:rPr>
        <w:t>36</w:t>
      </w:r>
      <w:r>
        <w:rPr>
          <w:sz w:val="24"/>
          <w:szCs w:val="24"/>
        </w:rPr>
        <w:t>/20</w:t>
      </w:r>
      <w:r w:rsidR="00B4757E">
        <w:rPr>
          <w:sz w:val="24"/>
          <w:szCs w:val="24"/>
        </w:rPr>
        <w:t>23</w:t>
      </w:r>
      <w:r>
        <w:rPr>
          <w:sz w:val="24"/>
          <w:szCs w:val="24"/>
        </w:rPr>
        <w:t>)</w:t>
      </w:r>
    </w:p>
    <w:p w14:paraId="1DD0B1A4" w14:textId="77777777" w:rsidR="00A20267" w:rsidRPr="00D1586D" w:rsidRDefault="00A20267" w:rsidP="00A20267">
      <w:pPr>
        <w:tabs>
          <w:tab w:val="left" w:leader="dot" w:pos="8845"/>
        </w:tabs>
        <w:ind w:right="283"/>
        <w:jc w:val="both"/>
        <w:rPr>
          <w:sz w:val="24"/>
          <w:szCs w:val="24"/>
        </w:rPr>
      </w:pPr>
    </w:p>
    <w:p w14:paraId="6A3BAA75" w14:textId="77777777" w:rsidR="00A20267" w:rsidRDefault="00A20267" w:rsidP="00A20267">
      <w:pPr>
        <w:tabs>
          <w:tab w:val="left" w:leader="dot" w:pos="8845"/>
        </w:tabs>
        <w:ind w:right="-568"/>
        <w:jc w:val="both"/>
        <w:rPr>
          <w:sz w:val="24"/>
          <w:szCs w:val="24"/>
        </w:rPr>
      </w:pPr>
    </w:p>
    <w:p w14:paraId="0E072818" w14:textId="77777777" w:rsidR="00A20267" w:rsidRDefault="00A20267" w:rsidP="00A20267">
      <w:pPr>
        <w:tabs>
          <w:tab w:val="left" w:leader="dot" w:pos="8845"/>
          <w:tab w:val="left" w:pos="9214"/>
        </w:tabs>
        <w:spacing w:line="360" w:lineRule="auto"/>
        <w:ind w:right="-426"/>
        <w:jc w:val="both"/>
      </w:pPr>
      <w:r w:rsidRPr="00DC6D69">
        <w:t>Il sottoscritto ……………………………………………………………………………</w:t>
      </w:r>
      <w:proofErr w:type="gramStart"/>
      <w:r>
        <w:t>…….</w:t>
      </w:r>
      <w:proofErr w:type="gramEnd"/>
      <w:r w:rsidRPr="00DC6D69">
        <w:t>………………….</w:t>
      </w:r>
    </w:p>
    <w:p w14:paraId="4399CF2D" w14:textId="77777777" w:rsidR="00A20267" w:rsidRPr="00DC6D69" w:rsidRDefault="00A20267" w:rsidP="00A20267">
      <w:pPr>
        <w:tabs>
          <w:tab w:val="left" w:leader="dot" w:pos="8845"/>
          <w:tab w:val="left" w:pos="9214"/>
        </w:tabs>
        <w:spacing w:line="360" w:lineRule="auto"/>
        <w:ind w:right="-426"/>
        <w:jc w:val="both"/>
      </w:pPr>
      <w:r w:rsidRPr="00DC6D69">
        <w:t>Codice Fiscale ……………………………………………</w:t>
      </w:r>
      <w:r>
        <w:t>……………………………………………</w:t>
      </w:r>
      <w:proofErr w:type="gramStart"/>
      <w:r>
        <w:t>…….</w:t>
      </w:r>
      <w:proofErr w:type="gramEnd"/>
      <w:r w:rsidRPr="00DC6D69">
        <w:t>…..</w:t>
      </w:r>
    </w:p>
    <w:p w14:paraId="7EADBC7F" w14:textId="77777777" w:rsidR="00A20267" w:rsidRDefault="00A20267" w:rsidP="00A20267">
      <w:pPr>
        <w:tabs>
          <w:tab w:val="left" w:leader="dot" w:pos="6237"/>
          <w:tab w:val="left" w:leader="dot" w:pos="8845"/>
          <w:tab w:val="left" w:pos="9214"/>
        </w:tabs>
        <w:spacing w:line="360" w:lineRule="auto"/>
        <w:ind w:right="-426"/>
        <w:jc w:val="both"/>
      </w:pPr>
      <w:r>
        <w:t xml:space="preserve">nato a </w:t>
      </w:r>
      <w:r>
        <w:tab/>
        <w:t xml:space="preserve"> il ……………………</w:t>
      </w:r>
      <w:proofErr w:type="gramStart"/>
      <w:r>
        <w:t>…….</w:t>
      </w:r>
      <w:proofErr w:type="gramEnd"/>
      <w:r>
        <w:t>.</w:t>
      </w:r>
    </w:p>
    <w:p w14:paraId="6A255B74" w14:textId="77777777" w:rsidR="00A20267" w:rsidRDefault="00A20267" w:rsidP="00A20267">
      <w:pPr>
        <w:tabs>
          <w:tab w:val="left" w:pos="9214"/>
        </w:tabs>
        <w:spacing w:line="360" w:lineRule="auto"/>
        <w:ind w:right="-426"/>
        <w:jc w:val="both"/>
      </w:pPr>
      <w:r>
        <w:t>residente in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6327324" w14:textId="77777777" w:rsidR="00A20267" w:rsidRDefault="00A20267" w:rsidP="00A20267">
      <w:pPr>
        <w:tabs>
          <w:tab w:val="left" w:leader="dot" w:pos="6237"/>
          <w:tab w:val="left" w:leader="dot" w:pos="8845"/>
          <w:tab w:val="left" w:pos="9214"/>
        </w:tabs>
        <w:spacing w:line="360" w:lineRule="auto"/>
        <w:ind w:right="-426"/>
        <w:jc w:val="both"/>
      </w:pPr>
      <w:r>
        <w:t xml:space="preserve">Via </w:t>
      </w:r>
      <w:r>
        <w:tab/>
        <w:t>n……………………………</w:t>
      </w:r>
    </w:p>
    <w:p w14:paraId="48780B89" w14:textId="77777777" w:rsidR="00A20267" w:rsidRDefault="00A20267" w:rsidP="00A20267">
      <w:pPr>
        <w:tabs>
          <w:tab w:val="left" w:leader="dot" w:pos="6237"/>
          <w:tab w:val="left" w:leader="dot" w:pos="8845"/>
          <w:tab w:val="left" w:pos="9214"/>
        </w:tabs>
        <w:spacing w:line="360" w:lineRule="auto"/>
        <w:ind w:right="-426"/>
        <w:jc w:val="both"/>
      </w:pPr>
      <w:r>
        <w:t>Nella sua qualità di ……………………</w:t>
      </w:r>
      <w:proofErr w:type="gramStart"/>
      <w:r>
        <w:t>…….</w:t>
      </w:r>
      <w:proofErr w:type="gramEnd"/>
      <w:r>
        <w:t>………………………………………………..…………della ditta…………………………………………………………………..……….(specificare tipo di società)</w:t>
      </w:r>
    </w:p>
    <w:p w14:paraId="405F7058" w14:textId="77777777" w:rsidR="00A20267" w:rsidRDefault="00A20267" w:rsidP="00A20267">
      <w:pPr>
        <w:tabs>
          <w:tab w:val="left" w:leader="dot" w:pos="5529"/>
          <w:tab w:val="left" w:leader="dot" w:pos="8845"/>
          <w:tab w:val="left" w:pos="9214"/>
        </w:tabs>
        <w:spacing w:line="360" w:lineRule="auto"/>
        <w:ind w:right="-426"/>
        <w:jc w:val="both"/>
      </w:pPr>
      <w:r>
        <w:t xml:space="preserve">con sede </w:t>
      </w:r>
      <w:proofErr w:type="gramStart"/>
      <w:r>
        <w:t>legale  in</w:t>
      </w:r>
      <w:proofErr w:type="gramEnd"/>
      <w:r>
        <w:t xml:space="preserve"> ……………………..….…..(……)  via …………………………………………</w:t>
      </w:r>
      <w:proofErr w:type="gramStart"/>
      <w:r>
        <w:t>…….</w:t>
      </w:r>
      <w:proofErr w:type="gramEnd"/>
      <w:r>
        <w:t>.…</w:t>
      </w:r>
    </w:p>
    <w:p w14:paraId="2865B730" w14:textId="77777777" w:rsidR="00A20267" w:rsidRDefault="00A20267" w:rsidP="00A20267">
      <w:pPr>
        <w:tabs>
          <w:tab w:val="left" w:leader="dot" w:pos="5529"/>
          <w:tab w:val="left" w:leader="dot" w:pos="8845"/>
          <w:tab w:val="left" w:pos="9214"/>
        </w:tabs>
        <w:spacing w:line="360" w:lineRule="auto"/>
        <w:ind w:right="-426"/>
        <w:jc w:val="both"/>
      </w:pPr>
      <w:r>
        <w:t>con sede operativa in ………………………………………………………………………………………….</w:t>
      </w:r>
    </w:p>
    <w:p w14:paraId="61317065" w14:textId="77777777" w:rsidR="00A20267" w:rsidRDefault="00A20267" w:rsidP="00A20267">
      <w:pPr>
        <w:tabs>
          <w:tab w:val="left" w:leader="dot" w:pos="4536"/>
          <w:tab w:val="left" w:pos="9214"/>
        </w:tabs>
        <w:spacing w:line="360" w:lineRule="auto"/>
        <w:ind w:right="-426"/>
        <w:jc w:val="both"/>
      </w:pPr>
      <w:r>
        <w:t>codice fiscale …………………………………………….</w:t>
      </w:r>
      <w:r w:rsidRPr="00757097">
        <w:t xml:space="preserve">.. </w:t>
      </w:r>
      <w:proofErr w:type="gramStart"/>
      <w:r>
        <w:t>…</w:t>
      </w:r>
      <w:r w:rsidRPr="00757097">
        <w:t>(</w:t>
      </w:r>
      <w:proofErr w:type="gramEnd"/>
      <w:r w:rsidRPr="00757097">
        <w:t>P.</w:t>
      </w:r>
      <w:r>
        <w:t xml:space="preserve"> </w:t>
      </w:r>
      <w:r w:rsidRPr="00757097">
        <w:t>I.</w:t>
      </w:r>
      <w:r>
        <w:t>V.A.….</w:t>
      </w:r>
      <w:r w:rsidRPr="00757097">
        <w:t>……………</w:t>
      </w:r>
      <w:r>
        <w:t>……</w:t>
      </w:r>
      <w:r w:rsidRPr="00757097">
        <w:t>……………….)</w:t>
      </w:r>
    </w:p>
    <w:p w14:paraId="40B1C93A" w14:textId="77777777" w:rsidR="00A20267" w:rsidRPr="00757097" w:rsidRDefault="00A20267" w:rsidP="00A20267">
      <w:pPr>
        <w:tabs>
          <w:tab w:val="left" w:leader="dot" w:pos="4536"/>
          <w:tab w:val="left" w:pos="9214"/>
        </w:tabs>
        <w:spacing w:line="360" w:lineRule="auto"/>
        <w:ind w:right="-426"/>
        <w:jc w:val="both"/>
      </w:pPr>
      <w:r>
        <w:t>iscritta nel Registro delle imprese istituito presso la C.C.I.A.A. di ____________________________________</w:t>
      </w:r>
    </w:p>
    <w:p w14:paraId="7F819D8B" w14:textId="2F1C84B5" w:rsidR="00A20267" w:rsidRPr="004A5BFF" w:rsidRDefault="00A20267" w:rsidP="00A20267">
      <w:pPr>
        <w:tabs>
          <w:tab w:val="left" w:leader="dot" w:pos="8789"/>
          <w:tab w:val="left" w:pos="9214"/>
        </w:tabs>
        <w:ind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 xml:space="preserve">titolari di cariche e qualifiche di cui all’Art. </w:t>
      </w:r>
      <w:r w:rsidR="004933D9">
        <w:rPr>
          <w:sz w:val="22"/>
          <w:szCs w:val="22"/>
        </w:rPr>
        <w:t>94</w:t>
      </w:r>
      <w:r w:rsidRPr="004A5BFF">
        <w:rPr>
          <w:sz w:val="22"/>
          <w:szCs w:val="22"/>
        </w:rPr>
        <w:t>, Co. 3) del D.lgs</w:t>
      </w:r>
      <w:r w:rsidR="004933D9">
        <w:rPr>
          <w:sz w:val="22"/>
          <w:szCs w:val="22"/>
        </w:rPr>
        <w:t>.</w:t>
      </w:r>
      <w:r w:rsidRPr="004A5BFF">
        <w:rPr>
          <w:sz w:val="22"/>
          <w:szCs w:val="22"/>
        </w:rPr>
        <w:t xml:space="preserve"> </w:t>
      </w:r>
      <w:r w:rsidR="004933D9">
        <w:rPr>
          <w:sz w:val="22"/>
          <w:szCs w:val="22"/>
        </w:rPr>
        <w:t>36</w:t>
      </w:r>
      <w:r w:rsidRPr="004A5BFF">
        <w:rPr>
          <w:sz w:val="22"/>
          <w:szCs w:val="22"/>
        </w:rPr>
        <w:t>/20</w:t>
      </w:r>
      <w:r w:rsidR="004933D9">
        <w:rPr>
          <w:sz w:val="22"/>
          <w:szCs w:val="22"/>
        </w:rPr>
        <w:t>23</w:t>
      </w:r>
      <w:r w:rsidRPr="004A5BFF">
        <w:rPr>
          <w:sz w:val="22"/>
          <w:szCs w:val="22"/>
        </w:rPr>
        <w:t>:</w:t>
      </w:r>
    </w:p>
    <w:p w14:paraId="2A85D7C8" w14:textId="79A56173" w:rsidR="00A20267" w:rsidRPr="004A5BFF" w:rsidRDefault="00A20267" w:rsidP="00A20267">
      <w:pPr>
        <w:tabs>
          <w:tab w:val="left" w:leader="dot" w:pos="8789"/>
          <w:tab w:val="left" w:pos="9214"/>
        </w:tabs>
        <w:ind w:left="426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(titolare e  direttore tecnico se si tratta di impresa individuale,  tutti i soci  e il direttore tecnico; per le S.n.c.,  tutti i soci accomandatari e il direttore tecnico per le S.a.s., dei membri del consiglio di amministrazione cui sia stata conferita la legale rappresentanza, di direzione o di vigilanza o dei soggetti muniti di potere di rappresentanza, di direzione o di controllo, del direttore tecnico  o del socio unico persona fisica, ovvero del socio di maggioranza in caso di società con meno di quattro soci, se si tratta di altro tipo di società o consorzio)</w:t>
      </w:r>
      <w:r w:rsidR="004933D9">
        <w:rPr>
          <w:sz w:val="22"/>
          <w:szCs w:val="22"/>
        </w:rPr>
        <w:t>,</w:t>
      </w:r>
      <w:r w:rsidRPr="004A5BFF">
        <w:rPr>
          <w:sz w:val="22"/>
          <w:szCs w:val="22"/>
        </w:rPr>
        <w:t xml:space="preserve"> procuratori speciali</w:t>
      </w:r>
      <w:r w:rsidR="004933D9">
        <w:rPr>
          <w:sz w:val="22"/>
          <w:szCs w:val="22"/>
        </w:rPr>
        <w:t xml:space="preserve"> e amministratori di fatto:</w:t>
      </w:r>
      <w:r w:rsidRPr="004A5BFF">
        <w:rPr>
          <w:sz w:val="22"/>
          <w:szCs w:val="22"/>
        </w:rPr>
        <w:t xml:space="preserve"> </w:t>
      </w:r>
      <w:r w:rsidRPr="004A5BFF">
        <w:rPr>
          <w:i/>
          <w:sz w:val="22"/>
          <w:szCs w:val="22"/>
        </w:rPr>
        <w:t>(indicare i nominativi, le qualifiche, data di nascita e la residenza di tutti i suddetti soggetti presenti all’interno della Società)</w:t>
      </w:r>
    </w:p>
    <w:p w14:paraId="6BB3D7EA" w14:textId="77777777" w:rsidR="00A20267" w:rsidRPr="004A5BFF" w:rsidRDefault="00A20267" w:rsidP="00A20267">
      <w:pPr>
        <w:numPr>
          <w:ilvl w:val="0"/>
          <w:numId w:val="1"/>
        </w:numPr>
        <w:tabs>
          <w:tab w:val="left" w:leader="dot" w:pos="8789"/>
          <w:tab w:val="left" w:pos="9214"/>
        </w:tabs>
        <w:ind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cognome e nome ________________________________________________________</w:t>
      </w:r>
    </w:p>
    <w:p w14:paraId="6D6F180D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nato a _________________________________ il _______________________</w:t>
      </w:r>
    </w:p>
    <w:p w14:paraId="59FAA83A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codice fiscale ____________________________ carica ____________________________</w:t>
      </w:r>
    </w:p>
    <w:p w14:paraId="00149C81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residente _________________________________ via ______________________________</w:t>
      </w:r>
    </w:p>
    <w:p w14:paraId="31C4B5C4" w14:textId="77777777" w:rsidR="00A20267" w:rsidRPr="004A5BFF" w:rsidRDefault="00A20267" w:rsidP="00A20267">
      <w:pPr>
        <w:numPr>
          <w:ilvl w:val="0"/>
          <w:numId w:val="1"/>
        </w:numPr>
        <w:tabs>
          <w:tab w:val="left" w:leader="dot" w:pos="8789"/>
          <w:tab w:val="left" w:pos="9214"/>
        </w:tabs>
        <w:ind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cognome e nome ________________________________________________________</w:t>
      </w:r>
    </w:p>
    <w:p w14:paraId="627DDCD2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nato a _________________________________ il _______________________</w:t>
      </w:r>
    </w:p>
    <w:p w14:paraId="118D49BF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codice fiscale ____________________________ carica ____________________________</w:t>
      </w:r>
    </w:p>
    <w:p w14:paraId="7452D59D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residente _________________________________ via ______________________________</w:t>
      </w:r>
    </w:p>
    <w:p w14:paraId="28D9CED7" w14:textId="77777777" w:rsidR="00A20267" w:rsidRPr="004A5BFF" w:rsidRDefault="00A20267" w:rsidP="00A20267">
      <w:pPr>
        <w:numPr>
          <w:ilvl w:val="0"/>
          <w:numId w:val="1"/>
        </w:numPr>
        <w:tabs>
          <w:tab w:val="left" w:leader="dot" w:pos="8789"/>
          <w:tab w:val="left" w:pos="9214"/>
        </w:tabs>
        <w:ind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cognome e nome ________________________________________________________</w:t>
      </w:r>
    </w:p>
    <w:p w14:paraId="46E0C9AC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nato a _________________________________ il _______________________</w:t>
      </w:r>
    </w:p>
    <w:p w14:paraId="38A5B4D6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codice fiscale ____________________________ carica ____________________________</w:t>
      </w:r>
    </w:p>
    <w:p w14:paraId="4817380E" w14:textId="77777777" w:rsidR="00A20267" w:rsidRPr="004A5BFF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residente _________________________________ via ______________________________</w:t>
      </w:r>
    </w:p>
    <w:p w14:paraId="3DCE4169" w14:textId="77777777" w:rsidR="00A20267" w:rsidRDefault="00A20267" w:rsidP="00A20267">
      <w:pPr>
        <w:tabs>
          <w:tab w:val="left" w:leader="dot" w:pos="8789"/>
          <w:tab w:val="left" w:pos="9214"/>
        </w:tabs>
        <w:ind w:left="360" w:right="-426"/>
        <w:jc w:val="both"/>
        <w:rPr>
          <w:sz w:val="24"/>
          <w:szCs w:val="24"/>
        </w:rPr>
      </w:pPr>
    </w:p>
    <w:p w14:paraId="2CB02832" w14:textId="77777777" w:rsidR="00A20267" w:rsidRPr="004A5BFF" w:rsidRDefault="00A20267" w:rsidP="00A20267">
      <w:pPr>
        <w:tabs>
          <w:tab w:val="left" w:leader="dot" w:pos="8789"/>
        </w:tabs>
        <w:ind w:right="-568"/>
        <w:jc w:val="both"/>
        <w:rPr>
          <w:sz w:val="22"/>
          <w:szCs w:val="22"/>
        </w:rPr>
      </w:pPr>
      <w:r w:rsidRPr="004A5BFF">
        <w:rPr>
          <w:sz w:val="22"/>
          <w:szCs w:val="22"/>
        </w:rPr>
        <w:lastRenderedPageBreak/>
        <w:t>ai sensi degli articoli 38, 46 e 47 del DPR 445/2000, consapevole delle sanzioni penali previste dall’articolo 76, per le ipotesi di falsità in atti e dichiarazioni mendaci ivi indicate,</w:t>
      </w:r>
    </w:p>
    <w:p w14:paraId="7D02D1D7" w14:textId="77777777" w:rsidR="00A20267" w:rsidRPr="004A5BFF" w:rsidRDefault="00A20267" w:rsidP="00A20267">
      <w:pPr>
        <w:tabs>
          <w:tab w:val="left" w:leader="dot" w:pos="8789"/>
        </w:tabs>
        <w:ind w:right="-568"/>
        <w:jc w:val="both"/>
        <w:rPr>
          <w:sz w:val="22"/>
          <w:szCs w:val="22"/>
        </w:rPr>
      </w:pPr>
    </w:p>
    <w:p w14:paraId="7039107A" w14:textId="77777777" w:rsidR="00A20267" w:rsidRPr="004A5BFF" w:rsidRDefault="00A20267" w:rsidP="00A20267">
      <w:pPr>
        <w:pStyle w:val="a"/>
        <w:tabs>
          <w:tab w:val="left" w:leader="dot" w:pos="4111"/>
          <w:tab w:val="left" w:leader="dot" w:pos="4962"/>
        </w:tabs>
        <w:spacing w:line="240" w:lineRule="auto"/>
        <w:ind w:right="-568"/>
        <w:jc w:val="center"/>
        <w:rPr>
          <w:rFonts w:ascii="Times New Roman" w:hAnsi="Times New Roman"/>
          <w:b/>
          <w:szCs w:val="22"/>
        </w:rPr>
      </w:pPr>
      <w:proofErr w:type="gramStart"/>
      <w:r w:rsidRPr="004A5BFF">
        <w:rPr>
          <w:rFonts w:ascii="Times New Roman" w:hAnsi="Times New Roman"/>
          <w:b/>
          <w:szCs w:val="22"/>
        </w:rPr>
        <w:t>D  I</w:t>
      </w:r>
      <w:proofErr w:type="gramEnd"/>
      <w:r w:rsidRPr="004A5BFF">
        <w:rPr>
          <w:rFonts w:ascii="Times New Roman" w:hAnsi="Times New Roman"/>
          <w:b/>
          <w:szCs w:val="22"/>
        </w:rPr>
        <w:t xml:space="preserve">  C  H  I  A  R  A </w:t>
      </w:r>
    </w:p>
    <w:p w14:paraId="5839FD66" w14:textId="77777777" w:rsidR="00A20267" w:rsidRPr="004A5BFF" w:rsidRDefault="00A20267" w:rsidP="00A20267">
      <w:pPr>
        <w:pStyle w:val="a"/>
        <w:tabs>
          <w:tab w:val="left" w:leader="dot" w:pos="4111"/>
          <w:tab w:val="left" w:leader="dot" w:pos="4962"/>
        </w:tabs>
        <w:spacing w:line="240" w:lineRule="auto"/>
        <w:ind w:right="-568"/>
        <w:rPr>
          <w:rFonts w:ascii="Times New Roman" w:hAnsi="Times New Roman"/>
          <w:szCs w:val="22"/>
        </w:rPr>
      </w:pPr>
    </w:p>
    <w:p w14:paraId="43BB0D3E" w14:textId="6EB26929" w:rsidR="00A20267" w:rsidRPr="004A5BFF" w:rsidRDefault="00A20267" w:rsidP="00A20267">
      <w:pPr>
        <w:numPr>
          <w:ilvl w:val="0"/>
          <w:numId w:val="2"/>
        </w:numPr>
        <w:tabs>
          <w:tab w:val="clear" w:pos="2880"/>
          <w:tab w:val="num" w:pos="426"/>
          <w:tab w:val="left" w:leader="dot" w:pos="8845"/>
        </w:tabs>
        <w:ind w:left="426" w:right="-568" w:hanging="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 xml:space="preserve">di essere in possesso dei requisiti generali di cui </w:t>
      </w:r>
      <w:r w:rsidR="004933D9">
        <w:rPr>
          <w:sz w:val="22"/>
          <w:szCs w:val="22"/>
        </w:rPr>
        <w:t xml:space="preserve">agli art. 94 e 95 </w:t>
      </w:r>
      <w:r w:rsidRPr="004A5BFF">
        <w:rPr>
          <w:sz w:val="22"/>
          <w:szCs w:val="22"/>
        </w:rPr>
        <w:t>del D.</w:t>
      </w:r>
      <w:r w:rsidR="004933D9">
        <w:rPr>
          <w:sz w:val="22"/>
          <w:szCs w:val="22"/>
        </w:rPr>
        <w:t xml:space="preserve"> </w:t>
      </w:r>
      <w:r w:rsidRPr="004A5BFF">
        <w:rPr>
          <w:sz w:val="22"/>
          <w:szCs w:val="22"/>
        </w:rPr>
        <w:t xml:space="preserve">Lgs. </w:t>
      </w:r>
      <w:r w:rsidR="004933D9">
        <w:rPr>
          <w:sz w:val="22"/>
          <w:szCs w:val="22"/>
        </w:rPr>
        <w:t>36</w:t>
      </w:r>
      <w:r w:rsidRPr="004A5BFF">
        <w:rPr>
          <w:sz w:val="22"/>
          <w:szCs w:val="22"/>
        </w:rPr>
        <w:t>/20</w:t>
      </w:r>
      <w:r w:rsidR="004933D9">
        <w:rPr>
          <w:sz w:val="22"/>
          <w:szCs w:val="22"/>
        </w:rPr>
        <w:t>23</w:t>
      </w:r>
      <w:r w:rsidRPr="004A5BFF">
        <w:rPr>
          <w:sz w:val="22"/>
          <w:szCs w:val="22"/>
        </w:rPr>
        <w:t>;</w:t>
      </w:r>
    </w:p>
    <w:p w14:paraId="79F7DF88" w14:textId="77777777" w:rsidR="00A20267" w:rsidRPr="004A5BFF" w:rsidRDefault="00A20267" w:rsidP="00A20267">
      <w:pPr>
        <w:numPr>
          <w:ilvl w:val="0"/>
          <w:numId w:val="2"/>
        </w:numPr>
        <w:tabs>
          <w:tab w:val="clear" w:pos="2880"/>
          <w:tab w:val="num" w:pos="426"/>
          <w:tab w:val="left" w:leader="dot" w:pos="8845"/>
        </w:tabs>
        <w:ind w:left="426" w:right="-568" w:hanging="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di essere in possesso dei seguenti requisiti tecnici e risorse oggetto dell’avvalimento:</w:t>
      </w:r>
    </w:p>
    <w:p w14:paraId="354766B5" w14:textId="77777777" w:rsidR="00A20267" w:rsidRPr="004A5BFF" w:rsidRDefault="00A20267" w:rsidP="00A20267">
      <w:pPr>
        <w:tabs>
          <w:tab w:val="left" w:leader="dot" w:pos="8845"/>
        </w:tabs>
        <w:ind w:right="-568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_____________________________________________________________________________</w:t>
      </w:r>
    </w:p>
    <w:p w14:paraId="0F3C02CD" w14:textId="77777777" w:rsidR="00A20267" w:rsidRPr="004A5BFF" w:rsidRDefault="00A20267" w:rsidP="00A20267">
      <w:pPr>
        <w:tabs>
          <w:tab w:val="left" w:leader="dot" w:pos="8845"/>
        </w:tabs>
        <w:ind w:right="-568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_____________________________________________________________________________</w:t>
      </w:r>
    </w:p>
    <w:p w14:paraId="0C442C2C" w14:textId="77777777" w:rsidR="00A20267" w:rsidRPr="004A5BFF" w:rsidRDefault="00A20267" w:rsidP="00A20267">
      <w:pPr>
        <w:tabs>
          <w:tab w:val="left" w:leader="dot" w:pos="8845"/>
        </w:tabs>
        <w:ind w:right="-568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______________________________________________________________________________</w:t>
      </w:r>
    </w:p>
    <w:p w14:paraId="2E5F4237" w14:textId="77777777" w:rsidR="00A20267" w:rsidRPr="004A5BFF" w:rsidRDefault="00A20267" w:rsidP="00A20267">
      <w:pPr>
        <w:numPr>
          <w:ilvl w:val="0"/>
          <w:numId w:val="2"/>
        </w:numPr>
        <w:tabs>
          <w:tab w:val="clear" w:pos="2880"/>
          <w:tab w:val="num" w:pos="426"/>
          <w:tab w:val="left" w:leader="dot" w:pos="8845"/>
        </w:tabs>
        <w:ind w:left="426" w:right="-568" w:hanging="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 xml:space="preserve">di obbligarsi, nei confronti del concorrente </w:t>
      </w:r>
      <w:r w:rsidRPr="004A5BFF">
        <w:rPr>
          <w:i/>
          <w:sz w:val="22"/>
          <w:szCs w:val="22"/>
        </w:rPr>
        <w:t>(indicare la ragione sociale)</w:t>
      </w:r>
      <w:r w:rsidRPr="004A5BFF">
        <w:rPr>
          <w:sz w:val="22"/>
          <w:szCs w:val="22"/>
        </w:rPr>
        <w:t xml:space="preserve"> ________________________________________ e del Concedente, a mettere a disposizione per tutta la durata dell’appalto le risorse necessarie di cui è carente il concorrente stesso;</w:t>
      </w:r>
    </w:p>
    <w:p w14:paraId="0E2ED22E" w14:textId="77777777" w:rsidR="00A20267" w:rsidRPr="004A5BFF" w:rsidRDefault="00A20267" w:rsidP="00A20267">
      <w:pPr>
        <w:numPr>
          <w:ilvl w:val="0"/>
          <w:numId w:val="2"/>
        </w:numPr>
        <w:tabs>
          <w:tab w:val="clear" w:pos="2880"/>
          <w:tab w:val="num" w:pos="426"/>
          <w:tab w:val="left" w:leader="dot" w:pos="8845"/>
        </w:tabs>
        <w:ind w:left="426" w:right="-568" w:hanging="426"/>
        <w:jc w:val="both"/>
        <w:rPr>
          <w:sz w:val="22"/>
          <w:szCs w:val="22"/>
        </w:rPr>
      </w:pPr>
      <w:r w:rsidRPr="004A5BFF">
        <w:rPr>
          <w:sz w:val="22"/>
          <w:szCs w:val="22"/>
        </w:rPr>
        <w:t>di essere informato, ai sensi e per gli effetti del D.lgs. n. 196/2003</w:t>
      </w:r>
      <w:r w:rsidR="004A5BFF">
        <w:rPr>
          <w:sz w:val="22"/>
          <w:szCs w:val="22"/>
        </w:rPr>
        <w:t xml:space="preserve"> e REG UE 679/16</w:t>
      </w:r>
      <w:r w:rsidRPr="004A5BFF">
        <w:rPr>
          <w:sz w:val="22"/>
          <w:szCs w:val="22"/>
        </w:rPr>
        <w:t>, che i dati personali forniti saranno acquisiti dalla S.A. e trattati con l’ausilio di mezzi elettronici, esclusivamente per le finalità connesse alla procedura concorsuale, ovvero per dare esecuzione ad obblighi previsti per legge.</w:t>
      </w:r>
    </w:p>
    <w:p w14:paraId="3541E2B6" w14:textId="77777777" w:rsidR="00A20267" w:rsidRDefault="00A20267" w:rsidP="00A20267">
      <w:pPr>
        <w:tabs>
          <w:tab w:val="left" w:leader="dot" w:pos="8845"/>
        </w:tabs>
        <w:ind w:left="360" w:right="-568"/>
        <w:jc w:val="both"/>
        <w:rPr>
          <w:sz w:val="24"/>
          <w:szCs w:val="24"/>
        </w:rPr>
      </w:pPr>
    </w:p>
    <w:p w14:paraId="004979CD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rPr>
          <w:sz w:val="24"/>
          <w:szCs w:val="24"/>
        </w:rPr>
      </w:pPr>
    </w:p>
    <w:p w14:paraId="1DD257F6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____________________________</w:t>
      </w:r>
    </w:p>
    <w:p w14:paraId="29852B79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74E17E2C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1761B0D1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19C8F421" w14:textId="77777777" w:rsidR="00A20267" w:rsidRDefault="00A20267" w:rsidP="00A20267">
      <w:pPr>
        <w:tabs>
          <w:tab w:val="left" w:leader="dot" w:pos="8789"/>
          <w:tab w:val="left" w:pos="9214"/>
        </w:tabs>
        <w:ind w:right="-568" w:firstLine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FIRMA</w:t>
      </w:r>
    </w:p>
    <w:p w14:paraId="4D4A644A" w14:textId="77777777" w:rsidR="00A20267" w:rsidRDefault="00A20267" w:rsidP="00A20267">
      <w:pPr>
        <w:tabs>
          <w:tab w:val="left" w:leader="dot" w:pos="8789"/>
          <w:tab w:val="left" w:pos="9214"/>
        </w:tabs>
        <w:ind w:right="-568" w:firstLine="538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39F63D9B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36A62B2A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1FD2CB84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74D657F3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5DF8ECAD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319C9C2A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601FBFA3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3D07BBE3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6CBFCDFA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154DD9D9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2"/>
          <w:szCs w:val="22"/>
        </w:rPr>
      </w:pPr>
    </w:p>
    <w:p w14:paraId="66AB0E34" w14:textId="77777777" w:rsidR="00A20267" w:rsidRPr="00E70E8E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Cs w:val="24"/>
        </w:rPr>
      </w:pPr>
    </w:p>
    <w:p w14:paraId="4B4CDFD2" w14:textId="77777777" w:rsidR="00A20267" w:rsidRPr="00E70E8E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Cs w:val="24"/>
        </w:rPr>
      </w:pPr>
      <w:r w:rsidRPr="00E70E8E">
        <w:rPr>
          <w:sz w:val="18"/>
          <w:szCs w:val="22"/>
        </w:rPr>
        <w:t>Si precisa che se necessario è possibile allegare elenchi supplementari o documentazione integrativa che dovranno essere sottoscritti dal firmatario della presente dichiarazione.</w:t>
      </w:r>
    </w:p>
    <w:p w14:paraId="5F334996" w14:textId="77777777" w:rsidR="00A20267" w:rsidRDefault="00A20267" w:rsidP="00A20267">
      <w:pPr>
        <w:tabs>
          <w:tab w:val="left" w:leader="dot" w:pos="8789"/>
          <w:tab w:val="left" w:pos="9214"/>
        </w:tabs>
        <w:ind w:right="-568"/>
        <w:jc w:val="both"/>
        <w:rPr>
          <w:sz w:val="24"/>
          <w:szCs w:val="24"/>
        </w:rPr>
      </w:pPr>
    </w:p>
    <w:p w14:paraId="4D9AF893" w14:textId="77777777" w:rsidR="006D5714" w:rsidRDefault="006D5714"/>
    <w:sectPr w:rsidR="006D5714" w:rsidSect="00C56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842" w:bottom="1418" w:left="1134" w:header="567" w:footer="3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90AF" w14:textId="77777777" w:rsidR="00982C53" w:rsidRDefault="00982C53">
      <w:r>
        <w:separator/>
      </w:r>
    </w:p>
  </w:endnote>
  <w:endnote w:type="continuationSeparator" w:id="0">
    <w:p w14:paraId="0CBDE951" w14:textId="77777777" w:rsidR="00982C53" w:rsidRDefault="0098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F839" w14:textId="77777777" w:rsidR="00B4757E" w:rsidRDefault="00BE53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2026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B56A91" w14:textId="77777777" w:rsidR="00B4757E" w:rsidRDefault="00B4757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A926" w14:textId="77777777" w:rsidR="00B4757E" w:rsidRPr="00750C59" w:rsidRDefault="00A20267" w:rsidP="00E70E8E">
    <w:pPr>
      <w:ind w:left="23"/>
      <w:jc w:val="right"/>
      <w:rPr>
        <w:rFonts w:ascii="Book Antiqua" w:eastAsia="Book Antiqua" w:hAnsi="Book Antiqua" w:cs="Book Antiqua"/>
        <w:sz w:val="23"/>
        <w:szCs w:val="23"/>
      </w:rPr>
    </w:pPr>
    <w:r w:rsidRPr="00E70E8E">
      <w:rPr>
        <w:rFonts w:ascii="Book Antiqua" w:hAnsi="Book Antiqua"/>
        <w:i/>
        <w:sz w:val="23"/>
      </w:rPr>
      <w:t>Pagina</w:t>
    </w:r>
    <w:r w:rsidRPr="00750C59">
      <w:rPr>
        <w:rFonts w:ascii="Book Antiqua"/>
        <w:i/>
        <w:spacing w:val="-1"/>
        <w:sz w:val="23"/>
      </w:rPr>
      <w:t xml:space="preserve"> </w:t>
    </w:r>
    <w:r w:rsidR="00BE5385" w:rsidRPr="00750C59">
      <w:fldChar w:fldCharType="begin"/>
    </w:r>
    <w:r w:rsidRPr="00750C59">
      <w:rPr>
        <w:rFonts w:ascii="Book Antiqua"/>
        <w:i/>
        <w:sz w:val="23"/>
      </w:rPr>
      <w:instrText xml:space="preserve"> PAGE </w:instrText>
    </w:r>
    <w:r w:rsidR="00BE5385" w:rsidRPr="00750C59">
      <w:fldChar w:fldCharType="separate"/>
    </w:r>
    <w:r w:rsidR="001F6379">
      <w:rPr>
        <w:rFonts w:ascii="Book Antiqua"/>
        <w:i/>
        <w:noProof/>
        <w:sz w:val="23"/>
      </w:rPr>
      <w:t>2</w:t>
    </w:r>
    <w:r w:rsidR="00BE5385" w:rsidRPr="00750C59">
      <w:fldChar w:fldCharType="end"/>
    </w:r>
    <w:r w:rsidRPr="00750C59">
      <w:rPr>
        <w:rFonts w:ascii="Book Antiqua"/>
        <w:i/>
        <w:sz w:val="23"/>
      </w:rPr>
      <w:t xml:space="preserve"> </w:t>
    </w:r>
    <w:r w:rsidRPr="00750C59">
      <w:rPr>
        <w:rFonts w:ascii="Book Antiqua"/>
        <w:i/>
        <w:spacing w:val="-1"/>
        <w:sz w:val="23"/>
      </w:rPr>
      <w:t>di</w:t>
    </w:r>
    <w:r w:rsidRPr="00750C59">
      <w:rPr>
        <w:rFonts w:ascii="Book Antiqua"/>
        <w:i/>
        <w:sz w:val="23"/>
      </w:rPr>
      <w:t xml:space="preserve"> </w:t>
    </w:r>
    <w:r>
      <w:rPr>
        <w:rFonts w:ascii="Book Antiqua"/>
        <w:i/>
        <w:sz w:val="23"/>
      </w:rPr>
      <w:t>2</w:t>
    </w:r>
  </w:p>
  <w:p w14:paraId="0415E7F5" w14:textId="77777777" w:rsidR="00B4757E" w:rsidRDefault="00B4757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2619" w14:textId="77777777" w:rsidR="00B4757E" w:rsidRPr="00750C59" w:rsidRDefault="00A20267" w:rsidP="00E70E8E">
    <w:pPr>
      <w:ind w:left="23"/>
      <w:jc w:val="right"/>
      <w:rPr>
        <w:rFonts w:ascii="Book Antiqua" w:eastAsia="Book Antiqua" w:hAnsi="Book Antiqua" w:cs="Book Antiqua"/>
        <w:sz w:val="23"/>
        <w:szCs w:val="23"/>
      </w:rPr>
    </w:pPr>
    <w:r w:rsidRPr="00E70E8E">
      <w:rPr>
        <w:rFonts w:ascii="Book Antiqua" w:hAnsi="Book Antiqua"/>
        <w:i/>
        <w:sz w:val="23"/>
      </w:rPr>
      <w:t>Pagina</w:t>
    </w:r>
    <w:r w:rsidRPr="00750C59">
      <w:rPr>
        <w:rFonts w:ascii="Book Antiqua"/>
        <w:i/>
        <w:spacing w:val="-1"/>
        <w:sz w:val="23"/>
      </w:rPr>
      <w:t xml:space="preserve"> </w:t>
    </w:r>
    <w:r w:rsidR="00BE5385" w:rsidRPr="00750C59">
      <w:fldChar w:fldCharType="begin"/>
    </w:r>
    <w:r w:rsidRPr="00750C59">
      <w:rPr>
        <w:rFonts w:ascii="Book Antiqua"/>
        <w:i/>
        <w:sz w:val="23"/>
      </w:rPr>
      <w:instrText xml:space="preserve"> PAGE </w:instrText>
    </w:r>
    <w:r w:rsidR="00BE5385" w:rsidRPr="00750C59">
      <w:fldChar w:fldCharType="separate"/>
    </w:r>
    <w:r w:rsidR="001F6379">
      <w:rPr>
        <w:rFonts w:ascii="Book Antiqua"/>
        <w:i/>
        <w:noProof/>
        <w:sz w:val="23"/>
      </w:rPr>
      <w:t>1</w:t>
    </w:r>
    <w:r w:rsidR="00BE5385" w:rsidRPr="00750C59">
      <w:fldChar w:fldCharType="end"/>
    </w:r>
    <w:r w:rsidRPr="00750C59">
      <w:rPr>
        <w:rFonts w:ascii="Book Antiqua"/>
        <w:i/>
        <w:sz w:val="23"/>
      </w:rPr>
      <w:t xml:space="preserve"> </w:t>
    </w:r>
    <w:r w:rsidRPr="00750C59">
      <w:rPr>
        <w:rFonts w:ascii="Book Antiqua"/>
        <w:i/>
        <w:spacing w:val="-1"/>
        <w:sz w:val="23"/>
      </w:rPr>
      <w:t>di</w:t>
    </w:r>
    <w:r w:rsidRPr="00750C59">
      <w:rPr>
        <w:rFonts w:ascii="Book Antiqua"/>
        <w:i/>
        <w:sz w:val="23"/>
      </w:rPr>
      <w:t xml:space="preserve"> </w:t>
    </w:r>
    <w:r>
      <w:rPr>
        <w:rFonts w:ascii="Book Antiqua"/>
        <w:i/>
        <w:sz w:val="23"/>
      </w:rPr>
      <w:t>2</w:t>
    </w:r>
  </w:p>
  <w:p w14:paraId="6EC348CC" w14:textId="77777777" w:rsidR="00B4757E" w:rsidRDefault="00B4757E" w:rsidP="00E70E8E">
    <w:pPr>
      <w:spacing w:line="14" w:lineRule="auto"/>
      <w:jc w:val="right"/>
    </w:pPr>
  </w:p>
  <w:p w14:paraId="54CCB165" w14:textId="77777777" w:rsidR="00B4757E" w:rsidRDefault="00B475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0D9F" w14:textId="77777777" w:rsidR="00982C53" w:rsidRDefault="00982C53">
      <w:r>
        <w:separator/>
      </w:r>
    </w:p>
  </w:footnote>
  <w:footnote w:type="continuationSeparator" w:id="0">
    <w:p w14:paraId="505B86D0" w14:textId="77777777" w:rsidR="00982C53" w:rsidRDefault="0098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FD6D" w14:textId="77777777" w:rsidR="00577D77" w:rsidRDefault="00577D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D0CF" w14:textId="77777777" w:rsidR="00577D77" w:rsidRDefault="00577D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541C" w14:textId="77777777" w:rsidR="007A4113" w:rsidRPr="00F135DC" w:rsidRDefault="007A4113" w:rsidP="007A4113">
    <w:pPr>
      <w:ind w:right="-851"/>
      <w:rPr>
        <w:rFonts w:ascii="Book Antiqua"/>
        <w:i/>
        <w:color w:val="808080" w:themeColor="background1" w:themeShade="80"/>
        <w:sz w:val="24"/>
      </w:rPr>
    </w:pPr>
    <w:r w:rsidRPr="00F135DC">
      <w:rPr>
        <w:rFonts w:ascii="Book Antiqua"/>
        <w:i/>
        <w:color w:val="808080" w:themeColor="background1" w:themeShade="80"/>
        <w:sz w:val="24"/>
      </w:rPr>
      <w:t xml:space="preserve">          </w:t>
    </w:r>
    <w:r>
      <w:rPr>
        <w:rFonts w:ascii="Book Antiqua"/>
        <w:i/>
        <w:color w:val="808080" w:themeColor="background1" w:themeShade="80"/>
        <w:sz w:val="24"/>
      </w:rPr>
      <w:t>CENTRALE UNICA DI COMMITTENZA</w:t>
    </w:r>
    <w:r w:rsidRPr="00F135DC">
      <w:rPr>
        <w:rFonts w:ascii="Book Antiqua"/>
        <w:i/>
        <w:color w:val="808080" w:themeColor="background1" w:themeShade="80"/>
        <w:sz w:val="24"/>
      </w:rPr>
      <w:tab/>
    </w:r>
    <w:r w:rsidRPr="00F135DC">
      <w:rPr>
        <w:rFonts w:ascii="Book Antiqua"/>
        <w:i/>
        <w:color w:val="808080" w:themeColor="background1" w:themeShade="80"/>
        <w:sz w:val="24"/>
      </w:rPr>
      <w:tab/>
    </w:r>
    <w:r>
      <w:rPr>
        <w:rFonts w:ascii="Book Antiqua"/>
        <w:i/>
        <w:color w:val="808080" w:themeColor="background1" w:themeShade="80"/>
        <w:sz w:val="24"/>
      </w:rPr>
      <w:t xml:space="preserve">          </w:t>
    </w:r>
    <w:r>
      <w:rPr>
        <w:rFonts w:ascii="Book Antiqua"/>
        <w:i/>
        <w:color w:val="808080" w:themeColor="background1" w:themeShade="80"/>
        <w:sz w:val="24"/>
      </w:rPr>
      <w:tab/>
    </w:r>
    <w:r>
      <w:rPr>
        <w:rFonts w:ascii="Book Antiqua"/>
        <w:i/>
        <w:color w:val="808080" w:themeColor="background1" w:themeShade="80"/>
        <w:sz w:val="24"/>
      </w:rPr>
      <w:tab/>
    </w:r>
    <w:r>
      <w:rPr>
        <w:rFonts w:ascii="Book Antiqua"/>
        <w:i/>
        <w:color w:val="808080" w:themeColor="background1" w:themeShade="80"/>
        <w:sz w:val="24"/>
      </w:rPr>
      <w:tab/>
      <w:t xml:space="preserve"> ALLEGATO 3</w:t>
    </w:r>
  </w:p>
  <w:p w14:paraId="24067F4E" w14:textId="77777777" w:rsidR="007A4113" w:rsidRPr="00381AFB" w:rsidRDefault="007A4113" w:rsidP="007A4113">
    <w:pPr>
      <w:ind w:right="-851"/>
      <w:rPr>
        <w:rFonts w:ascii="Book Antiqua" w:eastAsia="Book Antiqua" w:hAnsi="Book Antiqua" w:cs="Book Antiqua"/>
        <w:color w:val="808080" w:themeColor="background1" w:themeShade="80"/>
        <w:sz w:val="18"/>
        <w:szCs w:val="18"/>
      </w:rPr>
    </w:pPr>
    <w:r>
      <w:rPr>
        <w:rFonts w:ascii="Book Antiqua"/>
        <w:i/>
        <w:color w:val="808080" w:themeColor="background1" w:themeShade="80"/>
        <w:sz w:val="18"/>
        <w:szCs w:val="18"/>
      </w:rPr>
      <w:t xml:space="preserve">             </w:t>
    </w:r>
    <w:r w:rsidRPr="00381AFB">
      <w:rPr>
        <w:rFonts w:ascii="Book Antiqua"/>
        <w:i/>
        <w:color w:val="808080" w:themeColor="background1" w:themeShade="80"/>
        <w:sz w:val="18"/>
        <w:szCs w:val="18"/>
      </w:rPr>
      <w:t xml:space="preserve">UNIONE DEI COMUNI MONTANI DEL CASENTINO                                      </w:t>
    </w:r>
    <w:r w:rsidRPr="00381AFB">
      <w:rPr>
        <w:rFonts w:ascii="Book Antiqua"/>
        <w:i/>
        <w:color w:val="808080" w:themeColor="background1" w:themeShade="80"/>
        <w:sz w:val="18"/>
        <w:szCs w:val="18"/>
      </w:rPr>
      <w:tab/>
    </w:r>
  </w:p>
  <w:p w14:paraId="284E919A" w14:textId="77777777" w:rsidR="00577D77" w:rsidRDefault="00577D77" w:rsidP="00577D77">
    <w:pPr>
      <w:ind w:right="-992"/>
      <w:rPr>
        <w:rFonts w:ascii="Book Antiqua" w:eastAsia="Book Antiqua" w:hAnsi="Book Antiqua" w:cs="Book Antiqua"/>
        <w:color w:val="808080" w:themeColor="background1" w:themeShade="80"/>
        <w:sz w:val="18"/>
      </w:rPr>
    </w:pPr>
    <w:r>
      <w:rPr>
        <w:rFonts w:ascii="Book Antiqua"/>
        <w:i/>
        <w:color w:val="808080" w:themeColor="background1" w:themeShade="80"/>
        <w:sz w:val="18"/>
      </w:rPr>
      <w:t xml:space="preserve">                   </w:t>
    </w:r>
    <w:r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</w:rPr>
      <w:t>Via Roma</w:t>
    </w:r>
    <w:r>
      <w:rPr>
        <w:rFonts w:ascii="Book Antiqua" w:eastAsia="Book Antiqua" w:hAnsi="Book Antiqua" w:cs="Book Antiqua"/>
        <w:i/>
        <w:color w:val="808080" w:themeColor="background1" w:themeShade="80"/>
        <w:sz w:val="18"/>
      </w:rPr>
      <w:t>,</w:t>
    </w:r>
    <w:r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</w:rPr>
      <w:t xml:space="preserve"> 203</w:t>
    </w:r>
    <w:r>
      <w:rPr>
        <w:rFonts w:ascii="Book Antiqua" w:eastAsia="Book Antiqua" w:hAnsi="Book Antiqua" w:cs="Book Antiqua"/>
        <w:i/>
        <w:color w:val="808080" w:themeColor="background1" w:themeShade="80"/>
        <w:sz w:val="18"/>
      </w:rPr>
      <w:t xml:space="preserve"> – 52014 Ponte a Poppi (AR)</w:t>
    </w:r>
  </w:p>
  <w:p w14:paraId="6934989C" w14:textId="77777777" w:rsidR="007A4113" w:rsidRPr="007A4113" w:rsidRDefault="007A4113" w:rsidP="007A4113">
    <w:pPr>
      <w:spacing w:before="1"/>
      <w:ind w:right="-992"/>
      <w:jc w:val="both"/>
      <w:rPr>
        <w:rFonts w:ascii="Book Antiqua" w:eastAsia="Book Antiqua" w:hAnsi="Book Antiqua" w:cs="Book Antiqua"/>
        <w:color w:val="808080" w:themeColor="background1" w:themeShade="80"/>
        <w:sz w:val="18"/>
        <w:lang w:val="en-US"/>
      </w:rPr>
    </w:pPr>
    <w:r w:rsidRPr="007A4113">
      <w:rPr>
        <w:rFonts w:ascii="Book Antiqua" w:eastAsia="Book Antiqua" w:hAnsi="Book Antiqua" w:cs="Book Antiqua"/>
        <w:i/>
        <w:color w:val="808080" w:themeColor="background1" w:themeShade="80"/>
        <w:sz w:val="18"/>
        <w:lang w:val="en-US"/>
      </w:rPr>
      <w:t>Tel.</w:t>
    </w:r>
    <w:r w:rsidRPr="007A4113">
      <w:rPr>
        <w:rFonts w:ascii="Book Antiqua" w:eastAsia="Book Antiqua" w:hAnsi="Book Antiqua" w:cs="Book Antiqua"/>
        <w:i/>
        <w:color w:val="808080" w:themeColor="background1" w:themeShade="80"/>
        <w:spacing w:val="-3"/>
        <w:sz w:val="18"/>
        <w:lang w:val="en-US"/>
      </w:rPr>
      <w:t xml:space="preserve"> </w:t>
    </w:r>
    <w:r w:rsidRPr="007A4113">
      <w:rPr>
        <w:rFonts w:ascii="Book Antiqua" w:eastAsia="Book Antiqua" w:hAnsi="Book Antiqua" w:cs="Book Antiqua"/>
        <w:i/>
        <w:color w:val="808080" w:themeColor="background1" w:themeShade="80"/>
        <w:sz w:val="18"/>
        <w:lang w:val="en-US"/>
      </w:rPr>
      <w:t>n.</w:t>
    </w:r>
    <w:r w:rsidRPr="007A4113">
      <w:rPr>
        <w:rFonts w:ascii="Book Antiqua" w:eastAsia="Book Antiqua" w:hAnsi="Book Antiqua" w:cs="Book Antiqua"/>
        <w:i/>
        <w:color w:val="808080" w:themeColor="background1" w:themeShade="80"/>
        <w:spacing w:val="-3"/>
        <w:sz w:val="18"/>
        <w:lang w:val="en-US"/>
      </w:rPr>
      <w:t xml:space="preserve"> +</w:t>
    </w:r>
    <w:r w:rsidRPr="007A4113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lang w:val="en-US"/>
      </w:rPr>
      <w:t>39</w:t>
    </w:r>
    <w:r w:rsidRPr="007A4113">
      <w:rPr>
        <w:rFonts w:ascii="Arial" w:hAnsi="Arial" w:cs="Arial"/>
        <w:color w:val="808080" w:themeColor="background1" w:themeShade="80"/>
        <w:shd w:val="clear" w:color="auto" w:fill="FFFFFF"/>
        <w:lang w:val="en-US"/>
      </w:rPr>
      <w:t>.</w:t>
    </w:r>
    <w:r w:rsidRPr="007A4113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lang w:val="en-US"/>
      </w:rPr>
      <w:t xml:space="preserve">0575.5071 – P.E.C. </w:t>
    </w:r>
    <w:hyperlink r:id="rId1" w:history="1">
      <w:r w:rsidRPr="007A4113">
        <w:rPr>
          <w:rFonts w:ascii="Book Antiqua" w:hAnsi="Book Antiqua"/>
          <w:i/>
          <w:color w:val="808080" w:themeColor="background1" w:themeShade="80"/>
          <w:lang w:val="en-US"/>
        </w:rPr>
        <w:t>unione.casentino@postacert.toscana.it</w:t>
      </w:r>
    </w:hyperlink>
  </w:p>
  <w:p w14:paraId="21CF8672" w14:textId="77777777" w:rsidR="007A4113" w:rsidRPr="007A4113" w:rsidRDefault="007A4113" w:rsidP="007A4113">
    <w:pPr>
      <w:pStyle w:val="Intestazione"/>
      <w:rPr>
        <w:lang w:val="en-US"/>
      </w:rPr>
    </w:pPr>
  </w:p>
  <w:p w14:paraId="31657ADD" w14:textId="77777777" w:rsidR="00B4757E" w:rsidRPr="007A4113" w:rsidRDefault="00B4757E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3CF"/>
    <w:multiLevelType w:val="hybridMultilevel"/>
    <w:tmpl w:val="D3B66BAA"/>
    <w:lvl w:ilvl="0" w:tplc="1312E2E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6B37C0"/>
    <w:multiLevelType w:val="hybridMultilevel"/>
    <w:tmpl w:val="D9C4D8AC"/>
    <w:lvl w:ilvl="0" w:tplc="0D52794A">
      <w:start w:val="1"/>
      <w:numFmt w:val="decimal"/>
      <w:lvlText w:val="%1)"/>
      <w:lvlJc w:val="left"/>
      <w:pPr>
        <w:tabs>
          <w:tab w:val="num" w:pos="686"/>
        </w:tabs>
        <w:ind w:left="686" w:hanging="54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131365661">
    <w:abstractNumId w:val="1"/>
  </w:num>
  <w:num w:numId="2" w16cid:durableId="27564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67"/>
    <w:rsid w:val="000257BD"/>
    <w:rsid w:val="00082D8A"/>
    <w:rsid w:val="000B150D"/>
    <w:rsid w:val="00142470"/>
    <w:rsid w:val="00173243"/>
    <w:rsid w:val="001F6379"/>
    <w:rsid w:val="00231327"/>
    <w:rsid w:val="002944E8"/>
    <w:rsid w:val="0031564E"/>
    <w:rsid w:val="003729C1"/>
    <w:rsid w:val="00375264"/>
    <w:rsid w:val="00376FA4"/>
    <w:rsid w:val="003966F4"/>
    <w:rsid w:val="003A796E"/>
    <w:rsid w:val="003F1562"/>
    <w:rsid w:val="00406AD8"/>
    <w:rsid w:val="00421BB1"/>
    <w:rsid w:val="00437053"/>
    <w:rsid w:val="004933D9"/>
    <w:rsid w:val="004A5BFF"/>
    <w:rsid w:val="004B5E7F"/>
    <w:rsid w:val="004F6D48"/>
    <w:rsid w:val="0056450A"/>
    <w:rsid w:val="00577D77"/>
    <w:rsid w:val="00580D69"/>
    <w:rsid w:val="006250F6"/>
    <w:rsid w:val="006D5714"/>
    <w:rsid w:val="006D649B"/>
    <w:rsid w:val="007407A6"/>
    <w:rsid w:val="007A073B"/>
    <w:rsid w:val="007A4113"/>
    <w:rsid w:val="007E6EA3"/>
    <w:rsid w:val="00897A8E"/>
    <w:rsid w:val="00917874"/>
    <w:rsid w:val="00931109"/>
    <w:rsid w:val="00944A21"/>
    <w:rsid w:val="00982C53"/>
    <w:rsid w:val="009D1A87"/>
    <w:rsid w:val="00A04499"/>
    <w:rsid w:val="00A20267"/>
    <w:rsid w:val="00A40B86"/>
    <w:rsid w:val="00A445FE"/>
    <w:rsid w:val="00A75416"/>
    <w:rsid w:val="00B4757E"/>
    <w:rsid w:val="00BE5385"/>
    <w:rsid w:val="00C64C44"/>
    <w:rsid w:val="00CA6714"/>
    <w:rsid w:val="00CD12D9"/>
    <w:rsid w:val="00CD507B"/>
    <w:rsid w:val="00CE1FF1"/>
    <w:rsid w:val="00D05792"/>
    <w:rsid w:val="00D0615D"/>
    <w:rsid w:val="00D25DA6"/>
    <w:rsid w:val="00D36562"/>
    <w:rsid w:val="00D403FE"/>
    <w:rsid w:val="00D41197"/>
    <w:rsid w:val="00D7196E"/>
    <w:rsid w:val="00E20A0B"/>
    <w:rsid w:val="00E21F72"/>
    <w:rsid w:val="00E811E7"/>
    <w:rsid w:val="00EB5DB0"/>
    <w:rsid w:val="00EC3F70"/>
    <w:rsid w:val="00F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17AA7D1A"/>
  <w15:docId w15:val="{BB8C0359-3A91-434E-91BE-483C15FA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202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2026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A202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026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20267"/>
  </w:style>
  <w:style w:type="paragraph" w:customStyle="1" w:styleId="a">
    <w:basedOn w:val="Normale"/>
    <w:next w:val="Corpotesto"/>
    <w:rsid w:val="00A20267"/>
    <w:pPr>
      <w:spacing w:line="475" w:lineRule="exact"/>
      <w:ind w:right="-1"/>
      <w:jc w:val="both"/>
    </w:pPr>
    <w:rPr>
      <w:rFonts w:ascii="Book Antiqua" w:hAnsi="Book Antiqua"/>
      <w:sz w:val="22"/>
    </w:rPr>
  </w:style>
  <w:style w:type="paragraph" w:styleId="Corpodeltesto3">
    <w:name w:val="Body Text 3"/>
    <w:basedOn w:val="Normale"/>
    <w:link w:val="Corpodeltesto3Carattere"/>
    <w:rsid w:val="00A20267"/>
    <w:pPr>
      <w:spacing w:line="475" w:lineRule="exact"/>
      <w:ind w:right="-1701"/>
      <w:jc w:val="both"/>
    </w:pPr>
    <w:rPr>
      <w:rFonts w:ascii="Book Antiqua" w:hAnsi="Book Antiqua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A20267"/>
    <w:rPr>
      <w:rFonts w:ascii="Book Antiqua" w:eastAsia="Times New Roman" w:hAnsi="Book Antiqua" w:cs="Times New Roman"/>
      <w:szCs w:val="20"/>
      <w:lang w:eastAsia="it-IT"/>
    </w:rPr>
  </w:style>
  <w:style w:type="paragraph" w:customStyle="1" w:styleId="Carattere">
    <w:name w:val="Carattere"/>
    <w:basedOn w:val="Normale"/>
    <w:rsid w:val="00A20267"/>
    <w:pPr>
      <w:spacing w:after="160" w:line="240" w:lineRule="exact"/>
      <w:jc w:val="both"/>
    </w:pPr>
    <w:rPr>
      <w:rFonts w:ascii="Tahoma" w:hAnsi="Tahoma" w:cs="Tahoma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202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2026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7407A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e.casentino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Francesco Piantini</cp:lastModifiedBy>
  <cp:revision>12</cp:revision>
  <cp:lastPrinted>2018-04-05T07:37:00Z</cp:lastPrinted>
  <dcterms:created xsi:type="dcterms:W3CDTF">2023-12-18T16:25:00Z</dcterms:created>
  <dcterms:modified xsi:type="dcterms:W3CDTF">2025-08-26T05:52:00Z</dcterms:modified>
</cp:coreProperties>
</file>