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258C" w14:textId="77777777" w:rsidR="00457A8C" w:rsidRPr="00196B5C" w:rsidRDefault="00457A8C" w:rsidP="00DC1471">
      <w:pPr>
        <w:autoSpaceDE w:val="0"/>
        <w:autoSpaceDN w:val="0"/>
        <w:adjustRightInd w:val="0"/>
        <w:spacing w:before="240" w:after="120"/>
        <w:jc w:val="center"/>
        <w:rPr>
          <w:rFonts w:ascii="Arial" w:hAnsi="Arial" w:cs="Arial"/>
          <w:b/>
          <w:bCs/>
          <w:color w:val="000000"/>
          <w:sz w:val="28"/>
          <w:szCs w:val="28"/>
        </w:rPr>
      </w:pPr>
      <w:r w:rsidRPr="00196B5C">
        <w:rPr>
          <w:rFonts w:ascii="Arial" w:hAnsi="Arial" w:cs="Arial"/>
          <w:b/>
          <w:bCs/>
          <w:color w:val="000000"/>
          <w:sz w:val="28"/>
          <w:szCs w:val="28"/>
        </w:rPr>
        <w:t>Comune di ___________________</w:t>
      </w:r>
    </w:p>
    <w:p w14:paraId="0E4443FA" w14:textId="77777777" w:rsidR="00457A8C" w:rsidRPr="00196B5C" w:rsidRDefault="00457A8C" w:rsidP="00DC1471">
      <w:pPr>
        <w:autoSpaceDE w:val="0"/>
        <w:autoSpaceDN w:val="0"/>
        <w:adjustRightInd w:val="0"/>
        <w:spacing w:before="240" w:after="120"/>
        <w:jc w:val="center"/>
        <w:rPr>
          <w:rFonts w:ascii="Arial" w:hAnsi="Arial" w:cs="Arial"/>
          <w:b/>
          <w:bCs/>
          <w:color w:val="000000"/>
          <w:szCs w:val="24"/>
        </w:rPr>
      </w:pPr>
      <w:r w:rsidRPr="00196B5C">
        <w:rPr>
          <w:rFonts w:ascii="Arial" w:hAnsi="Arial" w:cs="Arial"/>
          <w:b/>
          <w:bCs/>
          <w:color w:val="000000"/>
          <w:szCs w:val="24"/>
        </w:rPr>
        <w:t>Provincia di ______________________________________</w:t>
      </w:r>
    </w:p>
    <w:p w14:paraId="6BF098AC" w14:textId="77777777" w:rsidR="00457A8C" w:rsidRDefault="00457A8C" w:rsidP="00DC1471">
      <w:pPr>
        <w:autoSpaceDE w:val="0"/>
        <w:autoSpaceDN w:val="0"/>
        <w:adjustRightInd w:val="0"/>
        <w:spacing w:before="240" w:after="120"/>
        <w:jc w:val="right"/>
        <w:rPr>
          <w:rFonts w:ascii="Arial" w:hAnsi="Arial" w:cs="Arial"/>
          <w:iCs/>
          <w:color w:val="000000"/>
        </w:rPr>
      </w:pPr>
      <w:r w:rsidRPr="00196B5C">
        <w:rPr>
          <w:rFonts w:ascii="Arial" w:hAnsi="Arial" w:cs="Arial"/>
          <w:b/>
          <w:bCs/>
          <w:color w:val="000000"/>
          <w:sz w:val="20"/>
          <w:szCs w:val="32"/>
        </w:rPr>
        <w:t>SETTORE _____________________</w:t>
      </w:r>
      <w:r w:rsidRPr="00196B5C">
        <w:rPr>
          <w:rFonts w:ascii="Arial" w:hAnsi="Arial" w:cs="Arial"/>
          <w:b/>
          <w:bCs/>
          <w:i/>
          <w:iCs/>
          <w:color w:val="000000"/>
          <w:sz w:val="20"/>
          <w:szCs w:val="32"/>
        </w:rPr>
        <w:t xml:space="preserve"> </w:t>
      </w:r>
      <w:r w:rsidRPr="00196B5C">
        <w:rPr>
          <w:rFonts w:ascii="Arial" w:hAnsi="Arial" w:cs="Arial"/>
          <w:b/>
          <w:bCs/>
          <w:color w:val="000000"/>
          <w:sz w:val="20"/>
          <w:szCs w:val="32"/>
        </w:rPr>
        <w:t>SERVIZIO ____________________________</w:t>
      </w:r>
      <w:r w:rsidRPr="00F64AAE">
        <w:rPr>
          <w:rFonts w:ascii="Arial" w:hAnsi="Arial" w:cs="Arial"/>
          <w:iCs/>
          <w:color w:val="000000"/>
        </w:rPr>
        <w:t xml:space="preserve"> </w:t>
      </w:r>
    </w:p>
    <w:p w14:paraId="081DE9EF" w14:textId="77777777" w:rsidR="00726AB7" w:rsidRPr="00A03F2C" w:rsidRDefault="00726AB7" w:rsidP="00A03F2C">
      <w:pPr>
        <w:pStyle w:val="Titolo2"/>
        <w:widowControl/>
        <w:tabs>
          <w:tab w:val="left" w:pos="284"/>
        </w:tabs>
        <w:spacing w:after="120" w:line="264" w:lineRule="auto"/>
        <w:jc w:val="center"/>
        <w:rPr>
          <w:sz w:val="22"/>
          <w:szCs w:val="22"/>
          <w:u w:val="none"/>
        </w:rPr>
      </w:pPr>
      <w:r w:rsidRPr="00A03F2C">
        <w:rPr>
          <w:sz w:val="22"/>
          <w:szCs w:val="22"/>
          <w:u w:val="none"/>
        </w:rPr>
        <w:t xml:space="preserve"> </w:t>
      </w:r>
    </w:p>
    <w:p w14:paraId="7EA43B94" w14:textId="77777777" w:rsidR="00240DC8" w:rsidRPr="00CE4755" w:rsidRDefault="00162E30" w:rsidP="00A03F2C">
      <w:pPr>
        <w:pStyle w:val="Titolo2"/>
        <w:widowControl/>
        <w:tabs>
          <w:tab w:val="left" w:pos="284"/>
        </w:tabs>
        <w:spacing w:after="240" w:line="264" w:lineRule="auto"/>
        <w:jc w:val="center"/>
        <w:rPr>
          <w:color w:val="002060"/>
          <w:sz w:val="20"/>
          <w:szCs w:val="20"/>
          <w:u w:val="none"/>
        </w:rPr>
      </w:pPr>
      <w:r w:rsidRPr="00CE4755">
        <w:rPr>
          <w:sz w:val="20"/>
          <w:szCs w:val="20"/>
          <w:u w:val="none"/>
        </w:rPr>
        <w:t xml:space="preserve">SCHEMA DI CONTRATTO </w:t>
      </w:r>
    </w:p>
    <w:tbl>
      <w:tblPr>
        <w:tblStyle w:val="Grigliatabella"/>
        <w:tblW w:w="0" w:type="auto"/>
        <w:tblLook w:val="04A0" w:firstRow="1" w:lastRow="0" w:firstColumn="1" w:lastColumn="0" w:noHBand="0" w:noVBand="1"/>
      </w:tblPr>
      <w:tblGrid>
        <w:gridCol w:w="8835"/>
      </w:tblGrid>
      <w:tr w:rsidR="00A03F2C" w:rsidRPr="00CE4755" w14:paraId="63C6C0CD" w14:textId="77777777" w:rsidTr="00A03F2C">
        <w:trPr>
          <w:trHeight w:val="551"/>
        </w:trPr>
        <w:tc>
          <w:tcPr>
            <w:tcW w:w="8895" w:type="dxa"/>
          </w:tcPr>
          <w:p w14:paraId="7D8EA116" w14:textId="77777777" w:rsidR="00A03F2C" w:rsidRPr="00CE4755" w:rsidRDefault="00A03F2C" w:rsidP="00A03F2C">
            <w:pPr>
              <w:pStyle w:val="Corpodeltesto2"/>
              <w:widowControl/>
              <w:tabs>
                <w:tab w:val="left" w:pos="284"/>
              </w:tabs>
              <w:spacing w:before="120" w:after="240" w:line="264" w:lineRule="auto"/>
              <w:rPr>
                <w:rFonts w:ascii="Arial" w:hAnsi="Arial" w:cs="Arial"/>
                <w:sz w:val="20"/>
                <w:szCs w:val="20"/>
              </w:rPr>
            </w:pPr>
            <w:r w:rsidRPr="00CE4755">
              <w:rPr>
                <w:rFonts w:ascii="Arial" w:hAnsi="Arial" w:cs="Arial"/>
                <w:sz w:val="20"/>
                <w:szCs w:val="20"/>
              </w:rPr>
              <w:t>C</w:t>
            </w:r>
            <w:r w:rsidR="00AC4E25" w:rsidRPr="00CE4755">
              <w:rPr>
                <w:rFonts w:ascii="Arial" w:hAnsi="Arial" w:cs="Arial"/>
                <w:sz w:val="20"/>
                <w:szCs w:val="20"/>
              </w:rPr>
              <w:t>ontratto</w:t>
            </w:r>
            <w:r w:rsidRPr="00CE4755">
              <w:rPr>
                <w:rFonts w:ascii="Arial" w:hAnsi="Arial" w:cs="Arial"/>
                <w:sz w:val="20"/>
                <w:szCs w:val="20"/>
              </w:rPr>
              <w:t xml:space="preserve"> </w:t>
            </w:r>
            <w:r w:rsidR="00E971D0">
              <w:rPr>
                <w:rFonts w:ascii="Arial" w:hAnsi="Arial" w:cs="Arial"/>
                <w:sz w:val="20"/>
                <w:szCs w:val="20"/>
              </w:rPr>
              <w:t xml:space="preserve">di appalto </w:t>
            </w:r>
            <w:r w:rsidR="00AC4E25" w:rsidRPr="00CE4755">
              <w:rPr>
                <w:rFonts w:ascii="Arial" w:hAnsi="Arial" w:cs="Arial"/>
                <w:sz w:val="20"/>
                <w:szCs w:val="20"/>
              </w:rPr>
              <w:t xml:space="preserve">per </w:t>
            </w:r>
            <w:r w:rsidR="00E971D0">
              <w:rPr>
                <w:rFonts w:ascii="Arial" w:hAnsi="Arial" w:cs="Arial"/>
                <w:sz w:val="20"/>
                <w:szCs w:val="20"/>
              </w:rPr>
              <w:t>l’esecuzione d</w:t>
            </w:r>
            <w:r w:rsidR="00AC4E25" w:rsidRPr="00CE4755">
              <w:rPr>
                <w:rFonts w:ascii="Arial" w:hAnsi="Arial" w:cs="Arial"/>
                <w:sz w:val="20"/>
                <w:szCs w:val="20"/>
              </w:rPr>
              <w:t>i lavori di</w:t>
            </w:r>
            <w:r w:rsidR="00457A8C" w:rsidRPr="00CE4755">
              <w:rPr>
                <w:rFonts w:ascii="Arial" w:hAnsi="Arial" w:cs="Arial"/>
                <w:sz w:val="20"/>
                <w:szCs w:val="20"/>
              </w:rPr>
              <w:t xml:space="preserve"> _____________________ </w:t>
            </w:r>
            <w:r w:rsidR="00AC4E25" w:rsidRPr="00CE4755">
              <w:rPr>
                <w:rFonts w:ascii="Arial" w:hAnsi="Arial" w:cs="Arial"/>
                <w:sz w:val="20"/>
                <w:szCs w:val="20"/>
              </w:rPr>
              <w:t>per l’importo di €.</w:t>
            </w:r>
            <w:r w:rsidR="00457A8C" w:rsidRPr="00CE4755">
              <w:rPr>
                <w:rFonts w:ascii="Arial" w:hAnsi="Arial" w:cs="Arial"/>
                <w:sz w:val="20"/>
                <w:szCs w:val="20"/>
              </w:rPr>
              <w:t xml:space="preserve">___________________ (IVA </w:t>
            </w:r>
            <w:r w:rsidR="002C7F51">
              <w:rPr>
                <w:rFonts w:ascii="Arial" w:hAnsi="Arial" w:cs="Arial"/>
                <w:sz w:val="20"/>
                <w:szCs w:val="20"/>
              </w:rPr>
              <w:t>esclusa</w:t>
            </w:r>
            <w:r w:rsidR="00457A8C" w:rsidRPr="00CE4755">
              <w:rPr>
                <w:rFonts w:ascii="Arial" w:hAnsi="Arial" w:cs="Arial"/>
                <w:sz w:val="20"/>
                <w:szCs w:val="20"/>
              </w:rPr>
              <w:t xml:space="preserve">) </w:t>
            </w:r>
            <w:r w:rsidRPr="00CE4755">
              <w:rPr>
                <w:rFonts w:ascii="Arial" w:hAnsi="Arial" w:cs="Arial"/>
                <w:sz w:val="20"/>
                <w:szCs w:val="20"/>
              </w:rPr>
              <w:t>- CIG: _______________________</w:t>
            </w:r>
            <w:r w:rsidR="00457A8C" w:rsidRPr="00CE4755">
              <w:rPr>
                <w:rFonts w:ascii="Arial" w:hAnsi="Arial" w:cs="Arial"/>
                <w:sz w:val="20"/>
                <w:szCs w:val="20"/>
              </w:rPr>
              <w:t xml:space="preserve"> </w:t>
            </w:r>
            <w:r w:rsidR="00AC4E25" w:rsidRPr="00CE4755">
              <w:rPr>
                <w:rFonts w:ascii="Arial" w:hAnsi="Arial" w:cs="Arial"/>
                <w:sz w:val="20"/>
                <w:szCs w:val="20"/>
              </w:rPr>
              <w:t>(eventuale</w:t>
            </w:r>
            <w:r w:rsidR="00457A8C" w:rsidRPr="00CE4755">
              <w:rPr>
                <w:rFonts w:ascii="Arial" w:hAnsi="Arial" w:cs="Arial"/>
                <w:sz w:val="20"/>
                <w:szCs w:val="20"/>
              </w:rPr>
              <w:t xml:space="preserve">) </w:t>
            </w:r>
            <w:r w:rsidR="00AC4E25" w:rsidRPr="00CE4755">
              <w:rPr>
                <w:rFonts w:ascii="Arial" w:hAnsi="Arial" w:cs="Arial"/>
                <w:sz w:val="20"/>
                <w:szCs w:val="20"/>
              </w:rPr>
              <w:t>CUP:___________________</w:t>
            </w:r>
          </w:p>
        </w:tc>
      </w:tr>
    </w:tbl>
    <w:p w14:paraId="5ADF6365" w14:textId="77777777" w:rsidR="001E39BA" w:rsidRPr="00CE4755" w:rsidRDefault="001E39BA" w:rsidP="00A03F2C">
      <w:pPr>
        <w:widowControl/>
        <w:tabs>
          <w:tab w:val="left" w:pos="284"/>
        </w:tabs>
        <w:spacing w:before="360" w:after="120" w:line="264" w:lineRule="auto"/>
        <w:jc w:val="both"/>
        <w:rPr>
          <w:rFonts w:ascii="Arial" w:hAnsi="Arial" w:cs="Arial"/>
          <w:sz w:val="20"/>
        </w:rPr>
      </w:pPr>
      <w:r w:rsidRPr="00CE4755">
        <w:rPr>
          <w:rFonts w:ascii="Arial" w:hAnsi="Arial" w:cs="Arial"/>
          <w:sz w:val="20"/>
        </w:rPr>
        <w:t>L’anno</w:t>
      </w:r>
      <w:r w:rsidR="00A03F2C" w:rsidRPr="00CE4755">
        <w:rPr>
          <w:rFonts w:ascii="Arial" w:hAnsi="Arial" w:cs="Arial"/>
          <w:sz w:val="20"/>
        </w:rPr>
        <w:t xml:space="preserve"> ___________</w:t>
      </w:r>
      <w:r w:rsidRPr="00CE4755">
        <w:rPr>
          <w:rFonts w:ascii="Arial" w:hAnsi="Arial" w:cs="Arial"/>
          <w:sz w:val="20"/>
        </w:rPr>
        <w:t xml:space="preserve">, il giorno </w:t>
      </w:r>
      <w:r w:rsidR="00A03F2C" w:rsidRPr="00CE4755">
        <w:rPr>
          <w:rFonts w:ascii="Arial" w:hAnsi="Arial" w:cs="Arial"/>
          <w:sz w:val="20"/>
        </w:rPr>
        <w:t xml:space="preserve">___________ </w:t>
      </w:r>
      <w:r w:rsidRPr="00CE4755">
        <w:rPr>
          <w:rFonts w:ascii="Arial" w:hAnsi="Arial" w:cs="Arial"/>
          <w:sz w:val="20"/>
        </w:rPr>
        <w:t xml:space="preserve">del mese di </w:t>
      </w:r>
      <w:r w:rsidR="00A03F2C" w:rsidRPr="00CE4755">
        <w:rPr>
          <w:rFonts w:ascii="Arial" w:hAnsi="Arial" w:cs="Arial"/>
          <w:sz w:val="20"/>
        </w:rPr>
        <w:t>___________</w:t>
      </w:r>
      <w:r w:rsidRPr="00CE4755">
        <w:rPr>
          <w:rFonts w:ascii="Arial" w:hAnsi="Arial" w:cs="Arial"/>
          <w:sz w:val="20"/>
        </w:rPr>
        <w:t xml:space="preserve">, nella sede </w:t>
      </w:r>
      <w:r w:rsidR="00636893" w:rsidRPr="00CE4755">
        <w:rPr>
          <w:rFonts w:ascii="Arial" w:hAnsi="Arial" w:cs="Arial"/>
          <w:sz w:val="20"/>
        </w:rPr>
        <w:t>della stazione appaltante</w:t>
      </w:r>
      <w:r w:rsidR="00A03F2C" w:rsidRPr="00CE4755">
        <w:rPr>
          <w:rFonts w:ascii="Arial" w:hAnsi="Arial" w:cs="Arial"/>
          <w:sz w:val="20"/>
        </w:rPr>
        <w:t>_________________</w:t>
      </w:r>
      <w:r w:rsidRPr="00CE4755">
        <w:rPr>
          <w:rFonts w:ascii="Arial" w:hAnsi="Arial" w:cs="Arial"/>
          <w:sz w:val="20"/>
        </w:rPr>
        <w:t xml:space="preserve">, </w:t>
      </w:r>
      <w:r w:rsidR="00636893" w:rsidRPr="00CE4755">
        <w:rPr>
          <w:rFonts w:ascii="Arial" w:hAnsi="Arial" w:cs="Arial"/>
          <w:sz w:val="20"/>
        </w:rPr>
        <w:t xml:space="preserve">sita a </w:t>
      </w:r>
      <w:r w:rsidR="00A03F2C" w:rsidRPr="00CE4755">
        <w:rPr>
          <w:rFonts w:ascii="Arial" w:hAnsi="Arial" w:cs="Arial"/>
          <w:sz w:val="20"/>
        </w:rPr>
        <w:t>_______________</w:t>
      </w:r>
      <w:r w:rsidR="00636893" w:rsidRPr="00CE4755">
        <w:rPr>
          <w:rFonts w:ascii="Arial" w:hAnsi="Arial" w:cs="Arial"/>
          <w:sz w:val="20"/>
        </w:rPr>
        <w:t xml:space="preserve"> in Via </w:t>
      </w:r>
      <w:r w:rsidR="00A03F2C" w:rsidRPr="00CE4755">
        <w:rPr>
          <w:rFonts w:ascii="Arial" w:hAnsi="Arial" w:cs="Arial"/>
          <w:sz w:val="20"/>
        </w:rPr>
        <w:t>_____________</w:t>
      </w:r>
      <w:r w:rsidR="00636893" w:rsidRPr="00CE4755">
        <w:rPr>
          <w:rFonts w:ascii="Arial" w:hAnsi="Arial" w:cs="Arial"/>
          <w:sz w:val="20"/>
        </w:rPr>
        <w:t xml:space="preserve"> al n. </w:t>
      </w:r>
      <w:r w:rsidR="00A03F2C" w:rsidRPr="00CE4755">
        <w:rPr>
          <w:rFonts w:ascii="Arial" w:hAnsi="Arial" w:cs="Arial"/>
          <w:sz w:val="20"/>
        </w:rPr>
        <w:t xml:space="preserve">___ </w:t>
      </w:r>
      <w:r w:rsidRPr="00CE4755">
        <w:rPr>
          <w:rFonts w:ascii="Arial" w:hAnsi="Arial" w:cs="Arial"/>
          <w:sz w:val="20"/>
        </w:rPr>
        <w:t xml:space="preserve">sono comparsi: </w:t>
      </w:r>
    </w:p>
    <w:p w14:paraId="46F4FB3F" w14:textId="77777777" w:rsidR="001E39BA" w:rsidRPr="00715CB5" w:rsidRDefault="00715CB5" w:rsidP="00715CB5">
      <w:pPr>
        <w:widowControl/>
        <w:numPr>
          <w:ilvl w:val="0"/>
          <w:numId w:val="1"/>
        </w:numPr>
        <w:tabs>
          <w:tab w:val="left" w:pos="284"/>
        </w:tabs>
        <w:spacing w:after="120" w:line="264" w:lineRule="auto"/>
        <w:ind w:left="284" w:hanging="284"/>
        <w:jc w:val="both"/>
        <w:rPr>
          <w:rFonts w:ascii="Arial" w:hAnsi="Arial" w:cs="Arial"/>
          <w:sz w:val="20"/>
        </w:rPr>
      </w:pPr>
      <w:r w:rsidRPr="00715CB5">
        <w:rPr>
          <w:rFonts w:ascii="Arial" w:hAnsi="Arial" w:cs="Arial"/>
          <w:sz w:val="20"/>
        </w:rPr>
        <w:t>Il Comune di ______________, nella persona di ____________, nato a _______________, il _______/___/______ per la sua qualifica di dirigente/responsabile del servizio___________, domiciliato per la carica presso la sede ___________________________, in via ____________, n. ____________, C.F _________________ con firma digitale intestata a</w:t>
      </w:r>
      <w:r w:rsidRPr="00715CB5">
        <w:rPr>
          <w:rFonts w:ascii="Arial" w:hAnsi="Arial" w:cs="Arial"/>
          <w:color w:val="000000"/>
          <w:sz w:val="20"/>
        </w:rPr>
        <w:t xml:space="preserve"> _____________________ rilasciata da _________________ n. ______________ valida sino al </w:t>
      </w:r>
      <w:r w:rsidRPr="00715CB5">
        <w:rPr>
          <w:rFonts w:ascii="Arial" w:hAnsi="Arial" w:cs="Arial"/>
          <w:sz w:val="20"/>
        </w:rPr>
        <w:t>___/____/______</w:t>
      </w:r>
      <w:r w:rsidRPr="00715CB5">
        <w:rPr>
          <w:rFonts w:ascii="Arial" w:hAnsi="Arial" w:cs="Arial"/>
          <w:color w:val="000000"/>
          <w:sz w:val="20"/>
        </w:rPr>
        <w:t xml:space="preserve"> ed in esecuzione del decreto sindacale n. ______ del </w:t>
      </w:r>
      <w:r w:rsidRPr="00715CB5">
        <w:rPr>
          <w:rFonts w:ascii="Arial" w:hAnsi="Arial" w:cs="Arial"/>
          <w:sz w:val="20"/>
        </w:rPr>
        <w:t>____/____/_______</w:t>
      </w:r>
      <w:r w:rsidRPr="00715CB5">
        <w:rPr>
          <w:rFonts w:ascii="Arial" w:hAnsi="Arial" w:cs="Arial"/>
          <w:color w:val="000000"/>
          <w:sz w:val="20"/>
        </w:rPr>
        <w:t xml:space="preserve"> nonché dell’art. 107, commi 2 e 3, lett. c) del </w:t>
      </w:r>
      <w:r w:rsidR="00215E57">
        <w:rPr>
          <w:rFonts w:ascii="Arial" w:hAnsi="Arial" w:cs="Arial"/>
          <w:color w:val="000000"/>
          <w:sz w:val="20"/>
        </w:rPr>
        <w:t>D. Lgs.</w:t>
      </w:r>
      <w:r w:rsidRPr="00715CB5">
        <w:rPr>
          <w:rFonts w:ascii="Arial" w:hAnsi="Arial" w:cs="Arial"/>
          <w:color w:val="000000"/>
          <w:sz w:val="20"/>
        </w:rPr>
        <w:t xml:space="preserve"> 267/2000</w:t>
      </w:r>
      <w:r>
        <w:rPr>
          <w:rFonts w:ascii="Arial" w:hAnsi="Arial" w:cs="Arial"/>
          <w:sz w:val="20"/>
        </w:rPr>
        <w:t xml:space="preserve">, </w:t>
      </w:r>
      <w:r w:rsidR="001E39BA" w:rsidRPr="00715CB5">
        <w:rPr>
          <w:rFonts w:ascii="Arial" w:hAnsi="Arial" w:cs="Arial"/>
          <w:sz w:val="20"/>
        </w:rPr>
        <w:t xml:space="preserve">domiciliato per tale incarico presso la </w:t>
      </w:r>
      <w:r>
        <w:rPr>
          <w:rFonts w:ascii="Arial" w:hAnsi="Arial" w:cs="Arial"/>
          <w:sz w:val="20"/>
        </w:rPr>
        <w:t>s</w:t>
      </w:r>
      <w:r w:rsidR="001E39BA" w:rsidRPr="00715CB5">
        <w:rPr>
          <w:rFonts w:ascii="Arial" w:hAnsi="Arial" w:cs="Arial"/>
          <w:sz w:val="20"/>
        </w:rPr>
        <w:t>ede della stazione appaltante di appartenenza, di seguito per brevità denominato, nel presente atto, con il solo termine “</w:t>
      </w:r>
      <w:r w:rsidR="00174CA4" w:rsidRPr="00715CB5">
        <w:rPr>
          <w:rFonts w:ascii="Arial" w:hAnsi="Arial" w:cs="Arial"/>
          <w:sz w:val="20"/>
        </w:rPr>
        <w:t>Amministrazione/</w:t>
      </w:r>
      <w:r w:rsidR="002C7F51" w:rsidRPr="00715CB5">
        <w:rPr>
          <w:rFonts w:ascii="Arial" w:hAnsi="Arial" w:cs="Arial"/>
          <w:sz w:val="20"/>
        </w:rPr>
        <w:t>C</w:t>
      </w:r>
      <w:r w:rsidR="001E39BA" w:rsidRPr="00715CB5">
        <w:rPr>
          <w:rFonts w:ascii="Arial" w:hAnsi="Arial" w:cs="Arial"/>
          <w:sz w:val="20"/>
        </w:rPr>
        <w:t>ommittente”.</w:t>
      </w:r>
    </w:p>
    <w:p w14:paraId="3F578CC2" w14:textId="77777777" w:rsidR="001E39BA" w:rsidRPr="00715CB5" w:rsidRDefault="00715CB5" w:rsidP="00715CB5">
      <w:pPr>
        <w:numPr>
          <w:ilvl w:val="0"/>
          <w:numId w:val="1"/>
        </w:numPr>
        <w:spacing w:before="120" w:after="120" w:line="276" w:lineRule="auto"/>
        <w:jc w:val="both"/>
        <w:rPr>
          <w:rFonts w:ascii="Arial" w:hAnsi="Arial" w:cs="Arial"/>
          <w:color w:val="000000"/>
          <w:sz w:val="20"/>
        </w:rPr>
      </w:pPr>
      <w:r w:rsidRPr="00715CB5">
        <w:rPr>
          <w:rFonts w:ascii="Arial" w:hAnsi="Arial" w:cs="Arial"/>
          <w:color w:val="000000"/>
          <w:sz w:val="20"/>
        </w:rPr>
        <w:t>L</w:t>
      </w:r>
      <w:r>
        <w:rPr>
          <w:rFonts w:ascii="Arial" w:hAnsi="Arial" w:cs="Arial"/>
          <w:color w:val="000000"/>
          <w:sz w:val="20"/>
        </w:rPr>
        <w:t>a Ditta ____________________</w:t>
      </w:r>
      <w:r w:rsidRPr="00715CB5">
        <w:rPr>
          <w:rFonts w:ascii="Arial" w:hAnsi="Arial" w:cs="Arial"/>
          <w:color w:val="000000"/>
          <w:sz w:val="20"/>
        </w:rPr>
        <w:t>, come rappresentat</w:t>
      </w:r>
      <w:r>
        <w:rPr>
          <w:rFonts w:ascii="Arial" w:hAnsi="Arial" w:cs="Arial"/>
          <w:color w:val="000000"/>
          <w:sz w:val="20"/>
        </w:rPr>
        <w:t>a</w:t>
      </w:r>
      <w:r w:rsidRPr="00715CB5">
        <w:rPr>
          <w:rFonts w:ascii="Arial" w:hAnsi="Arial" w:cs="Arial"/>
          <w:color w:val="000000"/>
          <w:sz w:val="20"/>
        </w:rPr>
        <w:t xml:space="preserve"> da _____________, nato a_______________, il </w:t>
      </w:r>
      <w:r w:rsidRPr="00715CB5">
        <w:rPr>
          <w:rFonts w:ascii="Arial" w:hAnsi="Arial" w:cs="Arial"/>
          <w:sz w:val="20"/>
        </w:rPr>
        <w:t>___/_____/______</w:t>
      </w:r>
      <w:r w:rsidRPr="00715CB5">
        <w:rPr>
          <w:rFonts w:ascii="Arial" w:hAnsi="Arial" w:cs="Arial"/>
          <w:color w:val="000000"/>
          <w:sz w:val="20"/>
        </w:rPr>
        <w:t xml:space="preserve"> in qualità di _________________, domiciliato presso la sede della ditta in via ___________________; n. _____, città ______________ (_______), C.F./P. Iva _______________________, firma digitale intestata a _________________ rilasciata da _________________ n. ______ valida sino al </w:t>
      </w:r>
      <w:r w:rsidRPr="00715CB5">
        <w:rPr>
          <w:rFonts w:ascii="Arial" w:hAnsi="Arial" w:cs="Arial"/>
          <w:sz w:val="20"/>
        </w:rPr>
        <w:t>____/____/______;</w:t>
      </w:r>
      <w:r>
        <w:rPr>
          <w:rFonts w:ascii="Arial" w:hAnsi="Arial" w:cs="Arial"/>
          <w:color w:val="000000"/>
          <w:sz w:val="20"/>
        </w:rPr>
        <w:t xml:space="preserve"> </w:t>
      </w:r>
      <w:r w:rsidR="001E39BA" w:rsidRPr="00715CB5">
        <w:rPr>
          <w:rFonts w:ascii="Arial" w:hAnsi="Arial" w:cs="Arial"/>
          <w:sz w:val="20"/>
        </w:rPr>
        <w:t>di seguito per brevità denominato, nel presente atto, solo con il termine “</w:t>
      </w:r>
      <w:r w:rsidR="00174CA4" w:rsidRPr="00715CB5">
        <w:rPr>
          <w:rFonts w:ascii="Arial" w:hAnsi="Arial" w:cs="Arial"/>
          <w:sz w:val="20"/>
        </w:rPr>
        <w:t>Appaltatore/</w:t>
      </w:r>
      <w:r w:rsidR="001E39BA" w:rsidRPr="00715CB5">
        <w:rPr>
          <w:rFonts w:ascii="Arial" w:hAnsi="Arial" w:cs="Arial"/>
          <w:sz w:val="20"/>
        </w:rPr>
        <w:t>Affidatario”.</w:t>
      </w:r>
    </w:p>
    <w:p w14:paraId="1CBFC565" w14:textId="77777777" w:rsidR="001E39BA" w:rsidRPr="00CE4755" w:rsidRDefault="00874C0D" w:rsidP="00A03F2C">
      <w:pPr>
        <w:widowControl/>
        <w:tabs>
          <w:tab w:val="left" w:pos="284"/>
        </w:tabs>
        <w:spacing w:before="240" w:after="240" w:line="264" w:lineRule="auto"/>
        <w:jc w:val="center"/>
        <w:rPr>
          <w:rFonts w:ascii="Arial" w:hAnsi="Arial" w:cs="Arial"/>
          <w:b/>
          <w:sz w:val="20"/>
        </w:rPr>
      </w:pPr>
      <w:r w:rsidRPr="00CE4755">
        <w:rPr>
          <w:rFonts w:ascii="Arial" w:hAnsi="Arial" w:cs="Arial"/>
          <w:b/>
          <w:sz w:val="20"/>
        </w:rPr>
        <w:t>PREMESSO CHE</w:t>
      </w:r>
    </w:p>
    <w:p w14:paraId="04048225" w14:textId="77777777" w:rsidR="00733724" w:rsidRPr="00CE4755" w:rsidRDefault="005D18A2" w:rsidP="005D18A2">
      <w:pPr>
        <w:widowControl/>
        <w:tabs>
          <w:tab w:val="left" w:pos="284"/>
        </w:tabs>
        <w:spacing w:before="120" w:after="120" w:line="264" w:lineRule="auto"/>
        <w:jc w:val="both"/>
        <w:rPr>
          <w:rFonts w:ascii="Arial" w:hAnsi="Arial" w:cs="Arial"/>
          <w:sz w:val="20"/>
        </w:rPr>
      </w:pPr>
      <w:r>
        <w:rPr>
          <w:rFonts w:ascii="Arial" w:hAnsi="Arial" w:cs="Arial"/>
          <w:sz w:val="20"/>
        </w:rPr>
        <w:t>-</w:t>
      </w:r>
      <w:r w:rsidR="00AC4E25" w:rsidRPr="00CE4755">
        <w:rPr>
          <w:rFonts w:ascii="Arial" w:hAnsi="Arial" w:cs="Arial"/>
          <w:sz w:val="20"/>
        </w:rPr>
        <w:t>con determinazione del responsabile del servizio n. ____ in data ____________, è stato approvato il progetto esecutivo dei lavori di ______________________________________</w:t>
      </w:r>
      <w:r w:rsidR="00981F42">
        <w:rPr>
          <w:rFonts w:ascii="Arial" w:hAnsi="Arial" w:cs="Arial"/>
          <w:sz w:val="20"/>
        </w:rPr>
        <w:t xml:space="preserve"> </w:t>
      </w:r>
      <w:r w:rsidR="00AC4E25" w:rsidRPr="00CE4755">
        <w:rPr>
          <w:rFonts w:ascii="Arial" w:hAnsi="Arial" w:cs="Arial"/>
          <w:sz w:val="20"/>
        </w:rPr>
        <w:t>per un importo da appaltare di euro ____________ , di cui euro ____________ oggetto dell’offerta di ribasso ed euro ____________ per oneri per la sicurezza già predeterminati dalla stazione appaltante e non oggetto dell’offerta;</w:t>
      </w:r>
    </w:p>
    <w:p w14:paraId="3C017FBC" w14:textId="77777777" w:rsidR="001E39BA" w:rsidRPr="00CE4755" w:rsidRDefault="005D18A2" w:rsidP="005D18A2">
      <w:pPr>
        <w:widowControl/>
        <w:tabs>
          <w:tab w:val="left" w:pos="284"/>
        </w:tabs>
        <w:spacing w:before="120" w:after="120" w:line="264" w:lineRule="auto"/>
        <w:jc w:val="both"/>
        <w:rPr>
          <w:rFonts w:ascii="Arial" w:hAnsi="Arial" w:cs="Arial"/>
          <w:sz w:val="20"/>
        </w:rPr>
      </w:pPr>
      <w:r>
        <w:rPr>
          <w:rFonts w:ascii="Arial" w:hAnsi="Arial" w:cs="Arial"/>
          <w:sz w:val="20"/>
        </w:rPr>
        <w:t xml:space="preserve">- </w:t>
      </w:r>
      <w:r w:rsidR="00874C0D" w:rsidRPr="00CE4755">
        <w:rPr>
          <w:rFonts w:ascii="Arial" w:hAnsi="Arial" w:cs="Arial"/>
          <w:sz w:val="20"/>
        </w:rPr>
        <w:t>c</w:t>
      </w:r>
      <w:r w:rsidR="001E39BA" w:rsidRPr="00CE4755">
        <w:rPr>
          <w:rFonts w:ascii="Arial" w:hAnsi="Arial" w:cs="Arial"/>
          <w:sz w:val="20"/>
        </w:rPr>
        <w:t>on determinazion</w:t>
      </w:r>
      <w:r w:rsidR="00733724" w:rsidRPr="00CE4755">
        <w:rPr>
          <w:rFonts w:ascii="Arial" w:hAnsi="Arial" w:cs="Arial"/>
          <w:sz w:val="20"/>
        </w:rPr>
        <w:t>e</w:t>
      </w:r>
      <w:r w:rsidR="001E39BA" w:rsidRPr="00CE4755">
        <w:rPr>
          <w:rFonts w:ascii="Arial" w:hAnsi="Arial" w:cs="Arial"/>
          <w:sz w:val="20"/>
        </w:rPr>
        <w:t xml:space="preserve"> n. </w:t>
      </w:r>
      <w:r w:rsidR="00A03F2C" w:rsidRPr="00CE4755">
        <w:rPr>
          <w:rFonts w:ascii="Arial" w:hAnsi="Arial" w:cs="Arial"/>
          <w:sz w:val="20"/>
        </w:rPr>
        <w:t>________</w:t>
      </w:r>
      <w:r w:rsidR="001E39BA" w:rsidRPr="00CE4755">
        <w:rPr>
          <w:rFonts w:ascii="Arial" w:hAnsi="Arial" w:cs="Arial"/>
          <w:sz w:val="20"/>
        </w:rPr>
        <w:t xml:space="preserve"> in data </w:t>
      </w:r>
      <w:r w:rsidR="00A03F2C" w:rsidRPr="00CE4755">
        <w:rPr>
          <w:rFonts w:ascii="Arial" w:hAnsi="Arial" w:cs="Arial"/>
          <w:sz w:val="20"/>
        </w:rPr>
        <w:t>_______</w:t>
      </w:r>
      <w:r w:rsidR="001E39BA" w:rsidRPr="00CE4755">
        <w:rPr>
          <w:rFonts w:ascii="Arial" w:hAnsi="Arial" w:cs="Arial"/>
          <w:sz w:val="20"/>
        </w:rPr>
        <w:t xml:space="preserve"> si è disposto di procedere all’individuazione </w:t>
      </w:r>
      <w:r w:rsidR="00DB4129" w:rsidRPr="00CE4755">
        <w:rPr>
          <w:rFonts w:ascii="Arial" w:hAnsi="Arial" w:cs="Arial"/>
          <w:sz w:val="20"/>
        </w:rPr>
        <w:t>dell’operatore economico</w:t>
      </w:r>
      <w:r w:rsidR="001E39BA" w:rsidRPr="00CE4755">
        <w:rPr>
          <w:rFonts w:ascii="Arial" w:hAnsi="Arial" w:cs="Arial"/>
          <w:sz w:val="20"/>
        </w:rPr>
        <w:t xml:space="preserve"> mediante procedura</w:t>
      </w:r>
      <w:r w:rsidR="002A5A6E" w:rsidRPr="00CE4755">
        <w:rPr>
          <w:rFonts w:ascii="Arial" w:hAnsi="Arial" w:cs="Arial"/>
          <w:sz w:val="20"/>
        </w:rPr>
        <w:t xml:space="preserve"> di affidamento diretto/procedura negoziata</w:t>
      </w:r>
      <w:r w:rsidR="00DB4129" w:rsidRPr="00CE4755">
        <w:rPr>
          <w:rFonts w:ascii="Arial" w:hAnsi="Arial" w:cs="Arial"/>
          <w:sz w:val="20"/>
        </w:rPr>
        <w:t xml:space="preserve"> ai sensi dell’art</w:t>
      </w:r>
      <w:r w:rsidR="00733724" w:rsidRPr="00CE4755">
        <w:rPr>
          <w:rFonts w:ascii="Arial" w:hAnsi="Arial" w:cs="Arial"/>
          <w:sz w:val="20"/>
        </w:rPr>
        <w:t>icolo</w:t>
      </w:r>
      <w:r w:rsidR="002A5A6E" w:rsidRPr="00CE4755">
        <w:rPr>
          <w:rFonts w:ascii="Arial" w:hAnsi="Arial" w:cs="Arial"/>
          <w:sz w:val="20"/>
        </w:rPr>
        <w:t xml:space="preserve"> 50, comma 1, lett. _____</w:t>
      </w:r>
      <w:r w:rsidR="00845C2A" w:rsidRPr="00CE4755">
        <w:rPr>
          <w:rFonts w:ascii="Arial" w:hAnsi="Arial" w:cs="Arial"/>
          <w:sz w:val="20"/>
        </w:rPr>
        <w:t xml:space="preserve">del </w:t>
      </w:r>
      <w:r w:rsidR="00215E57">
        <w:rPr>
          <w:rFonts w:ascii="Arial" w:hAnsi="Arial" w:cs="Arial"/>
          <w:sz w:val="20"/>
        </w:rPr>
        <w:t>D. Lgs.</w:t>
      </w:r>
      <w:r w:rsidR="001E39BA" w:rsidRPr="00CE4755">
        <w:rPr>
          <w:rFonts w:ascii="Arial" w:hAnsi="Arial" w:cs="Arial"/>
          <w:sz w:val="20"/>
        </w:rPr>
        <w:t xml:space="preserve"> n. </w:t>
      </w:r>
      <w:r w:rsidR="00AA78E8" w:rsidRPr="00CE4755">
        <w:rPr>
          <w:rFonts w:ascii="Arial" w:hAnsi="Arial" w:cs="Arial"/>
          <w:sz w:val="20"/>
        </w:rPr>
        <w:t>36/</w:t>
      </w:r>
      <w:r w:rsidR="00162E30" w:rsidRPr="00CE4755">
        <w:rPr>
          <w:rFonts w:ascii="Arial" w:hAnsi="Arial" w:cs="Arial"/>
          <w:sz w:val="20"/>
        </w:rPr>
        <w:t>20</w:t>
      </w:r>
      <w:r w:rsidR="00AA78E8" w:rsidRPr="00CE4755">
        <w:rPr>
          <w:rFonts w:ascii="Arial" w:hAnsi="Arial" w:cs="Arial"/>
          <w:sz w:val="20"/>
        </w:rPr>
        <w:t>2</w:t>
      </w:r>
      <w:r w:rsidR="00733724" w:rsidRPr="00CE4755">
        <w:rPr>
          <w:rFonts w:ascii="Arial" w:hAnsi="Arial" w:cs="Arial"/>
          <w:sz w:val="20"/>
        </w:rPr>
        <w:t>3</w:t>
      </w:r>
      <w:r w:rsidR="001E39BA" w:rsidRPr="00CE4755">
        <w:rPr>
          <w:rFonts w:ascii="Arial" w:hAnsi="Arial" w:cs="Arial"/>
          <w:sz w:val="20"/>
        </w:rPr>
        <w:t>;</w:t>
      </w:r>
    </w:p>
    <w:p w14:paraId="208E3547" w14:textId="77777777" w:rsidR="001E39BA" w:rsidRPr="00CE4755" w:rsidRDefault="005D18A2" w:rsidP="005D18A2">
      <w:pPr>
        <w:widowControl/>
        <w:tabs>
          <w:tab w:val="left" w:pos="284"/>
        </w:tabs>
        <w:spacing w:before="120" w:after="120" w:line="264" w:lineRule="auto"/>
        <w:jc w:val="both"/>
        <w:rPr>
          <w:rFonts w:ascii="Arial" w:hAnsi="Arial" w:cs="Arial"/>
          <w:sz w:val="20"/>
        </w:rPr>
      </w:pPr>
      <w:r>
        <w:rPr>
          <w:rFonts w:ascii="Arial" w:hAnsi="Arial" w:cs="Arial"/>
          <w:sz w:val="20"/>
        </w:rPr>
        <w:t xml:space="preserve">- </w:t>
      </w:r>
      <w:r w:rsidR="00874C0D" w:rsidRPr="00CE4755">
        <w:rPr>
          <w:rFonts w:ascii="Arial" w:hAnsi="Arial" w:cs="Arial"/>
          <w:sz w:val="20"/>
        </w:rPr>
        <w:t>c</w:t>
      </w:r>
      <w:r w:rsidR="001E39BA" w:rsidRPr="00CE4755">
        <w:rPr>
          <w:rFonts w:ascii="Arial" w:hAnsi="Arial" w:cs="Arial"/>
          <w:sz w:val="20"/>
        </w:rPr>
        <w:t>on determinazione</w:t>
      </w:r>
      <w:r w:rsidR="00733724" w:rsidRPr="00CE4755">
        <w:rPr>
          <w:rFonts w:ascii="Arial" w:hAnsi="Arial" w:cs="Arial"/>
          <w:sz w:val="20"/>
        </w:rPr>
        <w:t xml:space="preserve"> del Responsabile del Settore</w:t>
      </w:r>
      <w:r w:rsidR="001E39BA" w:rsidRPr="00CE4755">
        <w:rPr>
          <w:rFonts w:ascii="Arial" w:hAnsi="Arial" w:cs="Arial"/>
          <w:sz w:val="20"/>
        </w:rPr>
        <w:t xml:space="preserve"> </w:t>
      </w:r>
      <w:r w:rsidR="00874C0D" w:rsidRPr="00CE4755">
        <w:rPr>
          <w:rFonts w:ascii="Arial" w:hAnsi="Arial" w:cs="Arial"/>
          <w:sz w:val="20"/>
        </w:rPr>
        <w:t xml:space="preserve">n. </w:t>
      </w:r>
      <w:r w:rsidR="00A03F2C" w:rsidRPr="00CE4755">
        <w:rPr>
          <w:rFonts w:ascii="Arial" w:hAnsi="Arial" w:cs="Arial"/>
          <w:sz w:val="20"/>
        </w:rPr>
        <w:t>_________</w:t>
      </w:r>
      <w:r w:rsidR="00874C0D" w:rsidRPr="00CE4755">
        <w:rPr>
          <w:rFonts w:ascii="Arial" w:hAnsi="Arial" w:cs="Arial"/>
          <w:sz w:val="20"/>
        </w:rPr>
        <w:t xml:space="preserve"> </w:t>
      </w:r>
      <w:r w:rsidR="00DB4129" w:rsidRPr="00CE4755">
        <w:rPr>
          <w:rFonts w:ascii="Arial" w:hAnsi="Arial" w:cs="Arial"/>
          <w:sz w:val="20"/>
        </w:rPr>
        <w:t xml:space="preserve">del </w:t>
      </w:r>
      <w:r w:rsidR="00A03F2C" w:rsidRPr="00CE4755">
        <w:rPr>
          <w:rFonts w:ascii="Arial" w:hAnsi="Arial" w:cs="Arial"/>
          <w:sz w:val="20"/>
        </w:rPr>
        <w:t>________</w:t>
      </w:r>
      <w:r w:rsidR="001E39BA" w:rsidRPr="00CE4755">
        <w:rPr>
          <w:rFonts w:ascii="Arial" w:hAnsi="Arial" w:cs="Arial"/>
          <w:sz w:val="20"/>
        </w:rPr>
        <w:t xml:space="preserve"> </w:t>
      </w:r>
      <w:r w:rsidR="00733724" w:rsidRPr="00CE4755">
        <w:rPr>
          <w:rFonts w:ascii="Arial" w:hAnsi="Arial" w:cs="Arial"/>
          <w:sz w:val="20"/>
        </w:rPr>
        <w:t xml:space="preserve">i lavori di cui all’oggetto </w:t>
      </w:r>
      <w:r w:rsidR="00DB4129" w:rsidRPr="00CE4755">
        <w:rPr>
          <w:rFonts w:ascii="Arial" w:hAnsi="Arial" w:cs="Arial"/>
          <w:sz w:val="20"/>
        </w:rPr>
        <w:t xml:space="preserve">venivano affidati </w:t>
      </w:r>
      <w:r w:rsidR="00733724" w:rsidRPr="00CE4755">
        <w:rPr>
          <w:rFonts w:ascii="Arial" w:hAnsi="Arial" w:cs="Arial"/>
          <w:sz w:val="20"/>
        </w:rPr>
        <w:t>alla ditta __________________</w:t>
      </w:r>
      <w:r w:rsidR="001E39BA" w:rsidRPr="00CE4755">
        <w:rPr>
          <w:rFonts w:ascii="Arial" w:hAnsi="Arial" w:cs="Arial"/>
          <w:sz w:val="20"/>
        </w:rPr>
        <w:t>;</w:t>
      </w:r>
      <w:r w:rsidR="00733724" w:rsidRPr="00CE4755">
        <w:rPr>
          <w:rFonts w:ascii="Arial" w:hAnsi="Arial" w:cs="Arial"/>
          <w:sz w:val="20"/>
        </w:rPr>
        <w:t xml:space="preserve"> </w:t>
      </w:r>
      <w:r w:rsidR="001E39BA" w:rsidRPr="00CE4755">
        <w:rPr>
          <w:rFonts w:ascii="Arial" w:hAnsi="Arial" w:cs="Arial"/>
          <w:sz w:val="20"/>
        </w:rPr>
        <w:t xml:space="preserve">con sede a </w:t>
      </w:r>
      <w:r w:rsidR="00A03F2C" w:rsidRPr="00CE4755">
        <w:rPr>
          <w:rFonts w:ascii="Arial" w:hAnsi="Arial" w:cs="Arial"/>
          <w:sz w:val="20"/>
        </w:rPr>
        <w:t>___________________</w:t>
      </w:r>
      <w:r w:rsidR="001E39BA" w:rsidRPr="00CE4755">
        <w:rPr>
          <w:rFonts w:ascii="Arial" w:hAnsi="Arial" w:cs="Arial"/>
          <w:sz w:val="20"/>
        </w:rPr>
        <w:t xml:space="preserve"> in Via </w:t>
      </w:r>
      <w:r w:rsidR="00A03F2C" w:rsidRPr="00CE4755">
        <w:rPr>
          <w:rFonts w:ascii="Arial" w:hAnsi="Arial" w:cs="Arial"/>
          <w:sz w:val="20"/>
        </w:rPr>
        <w:t>______________________</w:t>
      </w:r>
      <w:r w:rsidR="001E39BA" w:rsidRPr="00CE4755">
        <w:rPr>
          <w:rFonts w:ascii="Arial" w:hAnsi="Arial" w:cs="Arial"/>
          <w:sz w:val="20"/>
        </w:rPr>
        <w:t xml:space="preserve"> al n.</w:t>
      </w:r>
      <w:r w:rsidR="00A03F2C" w:rsidRPr="00CE4755">
        <w:rPr>
          <w:rFonts w:ascii="Arial" w:hAnsi="Arial" w:cs="Arial"/>
          <w:sz w:val="20"/>
        </w:rPr>
        <w:t xml:space="preserve"> _________</w:t>
      </w:r>
      <w:r w:rsidR="00874C0D" w:rsidRPr="00CE4755">
        <w:rPr>
          <w:rFonts w:ascii="Arial" w:hAnsi="Arial" w:cs="Arial"/>
          <w:sz w:val="20"/>
        </w:rPr>
        <w:t>;</w:t>
      </w:r>
      <w:r w:rsidR="001E39BA" w:rsidRPr="00CE4755">
        <w:rPr>
          <w:rFonts w:ascii="Arial" w:hAnsi="Arial" w:cs="Arial"/>
          <w:sz w:val="20"/>
        </w:rPr>
        <w:t xml:space="preserve"> </w:t>
      </w:r>
    </w:p>
    <w:p w14:paraId="0A9EA071" w14:textId="77777777" w:rsidR="002A5A6E" w:rsidRPr="00CE4755" w:rsidRDefault="005D18A2" w:rsidP="005D18A2">
      <w:pPr>
        <w:widowControl/>
        <w:tabs>
          <w:tab w:val="left" w:pos="284"/>
        </w:tabs>
        <w:spacing w:before="120" w:after="120" w:line="264" w:lineRule="auto"/>
        <w:jc w:val="both"/>
        <w:rPr>
          <w:rFonts w:ascii="Arial" w:hAnsi="Arial" w:cs="Arial"/>
          <w:sz w:val="20"/>
        </w:rPr>
      </w:pPr>
      <w:r>
        <w:rPr>
          <w:rFonts w:ascii="Arial" w:hAnsi="Arial" w:cs="Arial"/>
          <w:sz w:val="20"/>
        </w:rPr>
        <w:t xml:space="preserve">- </w:t>
      </w:r>
      <w:r w:rsidR="00733724" w:rsidRPr="00CE4755">
        <w:rPr>
          <w:rFonts w:ascii="Arial" w:hAnsi="Arial" w:cs="Arial"/>
          <w:sz w:val="20"/>
        </w:rPr>
        <w:t>che si è preceduto previamente ad effettuare la verifica dei requisiti in capo alla predetta Ditta, conclusasi con esito positivo.</w:t>
      </w:r>
    </w:p>
    <w:p w14:paraId="027DB2A5" w14:textId="77777777" w:rsidR="002A5A6E" w:rsidRPr="00CE4755" w:rsidRDefault="005D18A2" w:rsidP="005D18A2">
      <w:pPr>
        <w:spacing w:before="120" w:after="120"/>
        <w:jc w:val="both"/>
        <w:rPr>
          <w:rFonts w:ascii="Arial" w:hAnsi="Arial" w:cs="Arial"/>
          <w:sz w:val="20"/>
        </w:rPr>
      </w:pPr>
      <w:r>
        <w:rPr>
          <w:rFonts w:ascii="Arial" w:hAnsi="Arial" w:cs="Arial"/>
          <w:sz w:val="20"/>
        </w:rPr>
        <w:lastRenderedPageBreak/>
        <w:t xml:space="preserve">- </w:t>
      </w:r>
      <w:r w:rsidR="002A5A6E" w:rsidRPr="00CE4755">
        <w:rPr>
          <w:rFonts w:ascii="Arial" w:hAnsi="Arial" w:cs="Arial"/>
          <w:sz w:val="20"/>
        </w:rPr>
        <w:t>con determinazione del Responsabile del Settore ___________ n.______ del _____, e si è proceduto ad impegnare la spesa complessiva di €. _______ (euro________), compresa IVA  al _______%, sul capitolo di spesa ____ cod._____ del Bilancio 20_____.</w:t>
      </w:r>
    </w:p>
    <w:p w14:paraId="2B3B2222" w14:textId="77777777" w:rsidR="002A5A6E" w:rsidRPr="00CE4755" w:rsidRDefault="005D18A2" w:rsidP="005D18A2">
      <w:pPr>
        <w:pStyle w:val="Corpotesto"/>
        <w:spacing w:before="120"/>
        <w:rPr>
          <w:rFonts w:ascii="Arial" w:hAnsi="Arial" w:cs="Arial"/>
          <w:lang w:bidi="he-IL"/>
        </w:rPr>
      </w:pPr>
      <w:r>
        <w:rPr>
          <w:rFonts w:ascii="Arial" w:hAnsi="Arial" w:cs="Arial"/>
          <w:lang w:bidi="he-IL"/>
        </w:rPr>
        <w:t xml:space="preserve">- </w:t>
      </w:r>
      <w:r w:rsidR="002A5A6E" w:rsidRPr="00CE4755">
        <w:rPr>
          <w:rFonts w:ascii="Arial" w:hAnsi="Arial" w:cs="Arial"/>
          <w:lang w:bidi="he-IL"/>
        </w:rPr>
        <w:t xml:space="preserve">non viene applicato </w:t>
      </w:r>
      <w:r w:rsidR="002A5A6E" w:rsidRPr="00CE4755">
        <w:rPr>
          <w:rFonts w:ascii="Arial" w:hAnsi="Arial" w:cs="Arial"/>
        </w:rPr>
        <w:t xml:space="preserve">il termine dilatorio ai sensi dell’art. 18, comma 3, lett. d) del </w:t>
      </w:r>
      <w:r w:rsidR="00215E57">
        <w:rPr>
          <w:rFonts w:ascii="Arial" w:hAnsi="Arial" w:cs="Arial"/>
        </w:rPr>
        <w:t>D. Lgs.</w:t>
      </w:r>
      <w:r w:rsidR="002A5A6E" w:rsidRPr="00CE4755">
        <w:rPr>
          <w:rFonts w:ascii="Arial" w:hAnsi="Arial" w:cs="Arial"/>
        </w:rPr>
        <w:t xml:space="preserve"> n.36/2023;</w:t>
      </w:r>
    </w:p>
    <w:p w14:paraId="1699430E" w14:textId="77777777" w:rsidR="00E971D0" w:rsidRDefault="00E971D0" w:rsidP="002C7F51">
      <w:pPr>
        <w:widowControl/>
        <w:tabs>
          <w:tab w:val="left" w:pos="284"/>
        </w:tabs>
        <w:spacing w:after="120" w:line="264" w:lineRule="auto"/>
        <w:jc w:val="center"/>
        <w:rPr>
          <w:rFonts w:ascii="Arial" w:hAnsi="Arial" w:cs="Arial"/>
          <w:b/>
          <w:sz w:val="20"/>
        </w:rPr>
      </w:pPr>
    </w:p>
    <w:p w14:paraId="10AE2C42" w14:textId="77777777" w:rsidR="001E39BA" w:rsidRPr="002C7F51" w:rsidRDefault="001E39BA" w:rsidP="002C7F51">
      <w:pPr>
        <w:widowControl/>
        <w:tabs>
          <w:tab w:val="left" w:pos="284"/>
        </w:tabs>
        <w:spacing w:after="120" w:line="264" w:lineRule="auto"/>
        <w:jc w:val="center"/>
        <w:rPr>
          <w:rFonts w:ascii="Arial" w:hAnsi="Arial" w:cs="Arial"/>
          <w:sz w:val="20"/>
        </w:rPr>
      </w:pPr>
      <w:r w:rsidRPr="002C7F51">
        <w:rPr>
          <w:rFonts w:ascii="Arial" w:hAnsi="Arial" w:cs="Arial"/>
          <w:b/>
          <w:sz w:val="20"/>
        </w:rPr>
        <w:t>TUTTO CI</w:t>
      </w:r>
      <w:r w:rsidR="00874C0D" w:rsidRPr="002C7F51">
        <w:rPr>
          <w:rFonts w:ascii="Arial" w:hAnsi="Arial" w:cs="Arial"/>
          <w:b/>
          <w:sz w:val="20"/>
        </w:rPr>
        <w:t>Ò</w:t>
      </w:r>
      <w:r w:rsidRPr="002C7F51">
        <w:rPr>
          <w:rFonts w:ascii="Arial" w:hAnsi="Arial" w:cs="Arial"/>
          <w:b/>
          <w:sz w:val="20"/>
        </w:rPr>
        <w:t xml:space="preserve"> PREMESSO</w:t>
      </w:r>
    </w:p>
    <w:p w14:paraId="04E48DFD" w14:textId="77777777" w:rsidR="00DB4129" w:rsidRPr="002C7F51" w:rsidRDefault="001E39BA" w:rsidP="002C7F51">
      <w:pPr>
        <w:widowControl/>
        <w:tabs>
          <w:tab w:val="left" w:pos="284"/>
        </w:tabs>
        <w:spacing w:after="120" w:line="264" w:lineRule="auto"/>
        <w:jc w:val="both"/>
        <w:rPr>
          <w:rFonts w:ascii="Arial" w:hAnsi="Arial" w:cs="Arial"/>
          <w:sz w:val="20"/>
        </w:rPr>
      </w:pPr>
      <w:r w:rsidRPr="002C7F51">
        <w:rPr>
          <w:rFonts w:ascii="Arial" w:hAnsi="Arial" w:cs="Arial"/>
          <w:sz w:val="20"/>
        </w:rPr>
        <w:t xml:space="preserve">dichiarando le parti di volere determinare le norme e le condizioni regolanti l’incarico indicato in oggetto al presente atto, di volere altresì tradurre in formale contratto la reciproca volontà di obbligarsi, e stabilito che le premesse di cui sopra formano parte integrante del presente atto, tra </w:t>
      </w:r>
      <w:r w:rsidR="002C7F51">
        <w:rPr>
          <w:rFonts w:ascii="Arial" w:hAnsi="Arial" w:cs="Arial"/>
          <w:sz w:val="20"/>
        </w:rPr>
        <w:t>il Committente</w:t>
      </w:r>
      <w:r w:rsidRPr="002C7F51">
        <w:rPr>
          <w:rFonts w:ascii="Arial" w:hAnsi="Arial" w:cs="Arial"/>
          <w:sz w:val="20"/>
        </w:rPr>
        <w:t xml:space="preserve"> e l’Affidatario</w:t>
      </w:r>
    </w:p>
    <w:p w14:paraId="4F27C441" w14:textId="77777777" w:rsidR="001E39BA" w:rsidRPr="00A03F2C" w:rsidRDefault="001E39BA" w:rsidP="00A03F2C">
      <w:pPr>
        <w:widowControl/>
        <w:tabs>
          <w:tab w:val="left" w:pos="284"/>
        </w:tabs>
        <w:spacing w:before="240" w:after="240" w:line="264" w:lineRule="auto"/>
        <w:jc w:val="center"/>
        <w:rPr>
          <w:rFonts w:ascii="Arial" w:hAnsi="Arial" w:cs="Arial"/>
          <w:b/>
          <w:sz w:val="22"/>
          <w:szCs w:val="22"/>
        </w:rPr>
      </w:pPr>
      <w:r w:rsidRPr="00A03F2C">
        <w:rPr>
          <w:rFonts w:ascii="Arial" w:hAnsi="Arial" w:cs="Arial"/>
          <w:b/>
          <w:sz w:val="22"/>
          <w:szCs w:val="22"/>
        </w:rPr>
        <w:t>SI CON</w:t>
      </w:r>
      <w:r w:rsidR="00651CED" w:rsidRPr="00A03F2C">
        <w:rPr>
          <w:rFonts w:ascii="Arial" w:hAnsi="Arial" w:cs="Arial"/>
          <w:b/>
          <w:sz w:val="22"/>
          <w:szCs w:val="22"/>
        </w:rPr>
        <w:t>VIENE E SI STIPULA QUANTO SEGUE</w:t>
      </w:r>
      <w:r w:rsidRPr="00A03F2C">
        <w:rPr>
          <w:rFonts w:ascii="Arial" w:hAnsi="Arial" w:cs="Arial"/>
          <w:b/>
          <w:sz w:val="22"/>
          <w:szCs w:val="22"/>
        </w:rPr>
        <w:t>:</w:t>
      </w:r>
    </w:p>
    <w:p w14:paraId="43A0C4EF" w14:textId="77777777" w:rsidR="001E39BA" w:rsidRPr="002C7F51" w:rsidRDefault="001E39BA" w:rsidP="002C7F51">
      <w:pPr>
        <w:widowControl/>
        <w:tabs>
          <w:tab w:val="left" w:pos="284"/>
        </w:tabs>
        <w:spacing w:before="120" w:line="264" w:lineRule="auto"/>
        <w:jc w:val="center"/>
        <w:rPr>
          <w:rFonts w:ascii="Arial" w:hAnsi="Arial" w:cs="Arial"/>
          <w:b/>
          <w:i/>
          <w:iCs/>
          <w:sz w:val="20"/>
        </w:rPr>
      </w:pPr>
      <w:r w:rsidRPr="002C7F51">
        <w:rPr>
          <w:rFonts w:ascii="Arial" w:hAnsi="Arial" w:cs="Arial"/>
          <w:b/>
          <w:i/>
          <w:iCs/>
          <w:sz w:val="20"/>
        </w:rPr>
        <w:t>A</w:t>
      </w:r>
      <w:r w:rsidR="00162E30" w:rsidRPr="002C7F51">
        <w:rPr>
          <w:rFonts w:ascii="Arial" w:hAnsi="Arial" w:cs="Arial"/>
          <w:b/>
          <w:i/>
          <w:iCs/>
          <w:sz w:val="20"/>
        </w:rPr>
        <w:t>rt</w:t>
      </w:r>
      <w:r w:rsidRPr="002C7F51">
        <w:rPr>
          <w:rFonts w:ascii="Arial" w:hAnsi="Arial" w:cs="Arial"/>
          <w:b/>
          <w:i/>
          <w:iCs/>
          <w:sz w:val="20"/>
        </w:rPr>
        <w:t>. 1</w:t>
      </w:r>
    </w:p>
    <w:p w14:paraId="09AFDE11" w14:textId="77777777" w:rsidR="001E39BA" w:rsidRPr="002C7F51" w:rsidRDefault="002301B8" w:rsidP="002C7F51">
      <w:pPr>
        <w:widowControl/>
        <w:tabs>
          <w:tab w:val="left" w:pos="284"/>
        </w:tabs>
        <w:spacing w:before="120" w:line="264" w:lineRule="auto"/>
        <w:jc w:val="center"/>
        <w:rPr>
          <w:rFonts w:ascii="Arial" w:hAnsi="Arial" w:cs="Arial"/>
          <w:b/>
          <w:i/>
          <w:iCs/>
          <w:sz w:val="20"/>
        </w:rPr>
      </w:pPr>
      <w:r w:rsidRPr="002C7F51">
        <w:rPr>
          <w:rFonts w:ascii="Arial" w:hAnsi="Arial" w:cs="Arial"/>
          <w:b/>
          <w:i/>
          <w:iCs/>
          <w:sz w:val="20"/>
        </w:rPr>
        <w:t>Importo dei lavori</w:t>
      </w:r>
    </w:p>
    <w:p w14:paraId="3AE6F277" w14:textId="77777777" w:rsidR="002301B8" w:rsidRPr="004926BF" w:rsidRDefault="002301B8" w:rsidP="002301B8">
      <w:pPr>
        <w:pStyle w:val="Corpotesto"/>
        <w:spacing w:before="120"/>
        <w:rPr>
          <w:rFonts w:ascii="Arial" w:hAnsi="Arial" w:cs="Arial"/>
          <w:lang w:bidi="he-IL"/>
        </w:rPr>
      </w:pPr>
      <w:r>
        <w:rPr>
          <w:rFonts w:ascii="Arial" w:hAnsi="Arial" w:cs="Arial"/>
          <w:lang w:bidi="he-IL"/>
        </w:rPr>
        <w:t xml:space="preserve">1. </w:t>
      </w:r>
      <w:r w:rsidRPr="004926BF">
        <w:rPr>
          <w:rFonts w:ascii="Arial" w:hAnsi="Arial" w:cs="Arial"/>
          <w:lang w:bidi="he-IL"/>
        </w:rPr>
        <w:t xml:space="preserve">L’importo contrattuale – tenuto conto dell’offerta presentata – ammonta ad </w:t>
      </w:r>
      <w:r w:rsidRPr="004926BF">
        <w:rPr>
          <w:rFonts w:ascii="Arial" w:hAnsi="Arial" w:cs="Arial"/>
        </w:rPr>
        <w:t xml:space="preserve">€ ______= (__________), </w:t>
      </w:r>
      <w:r w:rsidRPr="004926BF">
        <w:rPr>
          <w:rFonts w:ascii="Arial" w:hAnsi="Arial" w:cs="Arial"/>
          <w:lang w:bidi="he-IL"/>
        </w:rPr>
        <w:t>da assoggettarsi ad I.V.A., ed è da intendersi a corpo, secondo quanto specificato nel capitolato speciale di appalt</w:t>
      </w:r>
      <w:r>
        <w:rPr>
          <w:rFonts w:ascii="Arial" w:hAnsi="Arial" w:cs="Arial"/>
          <w:lang w:bidi="he-IL"/>
        </w:rPr>
        <w:t>o</w:t>
      </w:r>
      <w:r w:rsidRPr="004926BF">
        <w:rPr>
          <w:rFonts w:ascii="Arial" w:hAnsi="Arial" w:cs="Arial"/>
          <w:lang w:bidi="he-IL"/>
        </w:rPr>
        <w:t>.</w:t>
      </w:r>
      <w:r>
        <w:rPr>
          <w:rFonts w:ascii="Arial" w:hAnsi="Arial" w:cs="Arial"/>
          <w:lang w:bidi="he-IL"/>
        </w:rPr>
        <w:t xml:space="preserve"> Resta salva la liquidazione finale.</w:t>
      </w:r>
    </w:p>
    <w:p w14:paraId="48F0933A" w14:textId="77777777" w:rsidR="002301B8" w:rsidRDefault="002301B8" w:rsidP="002C7F51">
      <w:pPr>
        <w:pStyle w:val="Corpotesto"/>
        <w:spacing w:before="120"/>
        <w:rPr>
          <w:rFonts w:ascii="Arial" w:hAnsi="Arial" w:cs="Arial"/>
        </w:rPr>
      </w:pPr>
      <w:r>
        <w:rPr>
          <w:rFonts w:ascii="Arial" w:hAnsi="Arial" w:cs="Arial"/>
        </w:rPr>
        <w:t xml:space="preserve">2. </w:t>
      </w:r>
      <w:r w:rsidRPr="004926BF">
        <w:rPr>
          <w:rFonts w:ascii="Arial" w:hAnsi="Arial" w:cs="Arial"/>
        </w:rPr>
        <w:t xml:space="preserve">Trova applicazione come riportato all’art. ______ del Capitolato speciale d’appalto, quanto previsto dall’articolo </w:t>
      </w:r>
      <w:r>
        <w:rPr>
          <w:rFonts w:ascii="Arial" w:hAnsi="Arial" w:cs="Arial"/>
        </w:rPr>
        <w:t>60</w:t>
      </w:r>
      <w:r w:rsidRPr="004926BF">
        <w:rPr>
          <w:rFonts w:ascii="Arial" w:hAnsi="Arial" w:cs="Arial"/>
        </w:rPr>
        <w:t>,</w:t>
      </w:r>
      <w:r>
        <w:rPr>
          <w:rFonts w:ascii="Arial" w:hAnsi="Arial" w:cs="Arial"/>
        </w:rPr>
        <w:t xml:space="preserve"> </w:t>
      </w:r>
      <w:r w:rsidRPr="004926BF">
        <w:rPr>
          <w:rFonts w:ascii="Arial" w:hAnsi="Arial" w:cs="Arial"/>
        </w:rPr>
        <w:t>D.</w:t>
      </w:r>
      <w:r w:rsidR="00215E57">
        <w:rPr>
          <w:rFonts w:ascii="Arial" w:hAnsi="Arial" w:cs="Arial"/>
        </w:rPr>
        <w:t xml:space="preserve"> </w:t>
      </w:r>
      <w:r w:rsidRPr="004926BF">
        <w:rPr>
          <w:rFonts w:ascii="Arial" w:hAnsi="Arial" w:cs="Arial"/>
        </w:rPr>
        <w:t>Lgs</w:t>
      </w:r>
      <w:r>
        <w:rPr>
          <w:rFonts w:ascii="Arial" w:hAnsi="Arial" w:cs="Arial"/>
        </w:rPr>
        <w:t>.</w:t>
      </w:r>
      <w:r w:rsidRPr="004926BF">
        <w:rPr>
          <w:rFonts w:ascii="Arial" w:hAnsi="Arial" w:cs="Arial"/>
        </w:rPr>
        <w:t xml:space="preserve"> </w:t>
      </w:r>
      <w:r>
        <w:rPr>
          <w:rFonts w:ascii="Arial" w:hAnsi="Arial" w:cs="Arial"/>
        </w:rPr>
        <w:t>36/2023,</w:t>
      </w:r>
      <w:r w:rsidR="00215E57">
        <w:rPr>
          <w:rFonts w:ascii="Arial" w:hAnsi="Arial" w:cs="Arial"/>
        </w:rPr>
        <w:t xml:space="preserve"> </w:t>
      </w:r>
      <w:r w:rsidRPr="00215E57">
        <w:rPr>
          <w:rFonts w:ascii="Arial" w:hAnsi="Arial" w:cs="Arial"/>
        </w:rPr>
        <w:t>qualora il prezzo di singoli materiali da costruzione, subisca variazioni in aumento o in diminuzione, superiori alle 5% (cinque per cento) rispetto al prezzo rilevato dagli indici sintetici di costo costruzione elaborati dall’ISTAT. (clausola revisione dei prezzi)</w:t>
      </w:r>
    </w:p>
    <w:p w14:paraId="504CE34C" w14:textId="77777777" w:rsidR="001E39BA" w:rsidRPr="002C7F51" w:rsidRDefault="001E39BA" w:rsidP="002C7F51">
      <w:pPr>
        <w:widowControl/>
        <w:tabs>
          <w:tab w:val="left" w:pos="284"/>
        </w:tabs>
        <w:spacing w:before="120" w:line="252" w:lineRule="auto"/>
        <w:jc w:val="center"/>
        <w:rPr>
          <w:rFonts w:ascii="Arial" w:hAnsi="Arial" w:cs="Arial"/>
          <w:b/>
          <w:sz w:val="20"/>
        </w:rPr>
      </w:pPr>
      <w:r w:rsidRPr="002C7F51">
        <w:rPr>
          <w:rFonts w:ascii="Arial" w:hAnsi="Arial" w:cs="Arial"/>
          <w:b/>
          <w:sz w:val="20"/>
        </w:rPr>
        <w:t>A</w:t>
      </w:r>
      <w:r w:rsidR="00162E30" w:rsidRPr="002C7F51">
        <w:rPr>
          <w:rFonts w:ascii="Arial" w:hAnsi="Arial" w:cs="Arial"/>
          <w:b/>
          <w:sz w:val="20"/>
        </w:rPr>
        <w:t>rt</w:t>
      </w:r>
      <w:r w:rsidRPr="002C7F51">
        <w:rPr>
          <w:rFonts w:ascii="Arial" w:hAnsi="Arial" w:cs="Arial"/>
          <w:b/>
          <w:sz w:val="20"/>
        </w:rPr>
        <w:t xml:space="preserve">. </w:t>
      </w:r>
      <w:r w:rsidR="00DB4129" w:rsidRPr="002C7F51">
        <w:rPr>
          <w:rFonts w:ascii="Arial" w:hAnsi="Arial" w:cs="Arial"/>
          <w:b/>
          <w:sz w:val="20"/>
        </w:rPr>
        <w:t>2</w:t>
      </w:r>
    </w:p>
    <w:p w14:paraId="30B8C289" w14:textId="77777777" w:rsidR="002301B8" w:rsidRPr="002C7F51" w:rsidRDefault="002301B8" w:rsidP="002C7F51">
      <w:pPr>
        <w:widowControl/>
        <w:tabs>
          <w:tab w:val="left" w:pos="284"/>
        </w:tabs>
        <w:spacing w:before="120" w:line="252" w:lineRule="auto"/>
        <w:jc w:val="center"/>
        <w:rPr>
          <w:rFonts w:ascii="Arial" w:hAnsi="Arial" w:cs="Arial"/>
          <w:b/>
          <w:i/>
          <w:iCs/>
          <w:sz w:val="20"/>
        </w:rPr>
      </w:pPr>
      <w:r w:rsidRPr="002C7F51">
        <w:rPr>
          <w:rFonts w:ascii="Arial" w:hAnsi="Arial" w:cs="Arial"/>
          <w:b/>
          <w:i/>
          <w:iCs/>
          <w:sz w:val="20"/>
        </w:rPr>
        <w:t>Allegati e disciplina di riferimento</w:t>
      </w:r>
    </w:p>
    <w:p w14:paraId="3B0BD923" w14:textId="77777777" w:rsidR="002301B8" w:rsidRPr="004926BF" w:rsidRDefault="002301B8" w:rsidP="002301B8">
      <w:pPr>
        <w:pStyle w:val="Corpotesto"/>
        <w:spacing w:before="120"/>
        <w:rPr>
          <w:rFonts w:ascii="Arial" w:hAnsi="Arial" w:cs="Arial"/>
          <w:lang w:bidi="he-IL"/>
        </w:rPr>
      </w:pPr>
      <w:r w:rsidRPr="004926BF">
        <w:rPr>
          <w:rFonts w:ascii="Arial" w:hAnsi="Arial" w:cs="Arial"/>
          <w:lang w:bidi="he-IL"/>
        </w:rPr>
        <w:t>1. Sono parte integrante del</w:t>
      </w:r>
      <w:r w:rsidR="002C7F51">
        <w:rPr>
          <w:rFonts w:ascii="Arial" w:hAnsi="Arial" w:cs="Arial"/>
          <w:lang w:bidi="he-IL"/>
        </w:rPr>
        <w:t xml:space="preserve"> presente contratto</w:t>
      </w:r>
      <w:r w:rsidRPr="004926BF">
        <w:rPr>
          <w:rFonts w:ascii="Arial" w:hAnsi="Arial" w:cs="Arial"/>
          <w:lang w:bidi="he-IL"/>
        </w:rPr>
        <w:t>, pur non materialmente allegati:</w:t>
      </w:r>
    </w:p>
    <w:p w14:paraId="5095E59C" w14:textId="77777777" w:rsidR="00735404" w:rsidRDefault="002301B8" w:rsidP="00735404">
      <w:pPr>
        <w:pStyle w:val="Corpotesto"/>
        <w:numPr>
          <w:ilvl w:val="0"/>
          <w:numId w:val="20"/>
        </w:numPr>
        <w:spacing w:before="120"/>
        <w:rPr>
          <w:rFonts w:ascii="Arial" w:hAnsi="Arial" w:cs="Arial"/>
        </w:rPr>
      </w:pPr>
      <w:bookmarkStart w:id="0" w:name="_Hlk146096713"/>
      <w:r w:rsidRPr="004926BF">
        <w:rPr>
          <w:rFonts w:ascii="Arial" w:hAnsi="Arial" w:cs="Arial"/>
          <w:lang w:bidi="he-IL"/>
        </w:rPr>
        <w:t>il Capitolato Generale di cui al Decreto del ministero dei Lavori Pubblici 19 aprile 2000, n. 145 s.m.i. nella parte ancora vigente e non in contrasto con il Capitolato speciale o non prevista da quest’ultimo;</w:t>
      </w:r>
      <w:r w:rsidRPr="004926BF">
        <w:rPr>
          <w:rFonts w:ascii="Arial" w:hAnsi="Arial" w:cs="Arial"/>
        </w:rPr>
        <w:t xml:space="preserve"> </w:t>
      </w:r>
    </w:p>
    <w:p w14:paraId="21967FF8" w14:textId="77777777" w:rsidR="00735404" w:rsidRDefault="002301B8" w:rsidP="00735404">
      <w:pPr>
        <w:pStyle w:val="Corpotesto"/>
        <w:numPr>
          <w:ilvl w:val="0"/>
          <w:numId w:val="20"/>
        </w:numPr>
        <w:spacing w:before="120"/>
        <w:rPr>
          <w:rFonts w:ascii="Arial" w:hAnsi="Arial" w:cs="Arial"/>
          <w:lang w:bidi="he-IL"/>
        </w:rPr>
      </w:pPr>
      <w:r w:rsidRPr="004926BF">
        <w:rPr>
          <w:rFonts w:ascii="Arial" w:hAnsi="Arial" w:cs="Arial"/>
          <w:lang w:bidi="he-IL"/>
        </w:rPr>
        <w:t xml:space="preserve">il Capitolato Speciale d’appalto; </w:t>
      </w:r>
    </w:p>
    <w:p w14:paraId="25B80EF5" w14:textId="77777777" w:rsidR="00735404" w:rsidRDefault="002301B8" w:rsidP="00735404">
      <w:pPr>
        <w:pStyle w:val="Corpotesto"/>
        <w:numPr>
          <w:ilvl w:val="0"/>
          <w:numId w:val="20"/>
        </w:numPr>
        <w:spacing w:before="120"/>
        <w:rPr>
          <w:rFonts w:ascii="Arial" w:hAnsi="Arial" w:cs="Arial"/>
        </w:rPr>
      </w:pPr>
      <w:r w:rsidRPr="004926BF">
        <w:rPr>
          <w:rFonts w:ascii="Arial" w:hAnsi="Arial" w:cs="Arial"/>
          <w:lang w:bidi="he-IL"/>
        </w:rPr>
        <w:t>gli elaborati grafici progettuali architettonici, strutturali ed impiantistici;</w:t>
      </w:r>
      <w:r>
        <w:rPr>
          <w:rFonts w:ascii="Arial" w:hAnsi="Arial" w:cs="Arial"/>
        </w:rPr>
        <w:t xml:space="preserve"> </w:t>
      </w:r>
    </w:p>
    <w:p w14:paraId="212299E2" w14:textId="77777777" w:rsidR="00735404" w:rsidRDefault="002301B8" w:rsidP="00735404">
      <w:pPr>
        <w:pStyle w:val="Corpotesto"/>
        <w:numPr>
          <w:ilvl w:val="0"/>
          <w:numId w:val="20"/>
        </w:numPr>
        <w:spacing w:before="120"/>
        <w:rPr>
          <w:rFonts w:ascii="Arial" w:hAnsi="Arial" w:cs="Arial"/>
          <w:lang w:bidi="he-IL"/>
        </w:rPr>
      </w:pPr>
      <w:r w:rsidRPr="004926BF">
        <w:rPr>
          <w:rFonts w:ascii="Arial" w:hAnsi="Arial" w:cs="Arial"/>
          <w:lang w:bidi="he-IL"/>
        </w:rPr>
        <w:t>l’elenco dei prezzi unitari e analisi nuovi prezzi;</w:t>
      </w:r>
    </w:p>
    <w:p w14:paraId="47763484" w14:textId="77777777" w:rsidR="00735404" w:rsidRDefault="002301B8" w:rsidP="00735404">
      <w:pPr>
        <w:pStyle w:val="Corpotesto"/>
        <w:numPr>
          <w:ilvl w:val="0"/>
          <w:numId w:val="20"/>
        </w:numPr>
        <w:spacing w:before="120"/>
        <w:rPr>
          <w:rFonts w:ascii="Arial" w:hAnsi="Arial" w:cs="Arial"/>
          <w:lang w:bidi="he-IL"/>
        </w:rPr>
      </w:pPr>
      <w:r w:rsidRPr="004926BF">
        <w:rPr>
          <w:rFonts w:ascii="Arial" w:hAnsi="Arial" w:cs="Arial"/>
          <w:lang w:bidi="he-IL"/>
        </w:rPr>
        <w:t xml:space="preserve">il piano di sicurezza previsto dal </w:t>
      </w:r>
      <w:r w:rsidR="00215E57">
        <w:rPr>
          <w:rFonts w:ascii="Arial" w:hAnsi="Arial" w:cs="Arial"/>
          <w:lang w:bidi="he-IL"/>
        </w:rPr>
        <w:t>D. Lgs.</w:t>
      </w:r>
      <w:r w:rsidRPr="004926BF">
        <w:rPr>
          <w:rFonts w:ascii="Arial" w:hAnsi="Arial" w:cs="Arial"/>
          <w:lang w:bidi="he-IL"/>
        </w:rPr>
        <w:t xml:space="preserve"> n. 81/2008 e s.m.i. (piano di sicurezza e coordinamento, fascicolo dell’opera, planimetria generale di sicurezza); </w:t>
      </w:r>
    </w:p>
    <w:p w14:paraId="1CC97563" w14:textId="77777777" w:rsidR="002301B8" w:rsidRDefault="002301B8" w:rsidP="00735404">
      <w:pPr>
        <w:pStyle w:val="Corpotesto"/>
        <w:numPr>
          <w:ilvl w:val="0"/>
          <w:numId w:val="20"/>
        </w:numPr>
        <w:spacing w:before="120"/>
        <w:rPr>
          <w:rFonts w:ascii="Arial" w:hAnsi="Arial" w:cs="Arial"/>
          <w:lang w:bidi="he-IL"/>
        </w:rPr>
      </w:pPr>
      <w:r w:rsidRPr="004926BF">
        <w:rPr>
          <w:rFonts w:ascii="Arial" w:hAnsi="Arial" w:cs="Arial"/>
          <w:lang w:bidi="he-IL"/>
        </w:rPr>
        <w:t>il cronoprogramma, il computo metrico e il computo metrico estimativo</w:t>
      </w:r>
      <w:bookmarkEnd w:id="0"/>
      <w:r w:rsidR="00735404">
        <w:rPr>
          <w:rFonts w:ascii="Arial" w:hAnsi="Arial" w:cs="Arial"/>
          <w:lang w:bidi="he-IL"/>
        </w:rPr>
        <w:t>,</w:t>
      </w:r>
      <w:r w:rsidRPr="004926BF">
        <w:rPr>
          <w:rFonts w:ascii="Arial" w:hAnsi="Arial" w:cs="Arial"/>
          <w:lang w:bidi="he-IL"/>
        </w:rPr>
        <w:t xml:space="preserve"> così come approvati con deliberazione della G.C. n. ____</w:t>
      </w:r>
      <w:r>
        <w:rPr>
          <w:rFonts w:ascii="Arial" w:hAnsi="Arial" w:cs="Arial"/>
          <w:lang w:bidi="he-IL"/>
        </w:rPr>
        <w:t>_</w:t>
      </w:r>
      <w:r w:rsidRPr="004926BF">
        <w:rPr>
          <w:rFonts w:ascii="Arial" w:hAnsi="Arial" w:cs="Arial"/>
          <w:lang w:bidi="he-IL"/>
        </w:rPr>
        <w:t xml:space="preserve"> del </w:t>
      </w:r>
      <w:r>
        <w:rPr>
          <w:rFonts w:ascii="Arial" w:hAnsi="Arial" w:cs="Arial"/>
          <w:lang w:bidi="he-IL"/>
        </w:rPr>
        <w:t>__/___/_____.</w:t>
      </w:r>
    </w:p>
    <w:p w14:paraId="77A90ABD" w14:textId="77777777" w:rsidR="00735404" w:rsidRPr="002301B8" w:rsidRDefault="00735404" w:rsidP="00735404">
      <w:pPr>
        <w:pStyle w:val="Corpotesto"/>
        <w:numPr>
          <w:ilvl w:val="0"/>
          <w:numId w:val="20"/>
        </w:numPr>
        <w:spacing w:before="120"/>
        <w:rPr>
          <w:rFonts w:ascii="Arial" w:hAnsi="Arial" w:cs="Arial"/>
          <w:lang w:bidi="he-IL"/>
        </w:rPr>
      </w:pPr>
      <w:r>
        <w:rPr>
          <w:rFonts w:ascii="Arial" w:hAnsi="Arial" w:cs="Arial"/>
          <w:lang w:bidi="he-IL"/>
        </w:rPr>
        <w:t>(se del caso inserire eventuali altri documenti)___________________________________</w:t>
      </w:r>
    </w:p>
    <w:p w14:paraId="2B0DE235" w14:textId="77777777" w:rsidR="002301B8" w:rsidRPr="004926BF" w:rsidRDefault="002301B8" w:rsidP="002301B8">
      <w:pPr>
        <w:pStyle w:val="Corpotesto"/>
        <w:spacing w:before="120"/>
        <w:rPr>
          <w:rFonts w:ascii="Arial" w:hAnsi="Arial" w:cs="Arial"/>
          <w:lang w:bidi="he-IL"/>
        </w:rPr>
      </w:pPr>
      <w:r>
        <w:rPr>
          <w:rFonts w:ascii="Arial" w:hAnsi="Arial" w:cs="Arial"/>
        </w:rPr>
        <w:t xml:space="preserve">2. </w:t>
      </w:r>
      <w:r w:rsidRPr="004926BF">
        <w:rPr>
          <w:rFonts w:ascii="Arial" w:hAnsi="Arial" w:cs="Arial"/>
        </w:rPr>
        <w:t>La prestazione</w:t>
      </w:r>
      <w:r>
        <w:rPr>
          <w:rFonts w:ascii="Arial" w:hAnsi="Arial" w:cs="Arial"/>
        </w:rPr>
        <w:t xml:space="preserve"> dell’Affidatario è r</w:t>
      </w:r>
      <w:r w:rsidRPr="004926BF">
        <w:rPr>
          <w:rFonts w:ascii="Arial" w:hAnsi="Arial" w:cs="Arial"/>
        </w:rPr>
        <w:t>egolata dal</w:t>
      </w:r>
      <w:r>
        <w:rPr>
          <w:rFonts w:ascii="Arial" w:hAnsi="Arial" w:cs="Arial"/>
        </w:rPr>
        <w:t xml:space="preserve"> </w:t>
      </w:r>
      <w:r w:rsidRPr="004926BF">
        <w:rPr>
          <w:rFonts w:ascii="Arial" w:hAnsi="Arial" w:cs="Arial"/>
        </w:rPr>
        <w:t>presente</w:t>
      </w:r>
      <w:r>
        <w:rPr>
          <w:rFonts w:ascii="Arial" w:hAnsi="Arial" w:cs="Arial"/>
        </w:rPr>
        <w:t xml:space="preserve"> contratto e</w:t>
      </w:r>
      <w:r w:rsidRPr="004926BF">
        <w:rPr>
          <w:rFonts w:ascii="Arial" w:hAnsi="Arial" w:cs="Arial"/>
        </w:rPr>
        <w:t xml:space="preserve"> dovrà essere conforme al preventivo</w:t>
      </w:r>
      <w:r>
        <w:rPr>
          <w:rFonts w:ascii="Arial" w:hAnsi="Arial" w:cs="Arial"/>
        </w:rPr>
        <w:t>/offerta</w:t>
      </w:r>
      <w:r w:rsidRPr="004926BF">
        <w:rPr>
          <w:rFonts w:ascii="Arial" w:hAnsi="Arial" w:cs="Arial"/>
        </w:rPr>
        <w:t xml:space="preserve"> acquisito al protocollo generale dell'Amministrazione in data </w:t>
      </w:r>
      <w:r>
        <w:rPr>
          <w:rFonts w:ascii="Arial" w:hAnsi="Arial" w:cs="Arial"/>
        </w:rPr>
        <w:t>___/____/______</w:t>
      </w:r>
      <w:r w:rsidRPr="004926BF">
        <w:rPr>
          <w:rFonts w:ascii="Arial" w:hAnsi="Arial" w:cs="Arial"/>
        </w:rPr>
        <w:t xml:space="preserve"> n.</w:t>
      </w:r>
      <w:r>
        <w:rPr>
          <w:rFonts w:ascii="Arial" w:hAnsi="Arial" w:cs="Arial"/>
        </w:rPr>
        <w:t>_________</w:t>
      </w:r>
      <w:r w:rsidRPr="004926BF">
        <w:rPr>
          <w:rFonts w:ascii="Arial" w:hAnsi="Arial" w:cs="Arial"/>
        </w:rPr>
        <w:t xml:space="preserve"> ed essere eseguita </w:t>
      </w:r>
      <w:bookmarkStart w:id="1" w:name="_Hlk146118205"/>
      <w:r w:rsidRPr="004926BF">
        <w:rPr>
          <w:rFonts w:ascii="Arial" w:hAnsi="Arial" w:cs="Arial"/>
        </w:rPr>
        <w:t>sotto l’osservanza piena, assoluta, incondizionata, inderogabile e inscindibile delle regole tecniche, norme, patti, condizioni dedotti e risultanti dagli allegati</w:t>
      </w:r>
      <w:r>
        <w:rPr>
          <w:rFonts w:ascii="Arial" w:hAnsi="Arial" w:cs="Arial"/>
        </w:rPr>
        <w:t xml:space="preserve"> </w:t>
      </w:r>
      <w:r w:rsidRPr="004926BF">
        <w:rPr>
          <w:rFonts w:ascii="Arial" w:hAnsi="Arial" w:cs="Arial"/>
        </w:rPr>
        <w:t xml:space="preserve">richiamati nel precedente </w:t>
      </w:r>
      <w:r>
        <w:rPr>
          <w:rFonts w:ascii="Arial" w:hAnsi="Arial" w:cs="Arial"/>
        </w:rPr>
        <w:t>comma</w:t>
      </w:r>
      <w:r w:rsidRPr="004926BF">
        <w:rPr>
          <w:rFonts w:ascii="Arial" w:hAnsi="Arial" w:cs="Arial"/>
        </w:rPr>
        <w:t xml:space="preserve"> (</w:t>
      </w:r>
      <w:r w:rsidRPr="004926BF">
        <w:rPr>
          <w:rFonts w:ascii="Arial" w:hAnsi="Arial" w:cs="Arial"/>
          <w:lang w:bidi="he-IL"/>
        </w:rPr>
        <w:t xml:space="preserve">Capitolato Generale, nella parte ancora vigente e non in contrasto con il Capitolato speciale o non previsto da quest’ultimo; il Capitolato Speciale d’appalto; gli elaborati grafici progettuali architettonici, strutturali ed impiantistici; l’elenco dei prezzi unitari e analisi nuovi prezzi; il piano di sicurezza previsto dal </w:t>
      </w:r>
      <w:r w:rsidR="00215E57">
        <w:rPr>
          <w:rFonts w:ascii="Arial" w:hAnsi="Arial" w:cs="Arial"/>
          <w:lang w:bidi="he-IL"/>
        </w:rPr>
        <w:t>D. Lgs.</w:t>
      </w:r>
      <w:r w:rsidRPr="004926BF">
        <w:rPr>
          <w:rFonts w:ascii="Arial" w:hAnsi="Arial" w:cs="Arial"/>
          <w:lang w:bidi="he-IL"/>
        </w:rPr>
        <w:t xml:space="preserve"> n. 81/2008 e s.m.i.; il cronoprogramma, il computo metrico</w:t>
      </w:r>
      <w:r w:rsidR="00735404">
        <w:rPr>
          <w:rFonts w:ascii="Arial" w:hAnsi="Arial" w:cs="Arial"/>
          <w:lang w:bidi="he-IL"/>
        </w:rPr>
        <w:t>,</w:t>
      </w:r>
      <w:r w:rsidRPr="004926BF">
        <w:rPr>
          <w:rFonts w:ascii="Arial" w:hAnsi="Arial" w:cs="Arial"/>
          <w:lang w:bidi="he-IL"/>
        </w:rPr>
        <w:t xml:space="preserve"> il computo metrico estimativo</w:t>
      </w:r>
      <w:r w:rsidR="00735404">
        <w:rPr>
          <w:rFonts w:ascii="Arial" w:hAnsi="Arial" w:cs="Arial"/>
          <w:lang w:bidi="he-IL"/>
        </w:rPr>
        <w:t>, _____________________</w:t>
      </w:r>
      <w:r w:rsidRPr="004926BF">
        <w:rPr>
          <w:rFonts w:ascii="Arial" w:hAnsi="Arial" w:cs="Arial"/>
          <w:lang w:bidi="he-IL"/>
        </w:rPr>
        <w:t>), che l’impresa dichiara di conoscere e di accettare e che qui si intendono integralmente riportati e trascritti con rinuncia a qualsiasi contraria eccezione.</w:t>
      </w:r>
      <w:bookmarkEnd w:id="1"/>
    </w:p>
    <w:p w14:paraId="4EABD44F" w14:textId="77777777" w:rsidR="001E39BA" w:rsidRPr="002C7F51" w:rsidRDefault="001E39BA" w:rsidP="002C7F51">
      <w:pPr>
        <w:widowControl/>
        <w:tabs>
          <w:tab w:val="left" w:pos="284"/>
        </w:tabs>
        <w:spacing w:before="120" w:line="264" w:lineRule="auto"/>
        <w:jc w:val="center"/>
        <w:rPr>
          <w:rFonts w:ascii="Arial" w:hAnsi="Arial" w:cs="Arial"/>
          <w:b/>
          <w:i/>
          <w:iCs/>
          <w:sz w:val="20"/>
        </w:rPr>
      </w:pPr>
      <w:r w:rsidRPr="002C7F51">
        <w:rPr>
          <w:rFonts w:ascii="Arial" w:hAnsi="Arial" w:cs="Arial"/>
          <w:b/>
          <w:i/>
          <w:iCs/>
          <w:sz w:val="20"/>
        </w:rPr>
        <w:t>A</w:t>
      </w:r>
      <w:r w:rsidR="00E7246D" w:rsidRPr="002C7F51">
        <w:rPr>
          <w:rFonts w:ascii="Arial" w:hAnsi="Arial" w:cs="Arial"/>
          <w:b/>
          <w:i/>
          <w:iCs/>
          <w:sz w:val="20"/>
        </w:rPr>
        <w:t>rt</w:t>
      </w:r>
      <w:r w:rsidRPr="002C7F51">
        <w:rPr>
          <w:rFonts w:ascii="Arial" w:hAnsi="Arial" w:cs="Arial"/>
          <w:b/>
          <w:i/>
          <w:iCs/>
          <w:sz w:val="20"/>
        </w:rPr>
        <w:t xml:space="preserve">. </w:t>
      </w:r>
      <w:r w:rsidR="00293683">
        <w:rPr>
          <w:rFonts w:ascii="Arial" w:hAnsi="Arial" w:cs="Arial"/>
          <w:b/>
          <w:i/>
          <w:iCs/>
          <w:sz w:val="20"/>
        </w:rPr>
        <w:t>3</w:t>
      </w:r>
    </w:p>
    <w:p w14:paraId="30FCB85C" w14:textId="77777777" w:rsidR="001E39BA" w:rsidRPr="002C7F51" w:rsidRDefault="00E7246D" w:rsidP="002C7F51">
      <w:pPr>
        <w:widowControl/>
        <w:tabs>
          <w:tab w:val="left" w:pos="284"/>
        </w:tabs>
        <w:spacing w:before="120" w:line="264" w:lineRule="auto"/>
        <w:jc w:val="center"/>
        <w:rPr>
          <w:rFonts w:ascii="Arial" w:hAnsi="Arial" w:cs="Arial"/>
          <w:b/>
          <w:i/>
          <w:iCs/>
          <w:sz w:val="20"/>
        </w:rPr>
      </w:pPr>
      <w:r w:rsidRPr="002C7F51">
        <w:rPr>
          <w:rFonts w:ascii="Arial" w:hAnsi="Arial" w:cs="Arial"/>
          <w:b/>
          <w:i/>
          <w:iCs/>
          <w:sz w:val="20"/>
        </w:rPr>
        <w:lastRenderedPageBreak/>
        <w:t>Tempi di svolgimento d</w:t>
      </w:r>
      <w:r w:rsidR="00623A0A" w:rsidRPr="002C7F51">
        <w:rPr>
          <w:rFonts w:ascii="Arial" w:hAnsi="Arial" w:cs="Arial"/>
          <w:b/>
          <w:i/>
          <w:iCs/>
          <w:sz w:val="20"/>
        </w:rPr>
        <w:t>ei lavori</w:t>
      </w:r>
    </w:p>
    <w:p w14:paraId="6A397D35" w14:textId="77777777" w:rsidR="00623A0A" w:rsidRPr="00623A0A" w:rsidRDefault="00623A0A" w:rsidP="00623A0A">
      <w:pPr>
        <w:spacing w:before="120" w:after="120"/>
        <w:jc w:val="both"/>
        <w:rPr>
          <w:rFonts w:ascii="Arial" w:hAnsi="Arial" w:cs="Arial"/>
          <w:sz w:val="20"/>
        </w:rPr>
      </w:pPr>
      <w:r>
        <w:rPr>
          <w:rFonts w:ascii="Arial" w:hAnsi="Arial" w:cs="Arial"/>
          <w:sz w:val="20"/>
        </w:rPr>
        <w:t>1</w:t>
      </w:r>
      <w:r w:rsidRPr="00623A0A">
        <w:rPr>
          <w:rFonts w:ascii="Arial" w:hAnsi="Arial" w:cs="Arial"/>
          <w:sz w:val="20"/>
        </w:rPr>
        <w:t xml:space="preserve">. I lavori dovranno essere ultimati nel termine di ____ (____) giorni, naturali e consecutivi, a partire dalla data del verbale di consegna. </w:t>
      </w:r>
    </w:p>
    <w:p w14:paraId="3A8547A6" w14:textId="77777777" w:rsidR="00623A0A" w:rsidRPr="00623A0A" w:rsidRDefault="00623A0A" w:rsidP="00623A0A">
      <w:pPr>
        <w:spacing w:before="120" w:after="120"/>
        <w:jc w:val="both"/>
        <w:rPr>
          <w:rFonts w:ascii="Arial" w:hAnsi="Arial" w:cs="Arial"/>
          <w:sz w:val="20"/>
        </w:rPr>
      </w:pPr>
      <w:r>
        <w:rPr>
          <w:rFonts w:ascii="Arial" w:hAnsi="Arial" w:cs="Arial"/>
          <w:sz w:val="20"/>
        </w:rPr>
        <w:t>2</w:t>
      </w:r>
      <w:r w:rsidRPr="00623A0A">
        <w:rPr>
          <w:rFonts w:ascii="Arial" w:hAnsi="Arial" w:cs="Arial"/>
          <w:sz w:val="20"/>
        </w:rPr>
        <w:t>. Nel calcolo del tempo di cui al comma 1 è tenuto conto delle ferie contrattuali.</w:t>
      </w:r>
    </w:p>
    <w:p w14:paraId="261A8CA3" w14:textId="77777777" w:rsidR="00623A0A" w:rsidRPr="004926BF" w:rsidRDefault="00623A0A" w:rsidP="00623A0A">
      <w:pPr>
        <w:spacing w:before="120" w:after="120"/>
        <w:jc w:val="both"/>
        <w:rPr>
          <w:rFonts w:ascii="Arial" w:hAnsi="Arial" w:cs="Arial"/>
        </w:rPr>
      </w:pPr>
      <w:r>
        <w:rPr>
          <w:rFonts w:ascii="Arial" w:hAnsi="Arial" w:cs="Arial"/>
          <w:sz w:val="20"/>
        </w:rPr>
        <w:t>3</w:t>
      </w:r>
      <w:r w:rsidRPr="00623A0A">
        <w:rPr>
          <w:rFonts w:ascii="Arial" w:hAnsi="Arial" w:cs="Arial"/>
          <w:sz w:val="20"/>
        </w:rPr>
        <w:t>. L’</w:t>
      </w:r>
      <w:r w:rsidR="002C7F51">
        <w:rPr>
          <w:rFonts w:ascii="Arial" w:hAnsi="Arial" w:cs="Arial"/>
          <w:sz w:val="20"/>
        </w:rPr>
        <w:t>Affidatario</w:t>
      </w:r>
      <w:r w:rsidRPr="00623A0A">
        <w:rPr>
          <w:rFonts w:ascii="Arial" w:hAnsi="Arial" w:cs="Arial"/>
          <w:sz w:val="20"/>
        </w:rPr>
        <w:t xml:space="preserve"> si obbliga alla rigorosa ottemperanza del cronoprogramma dei lavori che potrà fissare scadenze inderogabili per l’approntamento delle opere necessarie all’inizio di forniture e lavori da effettuarsi da altre ditte per conto della stazione appaltante oppure necessarie all’utilizzazione, prima della fine dei lavori e previo certificato di collaudo, riferito alla sola parte funzionale delle opere. I lavori sono comunque eseguiti nel rispetto del cronoprogramma predisposto dall</w:t>
      </w:r>
      <w:r w:rsidR="002C7F51">
        <w:rPr>
          <w:rFonts w:ascii="Arial" w:hAnsi="Arial" w:cs="Arial"/>
          <w:sz w:val="20"/>
        </w:rPr>
        <w:t>a Committente</w:t>
      </w:r>
      <w:r w:rsidRPr="00623A0A">
        <w:rPr>
          <w:rFonts w:ascii="Arial" w:hAnsi="Arial" w:cs="Arial"/>
          <w:sz w:val="20"/>
        </w:rPr>
        <w:t xml:space="preserve"> e integrante il progetto esecutivo</w:t>
      </w:r>
      <w:r w:rsidRPr="004926BF">
        <w:rPr>
          <w:rFonts w:ascii="Arial" w:hAnsi="Arial" w:cs="Arial"/>
        </w:rPr>
        <w:t>.</w:t>
      </w:r>
    </w:p>
    <w:p w14:paraId="6392212E" w14:textId="77777777" w:rsidR="001E39BA" w:rsidRPr="002C7F51" w:rsidRDefault="001E39BA" w:rsidP="002C7F51">
      <w:pPr>
        <w:widowControl/>
        <w:tabs>
          <w:tab w:val="left" w:pos="284"/>
        </w:tabs>
        <w:spacing w:before="120" w:line="247" w:lineRule="auto"/>
        <w:jc w:val="center"/>
        <w:rPr>
          <w:rFonts w:ascii="Arial" w:hAnsi="Arial" w:cs="Arial"/>
          <w:b/>
          <w:sz w:val="20"/>
        </w:rPr>
      </w:pPr>
      <w:r w:rsidRPr="002C7F51">
        <w:rPr>
          <w:rFonts w:ascii="Arial" w:hAnsi="Arial" w:cs="Arial"/>
          <w:b/>
          <w:sz w:val="20"/>
        </w:rPr>
        <w:t>A</w:t>
      </w:r>
      <w:r w:rsidR="00E7246D" w:rsidRPr="002C7F51">
        <w:rPr>
          <w:rFonts w:ascii="Arial" w:hAnsi="Arial" w:cs="Arial"/>
          <w:b/>
          <w:sz w:val="20"/>
        </w:rPr>
        <w:t>rt</w:t>
      </w:r>
      <w:r w:rsidRPr="002C7F51">
        <w:rPr>
          <w:rFonts w:ascii="Arial" w:hAnsi="Arial" w:cs="Arial"/>
          <w:b/>
          <w:sz w:val="20"/>
        </w:rPr>
        <w:t xml:space="preserve">. </w:t>
      </w:r>
      <w:r w:rsidR="00293683">
        <w:rPr>
          <w:rFonts w:ascii="Arial" w:hAnsi="Arial" w:cs="Arial"/>
          <w:b/>
          <w:sz w:val="20"/>
        </w:rPr>
        <w:t>4</w:t>
      </w:r>
    </w:p>
    <w:p w14:paraId="780FC4FD" w14:textId="77777777" w:rsidR="001E39BA" w:rsidRPr="002C7F51" w:rsidRDefault="00E7246D" w:rsidP="002C7F51">
      <w:pPr>
        <w:widowControl/>
        <w:tabs>
          <w:tab w:val="left" w:pos="284"/>
        </w:tabs>
        <w:spacing w:before="120" w:line="247" w:lineRule="auto"/>
        <w:jc w:val="center"/>
        <w:rPr>
          <w:rFonts w:ascii="Arial" w:hAnsi="Arial" w:cs="Arial"/>
          <w:b/>
          <w:i/>
          <w:iCs/>
          <w:sz w:val="20"/>
        </w:rPr>
      </w:pPr>
      <w:r w:rsidRPr="002C7F51">
        <w:rPr>
          <w:rFonts w:ascii="Arial" w:hAnsi="Arial" w:cs="Arial"/>
          <w:b/>
          <w:i/>
          <w:iCs/>
          <w:sz w:val="20"/>
        </w:rPr>
        <w:t>Penali</w:t>
      </w:r>
      <w:r w:rsidR="006C2618" w:rsidRPr="002C7F51">
        <w:rPr>
          <w:rFonts w:ascii="Arial" w:hAnsi="Arial" w:cs="Arial"/>
          <w:b/>
          <w:i/>
          <w:iCs/>
          <w:sz w:val="20"/>
        </w:rPr>
        <w:t xml:space="preserve"> e Premi</w:t>
      </w:r>
    </w:p>
    <w:p w14:paraId="1005119A" w14:textId="77777777" w:rsidR="006C2618" w:rsidRPr="006C2618" w:rsidRDefault="006C2618" w:rsidP="006C2618">
      <w:pPr>
        <w:spacing w:before="120" w:after="120"/>
        <w:jc w:val="both"/>
        <w:rPr>
          <w:rFonts w:ascii="Arial" w:hAnsi="Arial" w:cs="Arial"/>
          <w:kern w:val="36"/>
          <w:sz w:val="20"/>
        </w:rPr>
      </w:pPr>
      <w:r w:rsidRPr="006C2618">
        <w:rPr>
          <w:rFonts w:ascii="Arial" w:hAnsi="Arial" w:cs="Arial"/>
          <w:kern w:val="36"/>
          <w:sz w:val="20"/>
        </w:rPr>
        <w:t>1. Nel caso di mancato rispetto del termine indicato per l’esecuzione delle opere, per ogni giorno naturale consecutivo di ritardo nell’ultimazione dei lavori viene applicata una penale pari a _____ per mille [SCEGLIERE UNA PERCENTUALE TRA LO 0,3 E 1 PER MILLE] dell’importo contrattuale per ogni giorno di ritardo, come specificato all’art. ____ del Capitolato Speciale di Appalto ed in ottemperanza all’art. 126, comma 1, del D.</w:t>
      </w:r>
      <w:r w:rsidR="00215E57">
        <w:rPr>
          <w:rFonts w:ascii="Arial" w:hAnsi="Arial" w:cs="Arial"/>
          <w:kern w:val="36"/>
          <w:sz w:val="20"/>
        </w:rPr>
        <w:t xml:space="preserve"> </w:t>
      </w:r>
      <w:r w:rsidRPr="006C2618">
        <w:rPr>
          <w:rFonts w:ascii="Arial" w:hAnsi="Arial" w:cs="Arial"/>
          <w:kern w:val="36"/>
          <w:sz w:val="20"/>
        </w:rPr>
        <w:t xml:space="preserve">Lgs. n.36/2023 </w:t>
      </w:r>
    </w:p>
    <w:p w14:paraId="2D8105CE"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 xml:space="preserve">2. In forza di quanto previsto dal predetto art. 126, tali penali non possono comunque superare, complessivamente, il 10% dell’ammontare netto contrattuale. </w:t>
      </w:r>
    </w:p>
    <w:p w14:paraId="49C886E7" w14:textId="77777777" w:rsidR="001E39BA" w:rsidRPr="006C2618" w:rsidRDefault="006C2618" w:rsidP="006C2618">
      <w:pPr>
        <w:spacing w:before="120" w:after="120"/>
        <w:jc w:val="both"/>
        <w:rPr>
          <w:rFonts w:ascii="Arial" w:hAnsi="Arial" w:cs="Arial"/>
          <w:kern w:val="36"/>
          <w:sz w:val="20"/>
        </w:rPr>
      </w:pPr>
      <w:r w:rsidRPr="006C2618">
        <w:rPr>
          <w:rFonts w:ascii="Arial" w:hAnsi="Arial" w:cs="Arial"/>
          <w:kern w:val="36"/>
          <w:sz w:val="20"/>
        </w:rPr>
        <w:t>3.</w:t>
      </w:r>
      <w:r>
        <w:rPr>
          <w:rFonts w:ascii="Arial" w:hAnsi="Arial" w:cs="Arial"/>
          <w:kern w:val="36"/>
          <w:sz w:val="20"/>
        </w:rPr>
        <w:t xml:space="preserve"> </w:t>
      </w:r>
      <w:r w:rsidRPr="006C2618">
        <w:rPr>
          <w:rFonts w:ascii="Arial" w:hAnsi="Arial" w:cs="Arial"/>
          <w:b/>
          <w:bCs/>
          <w:i/>
          <w:iCs/>
          <w:kern w:val="36"/>
          <w:sz w:val="20"/>
          <w:u w:val="single"/>
        </w:rPr>
        <w:t>(eventuale)</w:t>
      </w:r>
      <w:r w:rsidRPr="006C2618">
        <w:rPr>
          <w:rFonts w:ascii="Arial" w:hAnsi="Arial" w:cs="Arial"/>
          <w:kern w:val="36"/>
          <w:sz w:val="20"/>
        </w:rPr>
        <w:t xml:space="preserve"> In applicazione dell’art. 126, comma 2, del D.</w:t>
      </w:r>
      <w:r w:rsidR="00215E57">
        <w:rPr>
          <w:rFonts w:ascii="Arial" w:hAnsi="Arial" w:cs="Arial"/>
          <w:kern w:val="36"/>
          <w:sz w:val="20"/>
        </w:rPr>
        <w:t xml:space="preserve"> </w:t>
      </w:r>
      <w:r w:rsidRPr="006C2618">
        <w:rPr>
          <w:rFonts w:ascii="Arial" w:hAnsi="Arial" w:cs="Arial"/>
          <w:kern w:val="36"/>
          <w:sz w:val="20"/>
        </w:rPr>
        <w:t xml:space="preserve">Lgs. n.36/2023, in caso di ultimazione dei lavori in anticipo rispetto al termine sopra indicato e previsto dall’art. ______ del Capitolato speciale d’appalto, </w:t>
      </w:r>
      <w:r w:rsidR="002C7F51">
        <w:rPr>
          <w:rFonts w:ascii="Arial" w:hAnsi="Arial" w:cs="Arial"/>
          <w:kern w:val="36"/>
          <w:sz w:val="20"/>
        </w:rPr>
        <w:t>la Committente</w:t>
      </w:r>
      <w:r w:rsidRPr="006C2618">
        <w:rPr>
          <w:rFonts w:ascii="Arial" w:hAnsi="Arial" w:cs="Arial"/>
          <w:kern w:val="36"/>
          <w:sz w:val="20"/>
        </w:rPr>
        <w:t xml:space="preserve"> si riserva la facoltà di riconoscere, a seguito dell'approvazione del certificato di collaudo o di verifica di conformità, un premio di accelerazione pari al ______ per mille </w:t>
      </w:r>
      <w:bookmarkStart w:id="2" w:name="_Hlk146185165"/>
      <w:r w:rsidRPr="006C2618">
        <w:rPr>
          <w:rFonts w:ascii="Arial" w:hAnsi="Arial" w:cs="Arial"/>
          <w:kern w:val="36"/>
          <w:sz w:val="20"/>
        </w:rPr>
        <w:t>[SCEGLIERE UNA PERCENTUALE TRA LO 0,3 E 1 PER MILLE]</w:t>
      </w:r>
      <w:bookmarkEnd w:id="2"/>
      <w:r w:rsidRPr="006C2618">
        <w:rPr>
          <w:rFonts w:ascii="Arial" w:hAnsi="Arial" w:cs="Arial"/>
          <w:kern w:val="36"/>
          <w:sz w:val="20"/>
        </w:rPr>
        <w:t>, fino ad un massimo del 10% dell’importo contrattuale netto, per ogni giorno di anticipo determinato sulla base degli stessi criteri stabiliti per il calcolo della penale, mediante utilizzo delle somme indicate nel quadro economico dell'intervento alla voce imprevisti,  nei  limiti  delle  risorse  ivi  disponibili, sempre che l'esecuzione dei lavori  sia  avvenuta in maniera conforme alle obbligazioni assunte.</w:t>
      </w:r>
    </w:p>
    <w:p w14:paraId="2CEC284E" w14:textId="77777777" w:rsidR="006C2618" w:rsidRPr="002C7F51" w:rsidRDefault="001E39BA" w:rsidP="006C2618">
      <w:pPr>
        <w:widowControl/>
        <w:tabs>
          <w:tab w:val="left" w:pos="284"/>
        </w:tabs>
        <w:spacing w:before="120" w:line="247" w:lineRule="auto"/>
        <w:jc w:val="center"/>
        <w:rPr>
          <w:rFonts w:ascii="Arial" w:hAnsi="Arial" w:cs="Arial"/>
          <w:b/>
          <w:sz w:val="20"/>
        </w:rPr>
      </w:pPr>
      <w:r w:rsidRPr="002C7F51">
        <w:rPr>
          <w:rFonts w:ascii="Arial" w:hAnsi="Arial" w:cs="Arial"/>
          <w:b/>
          <w:sz w:val="20"/>
        </w:rPr>
        <w:t>A</w:t>
      </w:r>
      <w:r w:rsidR="00E7246D" w:rsidRPr="002C7F51">
        <w:rPr>
          <w:rFonts w:ascii="Arial" w:hAnsi="Arial" w:cs="Arial"/>
          <w:b/>
          <w:sz w:val="20"/>
        </w:rPr>
        <w:t>rt</w:t>
      </w:r>
      <w:r w:rsidRPr="002C7F51">
        <w:rPr>
          <w:rFonts w:ascii="Arial" w:hAnsi="Arial" w:cs="Arial"/>
          <w:b/>
          <w:sz w:val="20"/>
        </w:rPr>
        <w:t xml:space="preserve">. </w:t>
      </w:r>
      <w:r w:rsidR="00293683">
        <w:rPr>
          <w:rFonts w:ascii="Arial" w:hAnsi="Arial" w:cs="Arial"/>
          <w:b/>
          <w:sz w:val="20"/>
        </w:rPr>
        <w:t>5</w:t>
      </w:r>
    </w:p>
    <w:p w14:paraId="7AD310C0" w14:textId="77777777" w:rsidR="006C2618" w:rsidRPr="002C7F51" w:rsidRDefault="006C2618" w:rsidP="006C2618">
      <w:pPr>
        <w:widowControl/>
        <w:tabs>
          <w:tab w:val="left" w:pos="284"/>
        </w:tabs>
        <w:spacing w:before="120" w:line="247" w:lineRule="auto"/>
        <w:jc w:val="center"/>
        <w:rPr>
          <w:rFonts w:ascii="Arial" w:hAnsi="Arial" w:cs="Arial"/>
          <w:b/>
          <w:i/>
          <w:iCs/>
          <w:sz w:val="20"/>
        </w:rPr>
      </w:pPr>
      <w:r w:rsidRPr="002C7F51">
        <w:rPr>
          <w:rFonts w:ascii="Arial" w:hAnsi="Arial" w:cs="Arial"/>
          <w:b/>
          <w:bCs/>
          <w:i/>
          <w:iCs/>
          <w:kern w:val="36"/>
          <w:sz w:val="20"/>
        </w:rPr>
        <w:t>Sospensioni e proroghe</w:t>
      </w:r>
    </w:p>
    <w:p w14:paraId="0E367C7B"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1. In tutti i casi in cui ricorrano circostanze speciali che impediscono in via temporanea che i lavori procedano utilmente a regola d’arte, e che non siano prevedibili al momento della stipulazione del contratto, il direttore dei lavori può disporre la sospensione dell’esecuzione del contratto, compilando, se possibile con l’intervento dell’appaltatore o di un suo legale rappresentante, il verbale di sospensione, con l’indicazione delle ragioni che hanno determinato l’interruzione dei lavori, nonché dello stato di avanzamento dei lavori, delle opere la cui esecuzione rimane interrotta e delle cautele adottate affinché alla ripresa le stesse possano essere continuate ed ultimate senza eccessivi oneri, della consistenza della forza lavoro e dei mezzi d’opera esistenti in cantiere al momento della sospensione. Il verbale è inoltrato al responsabile del progetto entro cinque giorni dalla data della sua redazione.</w:t>
      </w:r>
    </w:p>
    <w:p w14:paraId="5B522F5B"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2. La sospensione può, altresì, essere disposta dal RUP per ragioni di necessità o di pubblico interesse, tra cui l’interruzione di finanziamenti per esigenze sopravvenute di finanza pubblica, disposta con atto motivato delle amministrazioni competenti. Qualora la sospensione, o le sospensioni, durino per un periodo di tempo superiore ad un quarto della durata complessiva prevista per l’esecuzione dei lavori stessi, o comunque quando superino sei mesi complessivi, l’esecutore può chiedere la risoluzione del contratto senza indennità; se l</w:t>
      </w:r>
      <w:r w:rsidR="00735404">
        <w:rPr>
          <w:rFonts w:ascii="Arial" w:hAnsi="Arial" w:cs="Arial"/>
          <w:kern w:val="36"/>
          <w:sz w:val="20"/>
        </w:rPr>
        <w:t>’Amministrazione</w:t>
      </w:r>
      <w:r w:rsidRPr="006C2618">
        <w:rPr>
          <w:rFonts w:ascii="Arial" w:hAnsi="Arial" w:cs="Arial"/>
          <w:kern w:val="36"/>
          <w:sz w:val="20"/>
        </w:rPr>
        <w:t xml:space="preserve"> si oppone, l’appaltatore ha diritto alla rifusione dei maggiori oneri derivanti dal prolungamento della sospensione oltre i termini suddetti. Nessun indennizzo è dovuto all’appaltatore negli altri casi.</w:t>
      </w:r>
    </w:p>
    <w:p w14:paraId="7AEFAA7E"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3. La sospensione è disposta per il tempo strettamente necessario. Cessate le cause della sospensione, il RUP dispone la ripresa dell’esecuzione e indica il nuovo termine contrattuale.</w:t>
      </w:r>
    </w:p>
    <w:p w14:paraId="576CAE51"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lastRenderedPageBreak/>
        <w:t>4. Ove successivamente alla consegna dei lavori insorgano, per cause imprevedibili o di forza maggiore, circostanze che impediscano parzialmente il regolare svolgimento dei lavori, l’esecutore è tenuto a proseguire le parti di lavoro eseguibili, mentre si provvede alla sospensione parziale dei lavori non eseguibili, dandone atto in apposito verbale. Le contestazioni dell’</w:t>
      </w:r>
      <w:r w:rsidR="002C7F51">
        <w:rPr>
          <w:rFonts w:ascii="Arial" w:hAnsi="Arial" w:cs="Arial"/>
          <w:kern w:val="36"/>
          <w:sz w:val="20"/>
        </w:rPr>
        <w:t>Affidatario</w:t>
      </w:r>
      <w:r w:rsidRPr="006C2618">
        <w:rPr>
          <w:rFonts w:ascii="Arial" w:hAnsi="Arial" w:cs="Arial"/>
          <w:kern w:val="36"/>
          <w:sz w:val="20"/>
        </w:rPr>
        <w:t xml:space="preserve"> in merito alle sospensioni dei lavori sono iscritte a pena di decadenza nei verbali di sospensione e di ripresa dei lavori, salvo che per le sospensioni inizialmente legittime, per le quali è sufficiente l’iscrizione nel verbale di ripresa dei lavori; qualora l’appaltatore non intervenga alla firma dei verbali o si rifiuti di sottoscriverli, deve farne espressa riserva sul registro di contabilità. Quando la sospensione supera il quarto del tempo contrattuale complessivo il responsabile del procedimento dà avviso all’ANAC. </w:t>
      </w:r>
    </w:p>
    <w:p w14:paraId="7F682DB7"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5. L’</w:t>
      </w:r>
      <w:r w:rsidR="00174CA4">
        <w:rPr>
          <w:rFonts w:ascii="Arial" w:hAnsi="Arial" w:cs="Arial"/>
          <w:kern w:val="36"/>
          <w:sz w:val="20"/>
        </w:rPr>
        <w:t>Affidatario</w:t>
      </w:r>
      <w:r w:rsidRPr="006C2618">
        <w:rPr>
          <w:rFonts w:ascii="Arial" w:hAnsi="Arial" w:cs="Arial"/>
          <w:kern w:val="36"/>
          <w:sz w:val="20"/>
        </w:rPr>
        <w:t xml:space="preserve"> che per cause a lui non imputabili non sia in grado di ultimare i lavori nel termine fissato può richiederne la proroga, con congruo anticipo rispetto alla scadenza del termine contrattuale. In ogni caso la sua concessione non pregiudica i diritti spettanti all’esecutore per l’eventuale imputabilità della maggiore durata </w:t>
      </w:r>
      <w:proofErr w:type="spellStart"/>
      <w:r w:rsidRPr="006C2618">
        <w:rPr>
          <w:rFonts w:ascii="Arial" w:hAnsi="Arial" w:cs="Arial"/>
          <w:kern w:val="36"/>
          <w:sz w:val="20"/>
        </w:rPr>
        <w:t>a</w:t>
      </w:r>
      <w:proofErr w:type="spellEnd"/>
      <w:r w:rsidRPr="006C2618">
        <w:rPr>
          <w:rFonts w:ascii="Arial" w:hAnsi="Arial" w:cs="Arial"/>
          <w:kern w:val="36"/>
          <w:sz w:val="20"/>
        </w:rPr>
        <w:t xml:space="preserve"> fatto dell</w:t>
      </w:r>
      <w:r w:rsidR="00174CA4">
        <w:rPr>
          <w:rFonts w:ascii="Arial" w:hAnsi="Arial" w:cs="Arial"/>
          <w:kern w:val="36"/>
          <w:sz w:val="20"/>
        </w:rPr>
        <w:t>a Committente</w:t>
      </w:r>
      <w:r w:rsidRPr="006C2618">
        <w:rPr>
          <w:rFonts w:ascii="Arial" w:hAnsi="Arial" w:cs="Arial"/>
          <w:kern w:val="36"/>
          <w:sz w:val="20"/>
        </w:rPr>
        <w:t>. Sull’istanza di proroga decide il responsabile del progetto, sentito il direttore dei lavori, entro trenta giorni dal suo ricevimento. L’a</w:t>
      </w:r>
      <w:r w:rsidR="00174CA4">
        <w:rPr>
          <w:rFonts w:ascii="Arial" w:hAnsi="Arial" w:cs="Arial"/>
          <w:kern w:val="36"/>
          <w:sz w:val="20"/>
        </w:rPr>
        <w:t>ffidatario</w:t>
      </w:r>
      <w:r w:rsidRPr="006C2618">
        <w:rPr>
          <w:rFonts w:ascii="Arial" w:hAnsi="Arial" w:cs="Arial"/>
          <w:kern w:val="36"/>
          <w:sz w:val="20"/>
        </w:rPr>
        <w:t xml:space="preserve"> deve ultimare i lavori nel termine stabilito dagli atti contrattuali, decorrente dalla data del verbale di consegna ovvero, in caso di consegna parziale dall’ultimo dei verbali di consegna. L’ultimazione dei lavori, appena avvenuta, è comunicata dall’</w:t>
      </w:r>
      <w:r w:rsidR="00174CA4">
        <w:rPr>
          <w:rFonts w:ascii="Arial" w:hAnsi="Arial" w:cs="Arial"/>
          <w:kern w:val="36"/>
          <w:sz w:val="20"/>
        </w:rPr>
        <w:t>Affidatario</w:t>
      </w:r>
      <w:r w:rsidRPr="006C2618">
        <w:rPr>
          <w:rFonts w:ascii="Arial" w:hAnsi="Arial" w:cs="Arial"/>
          <w:kern w:val="36"/>
          <w:sz w:val="20"/>
        </w:rPr>
        <w:t xml:space="preserve"> per iscritto al direttore dei lavori, il quale procede subito alle necessarie constatazioni in contraddittorio. L’</w:t>
      </w:r>
      <w:r w:rsidR="00174CA4">
        <w:rPr>
          <w:rFonts w:ascii="Arial" w:hAnsi="Arial" w:cs="Arial"/>
          <w:kern w:val="36"/>
          <w:sz w:val="20"/>
        </w:rPr>
        <w:t>Affidatario</w:t>
      </w:r>
      <w:r w:rsidRPr="006C2618">
        <w:rPr>
          <w:rFonts w:ascii="Arial" w:hAnsi="Arial" w:cs="Arial"/>
          <w:kern w:val="36"/>
          <w:sz w:val="20"/>
        </w:rPr>
        <w:t xml:space="preserve"> non ha diritto allo scioglimento del contratto né ad alcuna indennità qualora i lavori, per qualsiasi causa non imputabile all</w:t>
      </w:r>
      <w:r w:rsidR="00174CA4">
        <w:rPr>
          <w:rFonts w:ascii="Arial" w:hAnsi="Arial" w:cs="Arial"/>
          <w:kern w:val="36"/>
          <w:sz w:val="20"/>
        </w:rPr>
        <w:t>a Committente</w:t>
      </w:r>
      <w:r w:rsidRPr="006C2618">
        <w:rPr>
          <w:rFonts w:ascii="Arial" w:hAnsi="Arial" w:cs="Arial"/>
          <w:kern w:val="36"/>
          <w:sz w:val="20"/>
        </w:rPr>
        <w:t>, non siano ultimati nel termine contrattuale e qualunque sia il maggior tempo impiegato.</w:t>
      </w:r>
    </w:p>
    <w:p w14:paraId="5AAED2F2" w14:textId="77777777" w:rsidR="006C2618" w:rsidRPr="006C2618" w:rsidRDefault="006C2618" w:rsidP="006C2618">
      <w:pPr>
        <w:spacing w:before="120" w:after="120"/>
        <w:jc w:val="both"/>
        <w:rPr>
          <w:rFonts w:ascii="Arial" w:hAnsi="Arial" w:cs="Arial"/>
          <w:sz w:val="20"/>
        </w:rPr>
      </w:pPr>
      <w:r w:rsidRPr="006C2618">
        <w:rPr>
          <w:rFonts w:ascii="Arial" w:hAnsi="Arial" w:cs="Arial"/>
          <w:kern w:val="36"/>
          <w:sz w:val="20"/>
        </w:rPr>
        <w:t xml:space="preserve">6. Nel caso di sospensioni totali o parziali dei lavori disposte dall’Amministrazione per cause diverse da quelle di cui all’art. 121, commi 1, 2 e 6, del </w:t>
      </w:r>
      <w:r w:rsidR="00215E57">
        <w:rPr>
          <w:rFonts w:ascii="Arial" w:hAnsi="Arial" w:cs="Arial"/>
          <w:kern w:val="36"/>
          <w:sz w:val="20"/>
        </w:rPr>
        <w:t>D. Lgs.</w:t>
      </w:r>
      <w:r w:rsidRPr="006C2618">
        <w:rPr>
          <w:rFonts w:ascii="Arial" w:hAnsi="Arial" w:cs="Arial"/>
          <w:kern w:val="36"/>
          <w:sz w:val="20"/>
        </w:rPr>
        <w:t xml:space="preserve"> n. 36/2023, l’appaltatore ha diritto di chiedere il risarcimento dei danni subiti, quantificato sulla base di quanto previsto dall'art. 1382 del Codice civile e secondo i seguenti criteri:</w:t>
      </w:r>
    </w:p>
    <w:p w14:paraId="7FDF655A" w14:textId="77777777" w:rsidR="006C2618" w:rsidRPr="006C2618" w:rsidRDefault="006C2618" w:rsidP="006C2618">
      <w:pPr>
        <w:keepNext/>
        <w:spacing w:before="120" w:after="120"/>
        <w:jc w:val="both"/>
        <w:rPr>
          <w:rFonts w:ascii="Arial" w:hAnsi="Arial" w:cs="Arial"/>
          <w:kern w:val="36"/>
          <w:sz w:val="20"/>
        </w:rPr>
      </w:pPr>
      <w:r w:rsidRPr="006C2618">
        <w:rPr>
          <w:rFonts w:ascii="Arial" w:hAnsi="Arial" w:cs="Arial"/>
          <w:kern w:val="36"/>
          <w:sz w:val="20"/>
        </w:rPr>
        <w:t xml:space="preserve">    </w:t>
      </w:r>
      <w:r w:rsidRPr="006C2618">
        <w:rPr>
          <w:rFonts w:ascii="Arial" w:hAnsi="Arial" w:cs="Arial"/>
          <w:kern w:val="36"/>
          <w:sz w:val="20"/>
        </w:rPr>
        <w:tab/>
        <w:t>a) i maggiori oneri per spese generali infruttifere si ottengono sottraendo all’importo contrattuale l’utile di impresa nella misura del 10% e le spese generali nella misura del 15% e calcolando sul risultato la percentuale del 6,5%. Tale risultato va diviso per il tempo contrattuale e moltiplicato per i giorni di sospensione e costituisce il limite massimo previsto per il risarcimento quantificato sulla base del criterio di cui alla presente lettera;</w:t>
      </w:r>
    </w:p>
    <w:p w14:paraId="38402CED" w14:textId="77777777" w:rsidR="006C2618" w:rsidRPr="006C2618" w:rsidRDefault="006C2618" w:rsidP="006C2618">
      <w:pPr>
        <w:keepNext/>
        <w:spacing w:before="120" w:after="120"/>
        <w:ind w:firstLine="709"/>
        <w:jc w:val="both"/>
        <w:rPr>
          <w:rFonts w:ascii="Arial" w:hAnsi="Arial" w:cs="Arial"/>
          <w:kern w:val="36"/>
          <w:sz w:val="20"/>
        </w:rPr>
      </w:pPr>
      <w:r w:rsidRPr="006C2618">
        <w:rPr>
          <w:rFonts w:ascii="Arial" w:hAnsi="Arial" w:cs="Arial"/>
          <w:kern w:val="36"/>
          <w:sz w:val="20"/>
        </w:rPr>
        <w:t>b) la lesione dell’utile è riconosciuta coincidente con la ritardata percezione dell’utile di impresa, nella misura pari agli interessi legali di mora di cui all’art. 2, co. 1, lettera e), del Decreto Legislativo 9 ottobre 2002, n. 231 computati sulla percentuale del 10%, rapportata alla durata dell’illegittima sospensione;</w:t>
      </w:r>
    </w:p>
    <w:p w14:paraId="11084410" w14:textId="77777777" w:rsidR="006C2618" w:rsidRPr="006C2618" w:rsidRDefault="006C2618" w:rsidP="006C2618">
      <w:pPr>
        <w:keepNext/>
        <w:spacing w:before="120" w:after="120"/>
        <w:ind w:firstLine="709"/>
        <w:jc w:val="both"/>
        <w:rPr>
          <w:rFonts w:ascii="Arial" w:hAnsi="Arial" w:cs="Arial"/>
          <w:kern w:val="36"/>
          <w:sz w:val="20"/>
        </w:rPr>
      </w:pPr>
      <w:r w:rsidRPr="006C2618">
        <w:rPr>
          <w:rFonts w:ascii="Arial" w:hAnsi="Arial" w:cs="Arial"/>
          <w:kern w:val="36"/>
          <w:sz w:val="20"/>
        </w:rPr>
        <w:t>c) il mancato ammortamento e le retribuzioni inutilmente corrisposte sono riferiti rispettivamente al valore reale, all’atto della sospensione, dei macchinari esistenti in cantiere e alla consistenza della mano d’opera accertati dal direttore dei lavori;</w:t>
      </w:r>
    </w:p>
    <w:p w14:paraId="0527C3A0" w14:textId="77777777" w:rsidR="006C2618" w:rsidRDefault="006C2618" w:rsidP="006C2618">
      <w:pPr>
        <w:keepNext/>
        <w:spacing w:before="120" w:after="120"/>
        <w:ind w:firstLine="709"/>
        <w:jc w:val="both"/>
        <w:rPr>
          <w:rFonts w:ascii="Arial" w:hAnsi="Arial" w:cs="Arial"/>
          <w:kern w:val="36"/>
        </w:rPr>
      </w:pPr>
      <w:r w:rsidRPr="006C2618">
        <w:rPr>
          <w:rFonts w:ascii="Arial" w:hAnsi="Arial" w:cs="Arial"/>
          <w:kern w:val="36"/>
          <w:sz w:val="20"/>
        </w:rPr>
        <w:t>d) la determinazione dell’ammortamento avviene sulla base dei coefficienti annui fissati dalle vigenti norme fiscali</w:t>
      </w:r>
      <w:r w:rsidRPr="004926BF">
        <w:rPr>
          <w:rFonts w:ascii="Arial" w:hAnsi="Arial" w:cs="Arial"/>
          <w:kern w:val="36"/>
        </w:rPr>
        <w:t>.</w:t>
      </w:r>
    </w:p>
    <w:p w14:paraId="6188923C" w14:textId="77777777" w:rsidR="006C2618" w:rsidRPr="002C7F51" w:rsidRDefault="006C2618" w:rsidP="00A03F2C">
      <w:pPr>
        <w:widowControl/>
        <w:tabs>
          <w:tab w:val="left" w:pos="284"/>
        </w:tabs>
        <w:spacing w:after="120" w:line="247" w:lineRule="auto"/>
        <w:jc w:val="center"/>
        <w:rPr>
          <w:rFonts w:ascii="Arial" w:hAnsi="Arial" w:cs="Arial"/>
          <w:b/>
          <w:i/>
          <w:iCs/>
          <w:sz w:val="20"/>
        </w:rPr>
      </w:pPr>
      <w:r w:rsidRPr="002C7F51">
        <w:rPr>
          <w:rFonts w:ascii="Arial" w:hAnsi="Arial" w:cs="Arial"/>
          <w:b/>
          <w:i/>
          <w:iCs/>
          <w:sz w:val="20"/>
        </w:rPr>
        <w:t>Art.</w:t>
      </w:r>
      <w:r w:rsidR="00293683">
        <w:rPr>
          <w:rFonts w:ascii="Arial" w:hAnsi="Arial" w:cs="Arial"/>
          <w:b/>
          <w:i/>
          <w:iCs/>
          <w:sz w:val="20"/>
        </w:rPr>
        <w:t>6</w:t>
      </w:r>
    </w:p>
    <w:p w14:paraId="4F5F0214" w14:textId="77777777" w:rsidR="002C7F51" w:rsidRDefault="006C2618" w:rsidP="002C7F51">
      <w:pPr>
        <w:widowControl/>
        <w:tabs>
          <w:tab w:val="left" w:pos="284"/>
        </w:tabs>
        <w:spacing w:after="120" w:line="247" w:lineRule="auto"/>
        <w:jc w:val="center"/>
        <w:rPr>
          <w:rFonts w:ascii="Arial" w:hAnsi="Arial" w:cs="Arial"/>
          <w:b/>
          <w:i/>
          <w:iCs/>
          <w:sz w:val="20"/>
        </w:rPr>
      </w:pPr>
      <w:r w:rsidRPr="002C7F51">
        <w:rPr>
          <w:rFonts w:ascii="Arial" w:hAnsi="Arial" w:cs="Arial"/>
          <w:b/>
          <w:i/>
          <w:iCs/>
          <w:sz w:val="20"/>
        </w:rPr>
        <w:t xml:space="preserve">Anticipazioni </w:t>
      </w:r>
    </w:p>
    <w:p w14:paraId="0ADFA3E4" w14:textId="77777777" w:rsidR="002C7F51" w:rsidRDefault="006C2618" w:rsidP="002C7F51">
      <w:pPr>
        <w:widowControl/>
        <w:tabs>
          <w:tab w:val="left" w:pos="284"/>
        </w:tabs>
        <w:spacing w:after="120" w:line="247" w:lineRule="auto"/>
        <w:jc w:val="both"/>
        <w:rPr>
          <w:rFonts w:ascii="Arial" w:hAnsi="Arial" w:cs="Arial"/>
          <w:kern w:val="36"/>
          <w:sz w:val="20"/>
        </w:rPr>
      </w:pPr>
      <w:r w:rsidRPr="006C2618">
        <w:rPr>
          <w:rFonts w:ascii="Arial" w:hAnsi="Arial" w:cs="Arial"/>
          <w:kern w:val="36"/>
          <w:sz w:val="20"/>
        </w:rPr>
        <w:t xml:space="preserve">1. Ai sensi dell’art. 125, comma 1, del </w:t>
      </w:r>
      <w:r w:rsidR="00215E57">
        <w:rPr>
          <w:rFonts w:ascii="Arial" w:hAnsi="Arial" w:cs="Arial"/>
          <w:kern w:val="36"/>
          <w:sz w:val="20"/>
        </w:rPr>
        <w:t>D. Lgs.</w:t>
      </w:r>
      <w:r w:rsidRPr="006C2618">
        <w:rPr>
          <w:rFonts w:ascii="Arial" w:hAnsi="Arial" w:cs="Arial"/>
          <w:kern w:val="36"/>
          <w:sz w:val="20"/>
        </w:rPr>
        <w:t xml:space="preserve"> n. 36/2023 e dell’articolo ______ del Capitolato Speciale di Appalto, all’appaltatore può essere riconosciuta a seguito di specifica richiesta la corresponsione di un’anticipazione pari al 20% sul valore del contratto d’appalto che verrà recuperata progressivamente in occasione del pagamento dei SAL secondo quanto puntualmente prescritto dalla norma sopra richiamata.</w:t>
      </w:r>
    </w:p>
    <w:p w14:paraId="409F2783" w14:textId="77777777" w:rsidR="00E971D0" w:rsidRDefault="006C2618" w:rsidP="00E971D0">
      <w:pPr>
        <w:widowControl/>
        <w:tabs>
          <w:tab w:val="left" w:pos="284"/>
        </w:tabs>
        <w:spacing w:after="120" w:line="247" w:lineRule="auto"/>
        <w:jc w:val="both"/>
        <w:rPr>
          <w:rFonts w:ascii="Arial" w:hAnsi="Arial" w:cs="Arial"/>
          <w:kern w:val="36"/>
          <w:sz w:val="20"/>
        </w:rPr>
      </w:pPr>
      <w:r w:rsidRPr="006C2618">
        <w:rPr>
          <w:rFonts w:ascii="Arial" w:hAnsi="Arial" w:cs="Arial"/>
          <w:kern w:val="36"/>
          <w:sz w:val="20"/>
        </w:rPr>
        <w:t>2. L'importo della garanzia di cui sopra sarà gradualmente ed automaticamente ridotto nel corso dei lavori, in rapporto al progressivo recupero dell'anticipazione da parte dell’Amministrazione.</w:t>
      </w:r>
    </w:p>
    <w:p w14:paraId="34BBA395" w14:textId="77777777" w:rsidR="00E971D0" w:rsidRDefault="006C2618" w:rsidP="00E971D0">
      <w:pPr>
        <w:widowControl/>
        <w:tabs>
          <w:tab w:val="left" w:pos="284"/>
        </w:tabs>
        <w:spacing w:after="120" w:line="247" w:lineRule="auto"/>
        <w:jc w:val="both"/>
        <w:rPr>
          <w:rFonts w:ascii="Arial" w:hAnsi="Arial" w:cs="Arial"/>
          <w:kern w:val="36"/>
          <w:sz w:val="20"/>
        </w:rPr>
      </w:pPr>
      <w:r w:rsidRPr="006C2618">
        <w:rPr>
          <w:rFonts w:ascii="Arial" w:hAnsi="Arial" w:cs="Arial"/>
          <w:kern w:val="36"/>
          <w:sz w:val="20"/>
        </w:rPr>
        <w:t xml:space="preserve">3. L’anticipazione verrà erogata all’appaltatore, entro quindici giorni dalla data di effettivo inizio dei lavori accertata dal Responsabile Unico del Progetto alle condizioni di cui al comma 1, dell’art. 125 del </w:t>
      </w:r>
      <w:r w:rsidR="00215E57">
        <w:rPr>
          <w:rFonts w:ascii="Arial" w:hAnsi="Arial" w:cs="Arial"/>
          <w:kern w:val="36"/>
          <w:sz w:val="20"/>
        </w:rPr>
        <w:t>D. Lgs.</w:t>
      </w:r>
      <w:r w:rsidRPr="006C2618">
        <w:rPr>
          <w:rFonts w:ascii="Arial" w:hAnsi="Arial" w:cs="Arial"/>
          <w:kern w:val="36"/>
          <w:sz w:val="20"/>
        </w:rPr>
        <w:t xml:space="preserve"> 36/2023.</w:t>
      </w:r>
    </w:p>
    <w:p w14:paraId="1D7F608D" w14:textId="77777777" w:rsidR="00E971D0" w:rsidRDefault="006C2618" w:rsidP="00E971D0">
      <w:pPr>
        <w:widowControl/>
        <w:tabs>
          <w:tab w:val="left" w:pos="284"/>
        </w:tabs>
        <w:spacing w:after="120" w:line="247" w:lineRule="auto"/>
        <w:jc w:val="both"/>
        <w:rPr>
          <w:rFonts w:ascii="Arial" w:hAnsi="Arial" w:cs="Arial"/>
          <w:kern w:val="36"/>
          <w:sz w:val="20"/>
        </w:rPr>
      </w:pPr>
      <w:r w:rsidRPr="006C2618">
        <w:rPr>
          <w:rFonts w:ascii="Arial" w:hAnsi="Arial" w:cs="Arial"/>
          <w:kern w:val="36"/>
          <w:sz w:val="20"/>
        </w:rPr>
        <w:lastRenderedPageBreak/>
        <w:t>4. L'erogazione dell'anticipazione di cui sopra sarà in ogni caso subordinata alla costituzione di garanzia fideiussoria bancaria o assicurativa di importo pari all'anticipazione maggiorato del tasso di interesse legale applicato al periodo necessario al recupero dell'anticipazione stessa secondo il cronoprogramma dei lavori.</w:t>
      </w:r>
    </w:p>
    <w:p w14:paraId="3AA7B765" w14:textId="77777777" w:rsidR="006C2618" w:rsidRDefault="006C2618" w:rsidP="00E971D0">
      <w:pPr>
        <w:widowControl/>
        <w:tabs>
          <w:tab w:val="left" w:pos="284"/>
        </w:tabs>
        <w:spacing w:after="120" w:line="247" w:lineRule="auto"/>
        <w:jc w:val="both"/>
        <w:rPr>
          <w:rFonts w:ascii="Arial" w:hAnsi="Arial" w:cs="Arial"/>
          <w:kern w:val="36"/>
          <w:sz w:val="20"/>
        </w:rPr>
      </w:pPr>
      <w:r w:rsidRPr="006C2618">
        <w:rPr>
          <w:rFonts w:ascii="Arial" w:hAnsi="Arial" w:cs="Arial"/>
          <w:kern w:val="36"/>
          <w:sz w:val="20"/>
        </w:rPr>
        <w:t>5. L’appaltatore decade dall’anticipazione se l’esecuzione dei lavori non procede secondo i tempi contrattuali, e sulle somme restituite sono dovuti gli interessi corrispettivi al tasso legale con decorrenza dalla data di erogazione della anticipazione.</w:t>
      </w:r>
    </w:p>
    <w:p w14:paraId="4F33840B" w14:textId="77777777" w:rsidR="0064360D" w:rsidRPr="0064360D" w:rsidRDefault="0064360D" w:rsidP="0064360D">
      <w:pPr>
        <w:keepNext/>
        <w:spacing w:after="120"/>
        <w:jc w:val="center"/>
        <w:rPr>
          <w:rFonts w:ascii="Arial" w:hAnsi="Arial" w:cs="Arial"/>
          <w:b/>
          <w:bCs/>
          <w:i/>
          <w:iCs/>
          <w:kern w:val="36"/>
          <w:sz w:val="20"/>
        </w:rPr>
      </w:pPr>
      <w:r w:rsidRPr="0064360D">
        <w:rPr>
          <w:rFonts w:ascii="Arial" w:hAnsi="Arial" w:cs="Arial"/>
          <w:b/>
          <w:bCs/>
          <w:i/>
          <w:iCs/>
          <w:kern w:val="36"/>
          <w:sz w:val="20"/>
        </w:rPr>
        <w:t>Art.</w:t>
      </w:r>
      <w:r w:rsidR="00293683">
        <w:rPr>
          <w:rFonts w:ascii="Arial" w:hAnsi="Arial" w:cs="Arial"/>
          <w:b/>
          <w:bCs/>
          <w:i/>
          <w:iCs/>
          <w:kern w:val="36"/>
          <w:sz w:val="20"/>
        </w:rPr>
        <w:t>7</w:t>
      </w:r>
    </w:p>
    <w:p w14:paraId="065D787C" w14:textId="77777777" w:rsidR="0064360D" w:rsidRPr="0064360D" w:rsidRDefault="0064360D" w:rsidP="0064360D">
      <w:pPr>
        <w:keepNext/>
        <w:spacing w:after="120"/>
        <w:jc w:val="center"/>
        <w:rPr>
          <w:rFonts w:ascii="Arial" w:hAnsi="Arial" w:cs="Arial"/>
          <w:b/>
          <w:bCs/>
          <w:i/>
          <w:iCs/>
          <w:kern w:val="36"/>
          <w:sz w:val="20"/>
        </w:rPr>
      </w:pPr>
      <w:r w:rsidRPr="0064360D">
        <w:rPr>
          <w:rFonts w:ascii="Arial" w:hAnsi="Arial" w:cs="Arial"/>
          <w:b/>
          <w:bCs/>
          <w:i/>
          <w:iCs/>
          <w:kern w:val="36"/>
          <w:sz w:val="20"/>
        </w:rPr>
        <w:t>Contabilità lavori/pagamenti acconti e saldo</w:t>
      </w:r>
    </w:p>
    <w:p w14:paraId="4AE3E265"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1. Nel corso dell’esecuzione dei lavori sono erogati all’appaltatore, in base ai dati risultanti dai documenti contabili, pagamenti in acconto del corrispettivo dell’appalto, nei termini e nelle rate stabiliti dall’articolo _______ del Capitolato Speciale d’appalto (CSA) ed in base all’avanzamento dei lavori regolarmente eseguiti.</w:t>
      </w:r>
    </w:p>
    <w:p w14:paraId="2371231F"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2. L’appaltatore avrà diritto, quindi, a pagamenti in acconto a norma dell’art. _________ del Capitolato Speciale d’appalto.</w:t>
      </w:r>
    </w:p>
    <w:p w14:paraId="465D1B5A" w14:textId="77777777" w:rsidR="0064360D" w:rsidRPr="0064360D" w:rsidRDefault="0064360D" w:rsidP="0064360D">
      <w:pPr>
        <w:keepNext/>
        <w:spacing w:before="120" w:after="120"/>
        <w:jc w:val="both"/>
        <w:rPr>
          <w:rFonts w:ascii="Arial" w:hAnsi="Arial" w:cs="Arial"/>
          <w:b/>
          <w:bCs/>
          <w:i/>
          <w:iCs/>
          <w:kern w:val="36"/>
          <w:sz w:val="20"/>
          <w:u w:val="single"/>
        </w:rPr>
      </w:pPr>
      <w:r w:rsidRPr="0064360D">
        <w:rPr>
          <w:rFonts w:ascii="Arial" w:hAnsi="Arial" w:cs="Arial"/>
          <w:b/>
          <w:bCs/>
          <w:i/>
          <w:iCs/>
          <w:kern w:val="36"/>
          <w:sz w:val="20"/>
          <w:u w:val="single"/>
        </w:rPr>
        <w:t>Oppure</w:t>
      </w:r>
    </w:p>
    <w:p w14:paraId="7CEF2348"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1. Nel corso dell’esecuzione dei lavori sono erogati all’appaltatore i pagamenti in acconto per stati di avanzamento, mediante emissione di certificato di pagamento ogni volta che i lavori eseguiti, al netto dell’importo delle rate di acconto precedenti, non sia inferiore al ______% dell’importo contrattuale.</w:t>
      </w:r>
    </w:p>
    <w:p w14:paraId="7D298E51"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2. Trattandosi di contratto con corrispettivo parte a corpo, ciascun pagamento in acconto è determinato nel seguente modo:___________________________</w:t>
      </w:r>
    </w:p>
    <w:p w14:paraId="3E45C1B9"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highlight w:val="yellow"/>
        </w:rPr>
        <w:t>(riportare disciplina contabilizzazione lavori)</w:t>
      </w:r>
      <w:r w:rsidRPr="0064360D">
        <w:rPr>
          <w:rFonts w:ascii="Arial" w:hAnsi="Arial" w:cs="Arial"/>
          <w:kern w:val="36"/>
          <w:sz w:val="20"/>
        </w:rPr>
        <w:t xml:space="preserve"> </w:t>
      </w:r>
    </w:p>
    <w:p w14:paraId="15259945"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3. I certificati di pagamento delle rate di acconto sono emessi dal Responsabile Unico del Progetto sulla base dei documenti contabili indicanti la quantità, la qualità e l’importo dei lavori eseguiti, non appena scaduto il termine appositamente fissato o non appena raggiunto l’importo previsto per ciascuna rata.</w:t>
      </w:r>
    </w:p>
    <w:p w14:paraId="5E75B558"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 xml:space="preserve">4. Una volta emesso il certificato di collaudo ovvero il certificato di regolare esecuzione, si procederà ai sensi dell’articolo 125, comma 7, del </w:t>
      </w:r>
      <w:r w:rsidR="00215E57">
        <w:rPr>
          <w:rFonts w:ascii="Arial" w:hAnsi="Arial" w:cs="Arial"/>
          <w:kern w:val="36"/>
          <w:sz w:val="20"/>
        </w:rPr>
        <w:t>D. Lgs.</w:t>
      </w:r>
      <w:r w:rsidRPr="0064360D">
        <w:rPr>
          <w:rFonts w:ascii="Arial" w:hAnsi="Arial" w:cs="Arial"/>
          <w:kern w:val="36"/>
          <w:sz w:val="20"/>
        </w:rPr>
        <w:t xml:space="preserve"> n.36/2023 al pagamento della rata di saldo.</w:t>
      </w:r>
    </w:p>
    <w:p w14:paraId="64BAE388"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5. Nel caso di ritardato pagamento delle rate di acconto o della rata di saldo rispetto ai termini indicati troveranno applicazione le disposizioni normative che disciplinano i pagamenti da parte della Pubblica Amministrazione (D. Lgs. 231/2002 s.m.i. ).</w:t>
      </w:r>
    </w:p>
    <w:p w14:paraId="70B7CE31" w14:textId="77777777" w:rsidR="0064360D" w:rsidRPr="0064360D" w:rsidRDefault="0064360D" w:rsidP="0064360D">
      <w:pPr>
        <w:keepNext/>
        <w:spacing w:before="120" w:after="120"/>
        <w:jc w:val="both"/>
        <w:rPr>
          <w:rFonts w:ascii="Arial" w:hAnsi="Arial" w:cs="Arial"/>
          <w:kern w:val="36"/>
          <w:sz w:val="20"/>
        </w:rPr>
      </w:pPr>
      <w:r w:rsidRPr="0064360D">
        <w:rPr>
          <w:rFonts w:ascii="Arial" w:hAnsi="Arial" w:cs="Arial"/>
          <w:kern w:val="36"/>
          <w:sz w:val="20"/>
        </w:rPr>
        <w:t>6. L’importo degli interessi per ritardato pagamento viene computato e corrisposto in occasione del pagamento, in acconto e a saldo, immediatamente successivo a quello eseguito in ritardo, senza necessità di apposite domande o riserve.</w:t>
      </w:r>
    </w:p>
    <w:p w14:paraId="566E1C52" w14:textId="77777777" w:rsidR="0064360D" w:rsidRPr="0064360D" w:rsidRDefault="0064360D" w:rsidP="0064360D">
      <w:pPr>
        <w:keepNext/>
        <w:spacing w:after="120"/>
        <w:jc w:val="center"/>
        <w:rPr>
          <w:rFonts w:ascii="Arial" w:hAnsi="Arial" w:cs="Arial"/>
          <w:b/>
          <w:bCs/>
          <w:i/>
          <w:iCs/>
          <w:kern w:val="36"/>
          <w:sz w:val="20"/>
        </w:rPr>
      </w:pPr>
      <w:r w:rsidRPr="0064360D">
        <w:rPr>
          <w:rFonts w:ascii="Arial" w:hAnsi="Arial" w:cs="Arial"/>
          <w:b/>
          <w:bCs/>
          <w:i/>
          <w:iCs/>
          <w:kern w:val="36"/>
          <w:sz w:val="20"/>
        </w:rPr>
        <w:t>Art.</w:t>
      </w:r>
      <w:r w:rsidR="00293683">
        <w:rPr>
          <w:rFonts w:ascii="Arial" w:hAnsi="Arial" w:cs="Arial"/>
          <w:b/>
          <w:bCs/>
          <w:i/>
          <w:iCs/>
          <w:kern w:val="36"/>
          <w:sz w:val="20"/>
        </w:rPr>
        <w:t>8</w:t>
      </w:r>
    </w:p>
    <w:p w14:paraId="59414CA1" w14:textId="77777777" w:rsidR="0064360D" w:rsidRDefault="0064360D" w:rsidP="0064360D">
      <w:pPr>
        <w:keepNext/>
        <w:spacing w:after="120"/>
        <w:jc w:val="center"/>
        <w:rPr>
          <w:rFonts w:ascii="Arial" w:hAnsi="Arial" w:cs="Arial"/>
          <w:b/>
          <w:bCs/>
          <w:i/>
          <w:iCs/>
          <w:kern w:val="36"/>
          <w:sz w:val="20"/>
        </w:rPr>
      </w:pPr>
      <w:r>
        <w:rPr>
          <w:rFonts w:ascii="Arial" w:hAnsi="Arial" w:cs="Arial"/>
          <w:b/>
          <w:bCs/>
          <w:i/>
          <w:iCs/>
          <w:kern w:val="36"/>
          <w:sz w:val="20"/>
        </w:rPr>
        <w:t>Obblighi di tracciabilità dei pagamenti</w:t>
      </w:r>
    </w:p>
    <w:p w14:paraId="3925AA55"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In ottemperanza a quanto previsto dalla Legge n. 136/2010, e successive modificazioni ed integrazioni, in materia di normativa antimafia, ai fini della tracciabilità dei pagamenti codesta Ditta ottempera scegliendo una tra le seguenti ipotesi:</w:t>
      </w:r>
    </w:p>
    <w:p w14:paraId="750463A8" w14:textId="77777777" w:rsidR="0064360D" w:rsidRPr="0064360D" w:rsidRDefault="0064360D" w:rsidP="0064360D">
      <w:pPr>
        <w:tabs>
          <w:tab w:val="left" w:pos="284"/>
        </w:tabs>
        <w:spacing w:before="120" w:after="120"/>
        <w:jc w:val="both"/>
        <w:rPr>
          <w:rFonts w:ascii="Arial" w:hAnsi="Arial" w:cs="Arial"/>
          <w:b/>
          <w:sz w:val="20"/>
        </w:rPr>
      </w:pPr>
      <w:bookmarkStart w:id="3" w:name="_Hlk481577465"/>
      <w:r w:rsidRPr="0064360D">
        <w:rPr>
          <w:rFonts w:ascii="Arial" w:hAnsi="Arial" w:cs="Arial"/>
          <w:sz w:val="20"/>
        </w:rPr>
        <w:sym w:font="Wingdings" w:char="F071"/>
      </w:r>
      <w:bookmarkEnd w:id="3"/>
      <w:r w:rsidRPr="0064360D">
        <w:rPr>
          <w:rFonts w:ascii="Arial" w:hAnsi="Arial" w:cs="Arial"/>
          <w:sz w:val="20"/>
        </w:rPr>
        <w:t xml:space="preserve"> </w:t>
      </w:r>
      <w:r w:rsidRPr="0064360D">
        <w:rPr>
          <w:rFonts w:ascii="Arial" w:hAnsi="Arial" w:cs="Arial"/>
          <w:b/>
          <w:sz w:val="20"/>
        </w:rPr>
        <w:t>a) dichiara:</w:t>
      </w:r>
    </w:p>
    <w:p w14:paraId="447009A2" w14:textId="77777777" w:rsidR="0064360D" w:rsidRPr="0064360D" w:rsidRDefault="0064360D" w:rsidP="0064360D">
      <w:pPr>
        <w:numPr>
          <w:ilvl w:val="0"/>
          <w:numId w:val="15"/>
        </w:numPr>
        <w:tabs>
          <w:tab w:val="left" w:pos="284"/>
        </w:tabs>
        <w:spacing w:before="120" w:after="120" w:line="276" w:lineRule="auto"/>
        <w:ind w:left="993" w:hanging="426"/>
        <w:jc w:val="both"/>
        <w:rPr>
          <w:rFonts w:ascii="Arial" w:hAnsi="Arial" w:cs="Arial"/>
          <w:sz w:val="20"/>
        </w:rPr>
      </w:pPr>
      <w:r w:rsidRPr="0064360D">
        <w:rPr>
          <w:rFonts w:ascii="Arial" w:hAnsi="Arial" w:cs="Arial"/>
          <w:sz w:val="20"/>
        </w:rPr>
        <w:t>di aver acceso il seguente conto corrente bancario o postale dedicato (o averlo adattato, se già esistente), anche non in via esclusiva, precisando che si tratta di un conto già operativo, con questi estremi: ________________________________________________________,</w:t>
      </w:r>
    </w:p>
    <w:p w14:paraId="192E7162" w14:textId="77777777" w:rsidR="0064360D" w:rsidRPr="0064360D" w:rsidRDefault="0064360D" w:rsidP="0064360D">
      <w:pPr>
        <w:numPr>
          <w:ilvl w:val="0"/>
          <w:numId w:val="15"/>
        </w:numPr>
        <w:tabs>
          <w:tab w:val="left" w:pos="284"/>
        </w:tabs>
        <w:spacing w:before="120" w:after="120" w:line="276" w:lineRule="auto"/>
        <w:ind w:left="709" w:hanging="283"/>
        <w:jc w:val="both"/>
        <w:rPr>
          <w:rFonts w:ascii="Arial" w:hAnsi="Arial" w:cs="Arial"/>
          <w:sz w:val="20"/>
        </w:rPr>
      </w:pPr>
      <w:r w:rsidRPr="0064360D">
        <w:rPr>
          <w:rFonts w:ascii="Arial" w:hAnsi="Arial" w:cs="Arial"/>
          <w:sz w:val="20"/>
        </w:rPr>
        <w:lastRenderedPageBreak/>
        <w:sym w:font="Wingdings" w:char="F071"/>
      </w:r>
      <w:r w:rsidRPr="0064360D">
        <w:rPr>
          <w:rFonts w:ascii="Arial" w:hAnsi="Arial" w:cs="Arial"/>
          <w:sz w:val="20"/>
        </w:rPr>
        <w:t xml:space="preserve"> che le generalità e il codice fiscale delle persone delegate ad operare su di esso sono le seguenti: ______________________________________________________________________,</w:t>
      </w:r>
    </w:p>
    <w:p w14:paraId="25C074CD" w14:textId="77777777" w:rsidR="0064360D" w:rsidRPr="0064360D" w:rsidRDefault="0064360D" w:rsidP="0064360D">
      <w:pPr>
        <w:tabs>
          <w:tab w:val="left" w:pos="284"/>
        </w:tabs>
        <w:spacing w:before="120" w:after="120"/>
        <w:ind w:left="709"/>
        <w:jc w:val="both"/>
        <w:rPr>
          <w:rFonts w:ascii="Arial" w:hAnsi="Arial" w:cs="Arial"/>
          <w:sz w:val="20"/>
        </w:rPr>
      </w:pPr>
      <w:r w:rsidRPr="0064360D">
        <w:rPr>
          <w:rFonts w:ascii="Arial" w:hAnsi="Arial" w:cs="Arial"/>
          <w:i/>
          <w:sz w:val="20"/>
        </w:rPr>
        <w:t>oppure</w:t>
      </w:r>
    </w:p>
    <w:p w14:paraId="634D98CA" w14:textId="77777777" w:rsidR="0064360D" w:rsidRPr="0064360D" w:rsidRDefault="0064360D" w:rsidP="0064360D">
      <w:pPr>
        <w:tabs>
          <w:tab w:val="left" w:pos="284"/>
        </w:tabs>
        <w:spacing w:before="120" w:after="120"/>
        <w:ind w:left="709"/>
        <w:jc w:val="both"/>
        <w:rPr>
          <w:rFonts w:ascii="Arial" w:hAnsi="Arial" w:cs="Arial"/>
          <w:sz w:val="20"/>
        </w:rPr>
      </w:pPr>
      <w:r w:rsidRPr="0064360D">
        <w:rPr>
          <w:rFonts w:ascii="Arial" w:hAnsi="Arial" w:cs="Arial"/>
          <w:sz w:val="20"/>
        </w:rPr>
        <w:sym w:font="Wingdings" w:char="F071"/>
      </w:r>
      <w:r w:rsidRPr="0064360D">
        <w:rPr>
          <w:rFonts w:ascii="Arial" w:hAnsi="Arial" w:cs="Arial"/>
          <w:sz w:val="20"/>
        </w:rPr>
        <w:t xml:space="preserve"> che provvederà a comunicare le generalità e il codice fiscale delle persone delegate ad operare su di esso;</w:t>
      </w:r>
    </w:p>
    <w:p w14:paraId="32EB5FB1" w14:textId="77777777" w:rsidR="0064360D" w:rsidRPr="0064360D" w:rsidRDefault="0064360D" w:rsidP="0064360D">
      <w:pPr>
        <w:numPr>
          <w:ilvl w:val="0"/>
          <w:numId w:val="15"/>
        </w:numPr>
        <w:tabs>
          <w:tab w:val="left" w:pos="284"/>
        </w:tabs>
        <w:spacing w:before="120" w:after="120" w:line="276" w:lineRule="auto"/>
        <w:ind w:left="993" w:hanging="567"/>
        <w:jc w:val="both"/>
        <w:rPr>
          <w:rFonts w:ascii="Arial" w:hAnsi="Arial" w:cs="Arial"/>
          <w:b/>
          <w:sz w:val="20"/>
        </w:rPr>
      </w:pPr>
      <w:r w:rsidRPr="0064360D">
        <w:rPr>
          <w:rFonts w:ascii="Arial" w:hAnsi="Arial" w:cs="Arial"/>
          <w:sz w:val="20"/>
        </w:rPr>
        <w:t>che si obbliga a comunicare ogni modifica relativa ai dati trasmessi;</w:t>
      </w:r>
    </w:p>
    <w:p w14:paraId="0AC2C8C5" w14:textId="77777777" w:rsidR="0064360D" w:rsidRPr="0064360D" w:rsidRDefault="0064360D" w:rsidP="0064360D">
      <w:pPr>
        <w:tabs>
          <w:tab w:val="left" w:pos="284"/>
        </w:tabs>
        <w:spacing w:before="120" w:after="120"/>
        <w:jc w:val="both"/>
        <w:rPr>
          <w:rFonts w:ascii="Arial" w:hAnsi="Arial" w:cs="Arial"/>
          <w:b/>
          <w:sz w:val="20"/>
        </w:rPr>
      </w:pPr>
      <w:r w:rsidRPr="0064360D">
        <w:rPr>
          <w:rFonts w:ascii="Arial" w:hAnsi="Arial" w:cs="Arial"/>
          <w:sz w:val="20"/>
        </w:rPr>
        <w:sym w:font="Wingdings" w:char="F071"/>
      </w:r>
      <w:r w:rsidRPr="0064360D">
        <w:rPr>
          <w:rFonts w:ascii="Arial" w:hAnsi="Arial" w:cs="Arial"/>
          <w:b/>
          <w:sz w:val="20"/>
        </w:rPr>
        <w:t xml:space="preserve"> b) si obbliga:</w:t>
      </w:r>
    </w:p>
    <w:p w14:paraId="6D9CDB45" w14:textId="77777777" w:rsidR="0064360D" w:rsidRPr="0064360D" w:rsidRDefault="0064360D" w:rsidP="0064360D">
      <w:pPr>
        <w:numPr>
          <w:ilvl w:val="0"/>
          <w:numId w:val="16"/>
        </w:numPr>
        <w:spacing w:before="120" w:after="120" w:line="276" w:lineRule="auto"/>
        <w:ind w:left="709" w:hanging="283"/>
        <w:jc w:val="both"/>
        <w:rPr>
          <w:rFonts w:ascii="Arial" w:hAnsi="Arial" w:cs="Arial"/>
          <w:sz w:val="20"/>
        </w:rPr>
      </w:pPr>
      <w:r w:rsidRPr="0064360D">
        <w:rPr>
          <w:rFonts w:ascii="Arial" w:hAnsi="Arial" w:cs="Arial"/>
          <w:sz w:val="20"/>
        </w:rPr>
        <w:t>a comunicare gli estremi identificativi del conto dedicato entro 7 (sette) giorni dalla prima utilizzazione;</w:t>
      </w:r>
    </w:p>
    <w:p w14:paraId="3594DEA1" w14:textId="77777777" w:rsidR="0064360D" w:rsidRPr="0064360D" w:rsidRDefault="0064360D" w:rsidP="0064360D">
      <w:pPr>
        <w:numPr>
          <w:ilvl w:val="0"/>
          <w:numId w:val="16"/>
        </w:numPr>
        <w:spacing w:before="120" w:after="120" w:line="276" w:lineRule="auto"/>
        <w:ind w:left="993" w:hanging="567"/>
        <w:jc w:val="both"/>
        <w:rPr>
          <w:rFonts w:ascii="Arial" w:hAnsi="Arial" w:cs="Arial"/>
          <w:sz w:val="20"/>
        </w:rPr>
      </w:pPr>
      <w:r w:rsidRPr="0064360D">
        <w:rPr>
          <w:rFonts w:ascii="Arial" w:hAnsi="Arial" w:cs="Arial"/>
          <w:sz w:val="20"/>
        </w:rPr>
        <w:t>a comunicare le generalità e il codice fiscale delle persone delegate ad operare su di esso;</w:t>
      </w:r>
    </w:p>
    <w:p w14:paraId="2B2D8402" w14:textId="77777777" w:rsidR="0064360D" w:rsidRPr="0064360D" w:rsidRDefault="0064360D" w:rsidP="0064360D">
      <w:pPr>
        <w:numPr>
          <w:ilvl w:val="0"/>
          <w:numId w:val="16"/>
        </w:numPr>
        <w:spacing w:before="120" w:after="120" w:line="276" w:lineRule="auto"/>
        <w:ind w:left="993" w:hanging="567"/>
        <w:jc w:val="both"/>
        <w:rPr>
          <w:rFonts w:ascii="Arial" w:hAnsi="Arial" w:cs="Arial"/>
          <w:sz w:val="20"/>
        </w:rPr>
      </w:pPr>
      <w:r w:rsidRPr="0064360D">
        <w:rPr>
          <w:rFonts w:ascii="Arial" w:hAnsi="Arial" w:cs="Arial"/>
          <w:sz w:val="20"/>
        </w:rPr>
        <w:t>a comunicare ogni modifica relativa ai dati trasmessi;</w:t>
      </w:r>
    </w:p>
    <w:p w14:paraId="0C2DF913" w14:textId="77777777" w:rsidR="0064360D" w:rsidRPr="0064360D" w:rsidRDefault="0064360D" w:rsidP="0064360D">
      <w:pPr>
        <w:spacing w:before="120" w:after="120"/>
        <w:ind w:left="426" w:hanging="426"/>
        <w:jc w:val="both"/>
        <w:rPr>
          <w:rFonts w:ascii="Arial" w:hAnsi="Arial" w:cs="Arial"/>
          <w:sz w:val="20"/>
        </w:rPr>
      </w:pPr>
      <w:r w:rsidRPr="0064360D">
        <w:rPr>
          <w:rFonts w:ascii="Arial" w:hAnsi="Arial" w:cs="Arial"/>
          <w:sz w:val="20"/>
        </w:rPr>
        <w:sym w:font="Wingdings" w:char="F071"/>
      </w:r>
      <w:r w:rsidRPr="0064360D">
        <w:rPr>
          <w:rFonts w:ascii="Arial" w:hAnsi="Arial" w:cs="Arial"/>
          <w:b/>
          <w:sz w:val="20"/>
        </w:rPr>
        <w:t xml:space="preserve"> c) si obbliga</w:t>
      </w:r>
      <w:r w:rsidRPr="0064360D">
        <w:rPr>
          <w:rFonts w:ascii="Arial" w:hAnsi="Arial" w:cs="Arial"/>
          <w:sz w:val="20"/>
        </w:rPr>
        <w:t xml:space="preserve"> ad inserire in eventuali contratti di subappalto o di subfornitura una clausola con la quale i propri subcontraenti assumano gli obblighi di tracciabilità dei flussi finanziari di cui alla legge 136/2010, a pena di nullità assoluta dei contratti medesimi;</w:t>
      </w:r>
    </w:p>
    <w:p w14:paraId="5AB91828" w14:textId="77777777" w:rsidR="0064360D" w:rsidRPr="0064360D" w:rsidRDefault="0064360D" w:rsidP="0064360D">
      <w:pPr>
        <w:spacing w:before="120" w:after="120"/>
        <w:ind w:left="426" w:hanging="426"/>
        <w:jc w:val="both"/>
        <w:rPr>
          <w:rFonts w:ascii="Arial" w:hAnsi="Arial" w:cs="Arial"/>
          <w:sz w:val="20"/>
        </w:rPr>
      </w:pPr>
      <w:r w:rsidRPr="0064360D">
        <w:rPr>
          <w:rFonts w:ascii="Arial" w:hAnsi="Arial" w:cs="Arial"/>
          <w:sz w:val="20"/>
        </w:rPr>
        <w:sym w:font="Wingdings" w:char="F071"/>
      </w:r>
      <w:r w:rsidRPr="0064360D">
        <w:rPr>
          <w:rFonts w:ascii="Arial" w:hAnsi="Arial" w:cs="Arial"/>
          <w:b/>
          <w:sz w:val="20"/>
        </w:rPr>
        <w:t xml:space="preserve"> d) si obbliga</w:t>
      </w:r>
      <w:r w:rsidRPr="0064360D">
        <w:rPr>
          <w:rFonts w:ascii="Arial" w:hAnsi="Arial" w:cs="Arial"/>
          <w:sz w:val="20"/>
        </w:rPr>
        <w:t xml:space="preserve"> a trasmettere o, comunque, a mettere a disposizione dell’Ente gli eventuali contratti di subappalto o di subfornitura, affinché si possano verificare il rispetto dell’obbligo di inserire la clausola di cui sopra;</w:t>
      </w:r>
    </w:p>
    <w:p w14:paraId="09E09099" w14:textId="77777777" w:rsidR="0064360D" w:rsidRPr="0064360D" w:rsidRDefault="0064360D" w:rsidP="0064360D">
      <w:pPr>
        <w:spacing w:before="120" w:after="120"/>
        <w:ind w:left="426" w:hanging="426"/>
        <w:jc w:val="both"/>
        <w:rPr>
          <w:rFonts w:ascii="Arial" w:hAnsi="Arial" w:cs="Arial"/>
          <w:sz w:val="20"/>
        </w:rPr>
      </w:pPr>
      <w:r w:rsidRPr="0064360D">
        <w:rPr>
          <w:rFonts w:ascii="Arial" w:hAnsi="Arial" w:cs="Arial"/>
          <w:sz w:val="20"/>
        </w:rPr>
        <w:sym w:font="Wingdings" w:char="F071"/>
      </w:r>
      <w:r w:rsidRPr="0064360D">
        <w:rPr>
          <w:rFonts w:ascii="Arial" w:hAnsi="Arial" w:cs="Arial"/>
          <w:b/>
          <w:sz w:val="20"/>
        </w:rPr>
        <w:t xml:space="preserve"> e) si obbliga</w:t>
      </w:r>
      <w:r w:rsidRPr="0064360D">
        <w:rPr>
          <w:rFonts w:ascii="Arial" w:hAnsi="Arial" w:cs="Arial"/>
          <w:sz w:val="20"/>
        </w:rPr>
        <w:t xml:space="preserve"> a risolvere immediatamente il rapporto contrattuale con il/i proprio/i eventuale/i subappaltatore/i o il/i propri subcontraente/i, qualora abbia notizia che questi abbiano violato gli obblighi sulla tracciabilità finanziaria imposti dalla Legge n. 136/2010, informando di ciò contestualmente l’Ente comunale e la prefettura-ufficio territoriale del Governo territorialmente competente.</w:t>
      </w:r>
    </w:p>
    <w:p w14:paraId="0717FDCD" w14:textId="77777777" w:rsidR="0064360D" w:rsidRDefault="0064360D" w:rsidP="0064360D">
      <w:pPr>
        <w:spacing w:before="120" w:after="120"/>
        <w:ind w:left="426" w:hanging="426"/>
        <w:jc w:val="both"/>
        <w:rPr>
          <w:rFonts w:ascii="Arial" w:hAnsi="Arial" w:cs="Arial"/>
          <w:sz w:val="20"/>
        </w:rPr>
      </w:pPr>
      <w:r w:rsidRPr="0064360D">
        <w:rPr>
          <w:rFonts w:ascii="Arial" w:hAnsi="Arial" w:cs="Arial"/>
          <w:sz w:val="20"/>
        </w:rPr>
        <w:sym w:font="Wingdings" w:char="F071"/>
      </w:r>
      <w:r w:rsidRPr="0064360D">
        <w:rPr>
          <w:rFonts w:ascii="Arial" w:hAnsi="Arial" w:cs="Arial"/>
          <w:b/>
          <w:sz w:val="20"/>
        </w:rPr>
        <w:t xml:space="preserve"> f) prende atto </w:t>
      </w:r>
      <w:r w:rsidRPr="0064360D">
        <w:rPr>
          <w:rFonts w:ascii="Arial" w:hAnsi="Arial" w:cs="Arial"/>
          <w:sz w:val="20"/>
        </w:rPr>
        <w:t>che il mancato utilizzo del bonifico bancario o postale ovvero degli altri strumenti idonei a consentire la piena tracciabilità delle operazioni costituisce causa di risoluzione del contratto da parte della stazione appaltante; questa, laddove riscontri l’inadempimento al divieto di cui al presente comma comunicherà per iscritto, tramite raccomandata A/R o posta elettronica certificata a codesta Ditta l’intenzione di avvalersi della presente clausola risolutiva. In questo caso, il contratto si intenderà risolto con la ricezione della citata dichiarazione di avvalersi della risoluzione.</w:t>
      </w:r>
    </w:p>
    <w:p w14:paraId="3E704823" w14:textId="77777777" w:rsidR="0064360D" w:rsidRPr="0064360D" w:rsidRDefault="0064360D" w:rsidP="0064360D">
      <w:pPr>
        <w:keepNext/>
        <w:spacing w:after="120"/>
        <w:jc w:val="center"/>
        <w:rPr>
          <w:rFonts w:ascii="Arial" w:hAnsi="Arial" w:cs="Arial"/>
          <w:b/>
          <w:bCs/>
          <w:i/>
          <w:iCs/>
          <w:kern w:val="36"/>
          <w:sz w:val="20"/>
        </w:rPr>
      </w:pPr>
      <w:r w:rsidRPr="0064360D">
        <w:rPr>
          <w:rFonts w:ascii="Arial" w:hAnsi="Arial" w:cs="Arial"/>
          <w:b/>
          <w:bCs/>
          <w:i/>
          <w:iCs/>
          <w:kern w:val="36"/>
          <w:sz w:val="20"/>
        </w:rPr>
        <w:t>Art.</w:t>
      </w:r>
      <w:r w:rsidR="00293683">
        <w:rPr>
          <w:rFonts w:ascii="Arial" w:hAnsi="Arial" w:cs="Arial"/>
          <w:b/>
          <w:bCs/>
          <w:i/>
          <w:iCs/>
          <w:kern w:val="36"/>
          <w:sz w:val="20"/>
        </w:rPr>
        <w:t>9</w:t>
      </w:r>
    </w:p>
    <w:p w14:paraId="748C3610" w14:textId="77777777" w:rsidR="0064360D" w:rsidRDefault="0064360D" w:rsidP="0064360D">
      <w:pPr>
        <w:keepNext/>
        <w:spacing w:after="120"/>
        <w:jc w:val="center"/>
        <w:rPr>
          <w:rFonts w:ascii="Arial" w:hAnsi="Arial" w:cs="Arial"/>
          <w:b/>
          <w:bCs/>
          <w:i/>
          <w:iCs/>
          <w:kern w:val="36"/>
          <w:sz w:val="20"/>
        </w:rPr>
      </w:pPr>
      <w:r>
        <w:rPr>
          <w:rFonts w:ascii="Arial" w:hAnsi="Arial" w:cs="Arial"/>
          <w:b/>
          <w:bCs/>
          <w:i/>
          <w:iCs/>
          <w:kern w:val="36"/>
          <w:sz w:val="20"/>
        </w:rPr>
        <w:t>Modalità di pagamento</w:t>
      </w:r>
    </w:p>
    <w:p w14:paraId="4202EB5D"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1. I pagamenti saranno effettuati a mezzo mandato di pagamento con le modalità di cui al vigente regolamento comunale di contabilità sul conto corrente comunicato dall’appaltatore.</w:t>
      </w:r>
    </w:p>
    <w:p w14:paraId="050C29D4"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 xml:space="preserve">2. L’appaltatore dichiara che i soggetti indicati ai sensi del </w:t>
      </w:r>
      <w:r w:rsidR="002C7F51">
        <w:rPr>
          <w:rFonts w:ascii="Arial" w:hAnsi="Arial" w:cs="Arial"/>
          <w:sz w:val="20"/>
        </w:rPr>
        <w:t>precedente</w:t>
      </w:r>
      <w:r w:rsidRPr="0064360D">
        <w:rPr>
          <w:rFonts w:ascii="Arial" w:hAnsi="Arial" w:cs="Arial"/>
          <w:sz w:val="20"/>
        </w:rPr>
        <w:t xml:space="preserve"> art.</w:t>
      </w:r>
      <w:r w:rsidR="0039043C">
        <w:rPr>
          <w:rFonts w:ascii="Arial" w:hAnsi="Arial" w:cs="Arial"/>
          <w:sz w:val="20"/>
        </w:rPr>
        <w:t>8</w:t>
      </w:r>
      <w:r w:rsidRPr="0064360D">
        <w:rPr>
          <w:rFonts w:ascii="Arial" w:hAnsi="Arial" w:cs="Arial"/>
          <w:sz w:val="20"/>
        </w:rPr>
        <w:t xml:space="preserve"> sono autorizzati a riscuotere, ricevere e quietanzare la somma ricevuta in acconto o saldo anche per effetto di eventuali cessioni di credito preventivamente riconosciuti dall’Amministrazione.</w:t>
      </w:r>
    </w:p>
    <w:p w14:paraId="3EAD51BA"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3. La cessazione o la decadenza dall’incarico delle persone autorizzate a riscuotere e quietanzare deve essere tempestivamente notificata all’Amministrazione.</w:t>
      </w:r>
    </w:p>
    <w:p w14:paraId="1A2530C1"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4. In caso di cessione del corrispettivo di appalto successiva alla stipula del contratto, il relativo atto deve indicare con precisione le generalità del cessionario ed il luogo del pagamento delle somme cedute.</w:t>
      </w:r>
    </w:p>
    <w:p w14:paraId="1FCC09F9"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 xml:space="preserve">5. In difetto delle indicazioni previste dai punti precedenti, nessuna responsabilità può attribuirsi </w:t>
      </w:r>
      <w:r w:rsidRPr="0064360D">
        <w:rPr>
          <w:rFonts w:ascii="Arial" w:hAnsi="Arial" w:cs="Arial"/>
          <w:sz w:val="20"/>
        </w:rPr>
        <w:lastRenderedPageBreak/>
        <w:t>all’Amministrazione per pagamenti a persone non autorizzate dall’appaltatore a riscuotere.</w:t>
      </w:r>
    </w:p>
    <w:p w14:paraId="71A74F39"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6. L’emissione delle fatture avverrà in modalità elettronica (Decreto MEF 03.04.2013, n. 55) intestata al Comune di __________, “codice univoco ufficio” : _______  e con liquidazione entro 30 gg. fine mese data di ricevimento al protocollo dell’ente della fattura. Ai sensi di quanto previsto dall’art. 16-ter del DPR 633/1972 in materia di scissione dei pagamenti, l’Amministrazione verserà direttamente all’Erario l’IVA applicata dal fornitore sulla fattura</w:t>
      </w:r>
    </w:p>
    <w:p w14:paraId="3A973FA2"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7. Tutte le fatture dovranno specificare dettagliatamente l’oggetto della prestazione a cui si riferiscono, il CIG e il numero di impegno comunicato all'aggiudicatario da parte dell’Ente.</w:t>
      </w:r>
    </w:p>
    <w:p w14:paraId="5771027E" w14:textId="77777777" w:rsidR="0064360D" w:rsidRPr="0064360D" w:rsidRDefault="0064360D" w:rsidP="0064360D">
      <w:pPr>
        <w:spacing w:before="120" w:after="120"/>
        <w:jc w:val="both"/>
        <w:rPr>
          <w:rFonts w:ascii="Arial" w:hAnsi="Arial" w:cs="Arial"/>
          <w:sz w:val="20"/>
        </w:rPr>
      </w:pPr>
      <w:r w:rsidRPr="0064360D">
        <w:rPr>
          <w:rFonts w:ascii="Arial" w:hAnsi="Arial" w:cs="Arial"/>
          <w:sz w:val="20"/>
        </w:rPr>
        <w:t xml:space="preserve">8. L'appaltatore potrà trasmettere le fatture per il pagamento al seguente indirizzo di posta elettronica certificata: </w:t>
      </w:r>
      <w:r w:rsidR="002C7F51">
        <w:rPr>
          <w:rFonts w:ascii="Arial" w:hAnsi="Arial" w:cs="Arial"/>
          <w:sz w:val="20"/>
        </w:rPr>
        <w:t>__________________.</w:t>
      </w:r>
      <w:r w:rsidRPr="0064360D">
        <w:rPr>
          <w:rFonts w:ascii="Arial" w:hAnsi="Arial" w:cs="Arial"/>
          <w:sz w:val="20"/>
        </w:rPr>
        <w:t xml:space="preserve"> Ogni messaggio di posta elettronica potrà avere come allegato una sola fattura, dovrà indicare nell’oggetto il numero della fattura stessa.</w:t>
      </w:r>
    </w:p>
    <w:p w14:paraId="2579710B" w14:textId="77777777" w:rsidR="0064360D" w:rsidRDefault="0064360D" w:rsidP="0064360D">
      <w:pPr>
        <w:keepNext/>
        <w:spacing w:after="120"/>
        <w:jc w:val="center"/>
        <w:rPr>
          <w:rFonts w:ascii="Arial" w:hAnsi="Arial" w:cs="Arial"/>
          <w:b/>
          <w:bCs/>
          <w:i/>
          <w:iCs/>
          <w:kern w:val="36"/>
          <w:sz w:val="20"/>
        </w:rPr>
      </w:pPr>
    </w:p>
    <w:p w14:paraId="3EF28199" w14:textId="77777777" w:rsidR="00081EE4" w:rsidRPr="0064360D" w:rsidRDefault="00081EE4" w:rsidP="00081EE4">
      <w:pPr>
        <w:keepNext/>
        <w:spacing w:after="120"/>
        <w:jc w:val="center"/>
        <w:rPr>
          <w:rFonts w:ascii="Arial" w:hAnsi="Arial" w:cs="Arial"/>
          <w:b/>
          <w:bCs/>
          <w:i/>
          <w:iCs/>
          <w:kern w:val="36"/>
          <w:sz w:val="20"/>
        </w:rPr>
      </w:pPr>
      <w:r w:rsidRPr="0064360D">
        <w:rPr>
          <w:rFonts w:ascii="Arial" w:hAnsi="Arial" w:cs="Arial"/>
          <w:b/>
          <w:bCs/>
          <w:i/>
          <w:iCs/>
          <w:kern w:val="36"/>
          <w:sz w:val="20"/>
        </w:rPr>
        <w:t>Art.</w:t>
      </w:r>
      <w:r>
        <w:rPr>
          <w:rFonts w:ascii="Arial" w:hAnsi="Arial" w:cs="Arial"/>
          <w:b/>
          <w:bCs/>
          <w:i/>
          <w:iCs/>
          <w:kern w:val="36"/>
          <w:sz w:val="20"/>
        </w:rPr>
        <w:t>1</w:t>
      </w:r>
      <w:r w:rsidR="00293683">
        <w:rPr>
          <w:rFonts w:ascii="Arial" w:hAnsi="Arial" w:cs="Arial"/>
          <w:b/>
          <w:bCs/>
          <w:i/>
          <w:iCs/>
          <w:kern w:val="36"/>
          <w:sz w:val="20"/>
        </w:rPr>
        <w:t>0</w:t>
      </w:r>
    </w:p>
    <w:p w14:paraId="786292CF" w14:textId="77777777" w:rsidR="00081EE4" w:rsidRDefault="00081EE4" w:rsidP="00081EE4">
      <w:pPr>
        <w:keepNext/>
        <w:spacing w:after="120"/>
        <w:jc w:val="center"/>
        <w:rPr>
          <w:rFonts w:ascii="Arial" w:hAnsi="Arial" w:cs="Arial"/>
          <w:b/>
          <w:bCs/>
          <w:i/>
          <w:iCs/>
          <w:kern w:val="36"/>
          <w:sz w:val="20"/>
        </w:rPr>
      </w:pPr>
      <w:r>
        <w:rPr>
          <w:rFonts w:ascii="Arial" w:hAnsi="Arial" w:cs="Arial"/>
          <w:b/>
          <w:bCs/>
          <w:i/>
          <w:iCs/>
          <w:kern w:val="36"/>
          <w:sz w:val="20"/>
        </w:rPr>
        <w:t>Collaudo dei lavori</w:t>
      </w:r>
    </w:p>
    <w:p w14:paraId="78A7134B" w14:textId="77777777" w:rsidR="00081EE4" w:rsidRPr="00081EE4" w:rsidRDefault="00081EE4" w:rsidP="00081EE4">
      <w:pPr>
        <w:spacing w:before="120" w:after="120"/>
        <w:jc w:val="both"/>
        <w:rPr>
          <w:rFonts w:ascii="Arial" w:hAnsi="Arial" w:cs="Arial"/>
          <w:sz w:val="20"/>
        </w:rPr>
      </w:pPr>
      <w:r w:rsidRPr="00081EE4">
        <w:rPr>
          <w:rFonts w:ascii="Arial" w:hAnsi="Arial" w:cs="Arial"/>
          <w:iCs/>
          <w:sz w:val="20"/>
        </w:rPr>
        <w:t xml:space="preserve">1. Le operazioni di collaudo, da compiersi secondo le modalità stabilite dall’articolo ______ del Capitolato Speciale, devono concludersi entro sei mesi dall’ultimazione dei lavori. </w:t>
      </w:r>
    </w:p>
    <w:p w14:paraId="3C9C2D71" w14:textId="77777777" w:rsidR="00081EE4" w:rsidRPr="00081EE4" w:rsidRDefault="00081EE4" w:rsidP="00081EE4">
      <w:pPr>
        <w:spacing w:before="120" w:after="120"/>
        <w:jc w:val="both"/>
        <w:rPr>
          <w:rFonts w:ascii="Arial" w:hAnsi="Arial" w:cs="Arial"/>
          <w:sz w:val="20"/>
        </w:rPr>
      </w:pPr>
      <w:r w:rsidRPr="00081EE4">
        <w:rPr>
          <w:rFonts w:ascii="Arial" w:hAnsi="Arial" w:cs="Arial"/>
          <w:iCs/>
          <w:sz w:val="20"/>
        </w:rPr>
        <w:t>Il certificato di collaudo ovvero di regolare esecuzione, deve essere confermato dal responsabile del progetto. Tale certificato assume carattere definitivo decorsi due anni dalla sua emissione. Decorso tale termine, si intende tacitamente approvato ancorché l'atto formale di approvazione non sia intervenuto entro due mesi dalla scadenza del medesimo termine.</w:t>
      </w:r>
    </w:p>
    <w:p w14:paraId="4E881201" w14:textId="77777777" w:rsidR="00334536" w:rsidRPr="00E15BF1" w:rsidRDefault="00081EE4" w:rsidP="00E15BF1">
      <w:pPr>
        <w:spacing w:before="120" w:after="120"/>
        <w:jc w:val="both"/>
        <w:rPr>
          <w:rFonts w:ascii="Arial" w:hAnsi="Arial" w:cs="Arial"/>
          <w:sz w:val="20"/>
        </w:rPr>
      </w:pPr>
      <w:r w:rsidRPr="00081EE4">
        <w:rPr>
          <w:rFonts w:ascii="Arial" w:hAnsi="Arial" w:cs="Arial"/>
          <w:iCs/>
          <w:sz w:val="20"/>
        </w:rPr>
        <w:t>2. Salvo quanto disposto dall’articolo 1669 del codice civile, l’appaltatore risponde per la difformità ed i vizi dell’opera, ancorché riconoscibili, purché denunciati</w:t>
      </w:r>
      <w:r w:rsidRPr="00081EE4">
        <w:rPr>
          <w:rFonts w:ascii="Arial" w:hAnsi="Arial" w:cs="Arial"/>
          <w:b/>
          <w:bCs/>
          <w:iCs/>
          <w:sz w:val="20"/>
        </w:rPr>
        <w:t xml:space="preserve"> </w:t>
      </w:r>
      <w:r w:rsidRPr="00081EE4">
        <w:rPr>
          <w:rFonts w:ascii="Arial" w:hAnsi="Arial" w:cs="Arial"/>
          <w:iCs/>
          <w:sz w:val="20"/>
        </w:rPr>
        <w:t>dalla stazione appaltante prima che il certificato di cui al comma 1 assuma carattere definitivo.</w:t>
      </w:r>
      <w:r w:rsidRPr="00081EE4">
        <w:rPr>
          <w:rFonts w:ascii="Arial" w:hAnsi="Arial" w:cs="Arial"/>
          <w:sz w:val="20"/>
        </w:rPr>
        <w:t xml:space="preserve"> </w:t>
      </w:r>
    </w:p>
    <w:p w14:paraId="552794EB" w14:textId="77777777" w:rsidR="001E39BA" w:rsidRPr="00F61926" w:rsidRDefault="008B2FDA" w:rsidP="00A03F2C">
      <w:pPr>
        <w:widowControl/>
        <w:tabs>
          <w:tab w:val="left" w:pos="284"/>
        </w:tabs>
        <w:spacing w:before="120" w:line="257" w:lineRule="auto"/>
        <w:jc w:val="center"/>
        <w:rPr>
          <w:rFonts w:ascii="Arial" w:hAnsi="Arial" w:cs="Arial"/>
          <w:b/>
          <w:i/>
          <w:iCs/>
          <w:sz w:val="20"/>
        </w:rPr>
      </w:pPr>
      <w:r w:rsidRPr="00F61926">
        <w:rPr>
          <w:rFonts w:ascii="Arial" w:hAnsi="Arial" w:cs="Arial"/>
          <w:b/>
          <w:i/>
          <w:iCs/>
          <w:sz w:val="20"/>
        </w:rPr>
        <w:t>A</w:t>
      </w:r>
      <w:r w:rsidR="00E67AEB" w:rsidRPr="00F61926">
        <w:rPr>
          <w:rFonts w:ascii="Arial" w:hAnsi="Arial" w:cs="Arial"/>
          <w:b/>
          <w:i/>
          <w:iCs/>
          <w:sz w:val="20"/>
        </w:rPr>
        <w:t>rt</w:t>
      </w:r>
      <w:r w:rsidRPr="00F61926">
        <w:rPr>
          <w:rFonts w:ascii="Arial" w:hAnsi="Arial" w:cs="Arial"/>
          <w:b/>
          <w:i/>
          <w:iCs/>
          <w:sz w:val="20"/>
        </w:rPr>
        <w:t>.</w:t>
      </w:r>
      <w:r w:rsidR="00E15BF1" w:rsidRPr="00F61926">
        <w:rPr>
          <w:rFonts w:ascii="Arial" w:hAnsi="Arial" w:cs="Arial"/>
          <w:b/>
          <w:i/>
          <w:iCs/>
          <w:sz w:val="20"/>
        </w:rPr>
        <w:t xml:space="preserve"> 1</w:t>
      </w:r>
      <w:r w:rsidR="00293683">
        <w:rPr>
          <w:rFonts w:ascii="Arial" w:hAnsi="Arial" w:cs="Arial"/>
          <w:b/>
          <w:i/>
          <w:iCs/>
          <w:sz w:val="20"/>
        </w:rPr>
        <w:t>1</w:t>
      </w:r>
    </w:p>
    <w:p w14:paraId="6A88CC11" w14:textId="77777777" w:rsidR="001E39BA" w:rsidRPr="00F61926" w:rsidRDefault="00E67AEB" w:rsidP="00A03F2C">
      <w:pPr>
        <w:widowControl/>
        <w:tabs>
          <w:tab w:val="left" w:pos="284"/>
        </w:tabs>
        <w:spacing w:after="120" w:line="257" w:lineRule="auto"/>
        <w:jc w:val="center"/>
        <w:rPr>
          <w:rFonts w:ascii="Arial" w:hAnsi="Arial" w:cs="Arial"/>
          <w:b/>
          <w:i/>
          <w:iCs/>
          <w:sz w:val="20"/>
        </w:rPr>
      </w:pPr>
      <w:r w:rsidRPr="00F61926">
        <w:rPr>
          <w:rFonts w:ascii="Arial" w:hAnsi="Arial" w:cs="Arial"/>
          <w:b/>
          <w:i/>
          <w:iCs/>
          <w:sz w:val="20"/>
        </w:rPr>
        <w:t>Garanz</w:t>
      </w:r>
      <w:r w:rsidR="00513EE0" w:rsidRPr="00F61926">
        <w:rPr>
          <w:rFonts w:ascii="Arial" w:hAnsi="Arial" w:cs="Arial"/>
          <w:b/>
          <w:i/>
          <w:iCs/>
          <w:sz w:val="20"/>
        </w:rPr>
        <w:t>i</w:t>
      </w:r>
      <w:r w:rsidRPr="00F61926">
        <w:rPr>
          <w:rFonts w:ascii="Arial" w:hAnsi="Arial" w:cs="Arial"/>
          <w:b/>
          <w:i/>
          <w:iCs/>
          <w:sz w:val="20"/>
        </w:rPr>
        <w:t xml:space="preserve">a definitiva e </w:t>
      </w:r>
      <w:r w:rsidR="00E15BF1" w:rsidRPr="00F61926">
        <w:rPr>
          <w:rFonts w:ascii="Arial" w:hAnsi="Arial" w:cs="Arial"/>
          <w:b/>
          <w:i/>
          <w:iCs/>
          <w:sz w:val="20"/>
        </w:rPr>
        <w:t>assicurazione per i rischi di esecuzione</w:t>
      </w:r>
    </w:p>
    <w:p w14:paraId="1D099A12"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1. La garanzia, a copertura degli oneri per il mancato od inesatto adempimento del contratto, è stata costituita mediante garanzia fideiussoria n. ______ emessa da _____, in data _____, per un importo di € _____= (_____) (</w:t>
      </w:r>
      <w:r w:rsidRPr="00395C72">
        <w:rPr>
          <w:rFonts w:ascii="Arial" w:hAnsi="Arial" w:cs="Arial"/>
          <w:b/>
          <w:bCs/>
          <w:i/>
          <w:sz w:val="20"/>
        </w:rPr>
        <w:t>eventuale:</w:t>
      </w:r>
      <w:r w:rsidRPr="00395C72">
        <w:rPr>
          <w:rFonts w:ascii="Arial" w:hAnsi="Arial" w:cs="Arial"/>
          <w:iCs/>
          <w:sz w:val="20"/>
        </w:rPr>
        <w:t xml:space="preserve"> con applicazione delle riduzioni del 50% e del 20%)</w:t>
      </w:r>
    </w:p>
    <w:p w14:paraId="14685B9D"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 xml:space="preserve">2. Ai sensi dell’articolo 117, comma 7 del </w:t>
      </w:r>
      <w:r w:rsidR="00215E57">
        <w:rPr>
          <w:rFonts w:ascii="Arial" w:hAnsi="Arial" w:cs="Arial"/>
          <w:iCs/>
          <w:sz w:val="20"/>
        </w:rPr>
        <w:t>D. Lgs.</w:t>
      </w:r>
      <w:r w:rsidRPr="00395C72">
        <w:rPr>
          <w:rFonts w:ascii="Arial" w:hAnsi="Arial" w:cs="Arial"/>
          <w:iCs/>
          <w:sz w:val="20"/>
        </w:rPr>
        <w:t xml:space="preserve"> n. 36/2023, la stessa prevede espressamente la rinuncia al beneficio della preventiva escussione del debitore principale e la sua operatività entro 15 giorni a semplice richiesta dell’Amministrazione Aggiudicatrice e la rinuncia all’eccezione all’art. 1957, comma 2, del codice civile.</w:t>
      </w:r>
    </w:p>
    <w:p w14:paraId="028F5CEC"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3. La garanzia definitiva deve permanere fino alla data di emissione del certificato di collaudo provvisorio o del certificato di regolare esecuzione, o comunque decorsi dodici mesi dalla data di ultimazione dei lavori risultante dal relativo certificato.</w:t>
      </w:r>
    </w:p>
    <w:p w14:paraId="50EC76C4"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4. La fideiussione viene prestata a garanzia dell’adempimento di tutte le obbligazioni del contratto e del risarcimento dei danni derivanti dall’eventuale inadempimento delle obbligazioni stesse, nonché a garanzia del rimborso delle somme pagate in più all’appaltatore rispetto alle risultanze della liquidazione finale, salva comunque la risarcibilità del maggior danno.</w:t>
      </w:r>
    </w:p>
    <w:p w14:paraId="1A951D6A"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5. L’Amministrazione ha il diritto di valersi della fideiussione per l’eventuale maggiore spesa sostenuta per il completamento dei lavori nel caso di risoluzione del contratto disposta in danno dell’appaltatore.</w:t>
      </w:r>
    </w:p>
    <w:p w14:paraId="65963EAD" w14:textId="77777777" w:rsidR="00395C72" w:rsidRPr="00395C72" w:rsidRDefault="00395C72" w:rsidP="00395C72">
      <w:pPr>
        <w:spacing w:before="120" w:after="120"/>
        <w:jc w:val="both"/>
        <w:rPr>
          <w:rFonts w:ascii="Arial" w:hAnsi="Arial" w:cs="Arial"/>
          <w:sz w:val="20"/>
        </w:rPr>
      </w:pPr>
      <w:r w:rsidRPr="00395C72">
        <w:rPr>
          <w:rFonts w:ascii="Arial" w:hAnsi="Arial" w:cs="Arial"/>
          <w:iCs/>
          <w:sz w:val="20"/>
        </w:rPr>
        <w:t>6. La stazione appaltante ha inoltre il diritto di valersi della fideiussione per provvedere al pagamento di quanto dovuto dall’appaltatore per le inadempienze derivanti dalla inosservanza di norme e prescrizioni dei contratti collettivi, delle leggi e dei regolamenti sulla tutela, protezione, assicurazione, assistenza e sicurezza fisica dei lavoratori comunque presenti in cantiere.</w:t>
      </w:r>
    </w:p>
    <w:p w14:paraId="4FEF6483" w14:textId="77777777" w:rsidR="00395C72" w:rsidRPr="00395C72" w:rsidRDefault="00395C72" w:rsidP="00395C72">
      <w:pPr>
        <w:spacing w:before="120" w:after="120"/>
        <w:jc w:val="both"/>
        <w:rPr>
          <w:rFonts w:ascii="Arial" w:hAnsi="Arial" w:cs="Arial"/>
          <w:iCs/>
          <w:sz w:val="20"/>
        </w:rPr>
      </w:pPr>
      <w:r w:rsidRPr="00395C72">
        <w:rPr>
          <w:rFonts w:ascii="Arial" w:hAnsi="Arial" w:cs="Arial"/>
          <w:iCs/>
          <w:sz w:val="20"/>
        </w:rPr>
        <w:lastRenderedPageBreak/>
        <w:t>7. L’Amministrazione può richiedere all’appaltatore la reintegrazione della cauzione ove questa sia venuta meno in tutto o in parte; in caso di inottemperanza, la reintegrazione si effettua a valere sui ratei di prezzo da corrispondere all’appaltatore.</w:t>
      </w:r>
    </w:p>
    <w:p w14:paraId="2DEFE47C" w14:textId="77777777" w:rsidR="00395C72" w:rsidRPr="00395C72" w:rsidRDefault="00395C72" w:rsidP="00395C72">
      <w:pPr>
        <w:spacing w:before="120" w:after="120"/>
        <w:jc w:val="both"/>
        <w:rPr>
          <w:rFonts w:ascii="Arial" w:hAnsi="Arial" w:cs="Arial"/>
          <w:sz w:val="20"/>
        </w:rPr>
      </w:pPr>
      <w:r w:rsidRPr="00395C72">
        <w:rPr>
          <w:rFonts w:ascii="Arial" w:hAnsi="Arial" w:cs="Arial"/>
          <w:sz w:val="20"/>
        </w:rPr>
        <w:t xml:space="preserve">8. L’appaltatore ha, altresì, stipulato la polizza assicurativa di cui all’art. 117, comma 10, del </w:t>
      </w:r>
      <w:r w:rsidR="00215E57">
        <w:rPr>
          <w:rFonts w:ascii="Arial" w:hAnsi="Arial" w:cs="Arial"/>
          <w:sz w:val="20"/>
        </w:rPr>
        <w:t>D. Lgs.</w:t>
      </w:r>
      <w:r w:rsidRPr="00395C72">
        <w:rPr>
          <w:rFonts w:ascii="Arial" w:hAnsi="Arial" w:cs="Arial"/>
          <w:sz w:val="20"/>
        </w:rPr>
        <w:t xml:space="preserve"> n. 36/2023, emessa da ________ agenzia di ______ in data ______, n. ______, e scadenza il ______, conforme allo “Schema Tipo 2.3” del D.M. n. 123 del 12.03.2004, per le seguenti somme assicurate:</w:t>
      </w:r>
    </w:p>
    <w:p w14:paraId="671D3C4A" w14:textId="77777777" w:rsidR="00395C72" w:rsidRPr="00395C72" w:rsidRDefault="00395C72" w:rsidP="00395C72">
      <w:pPr>
        <w:spacing w:before="120" w:after="120"/>
        <w:jc w:val="both"/>
        <w:rPr>
          <w:rFonts w:ascii="Arial" w:hAnsi="Arial" w:cs="Arial"/>
          <w:sz w:val="20"/>
        </w:rPr>
      </w:pPr>
      <w:r w:rsidRPr="00395C72">
        <w:rPr>
          <w:rFonts w:ascii="Arial" w:hAnsi="Arial" w:cs="Arial"/>
          <w:sz w:val="20"/>
        </w:rPr>
        <w:t>Sezione A:_________________________</w:t>
      </w:r>
    </w:p>
    <w:p w14:paraId="679EDB84" w14:textId="77777777" w:rsidR="00395C72" w:rsidRPr="00395C72" w:rsidRDefault="00395C72" w:rsidP="00395C72">
      <w:pPr>
        <w:spacing w:before="120" w:after="120"/>
        <w:jc w:val="both"/>
        <w:rPr>
          <w:rFonts w:ascii="Arial" w:hAnsi="Arial" w:cs="Arial"/>
          <w:sz w:val="20"/>
        </w:rPr>
      </w:pPr>
      <w:r w:rsidRPr="00395C72">
        <w:rPr>
          <w:rFonts w:ascii="Arial" w:hAnsi="Arial" w:cs="Arial"/>
          <w:sz w:val="20"/>
        </w:rPr>
        <w:t>Sezione B: ._________________________</w:t>
      </w:r>
    </w:p>
    <w:p w14:paraId="545841BA" w14:textId="77777777" w:rsidR="001E39BA" w:rsidRPr="00395C72" w:rsidRDefault="008B2FDA" w:rsidP="00A45EE0">
      <w:pPr>
        <w:widowControl/>
        <w:tabs>
          <w:tab w:val="left" w:pos="284"/>
        </w:tabs>
        <w:spacing w:after="120" w:line="257" w:lineRule="auto"/>
        <w:jc w:val="center"/>
        <w:rPr>
          <w:rFonts w:ascii="Arial" w:hAnsi="Arial" w:cs="Arial"/>
          <w:b/>
          <w:sz w:val="20"/>
        </w:rPr>
      </w:pPr>
      <w:r w:rsidRPr="00395C72">
        <w:rPr>
          <w:rFonts w:ascii="Arial" w:hAnsi="Arial" w:cs="Arial"/>
          <w:b/>
          <w:sz w:val="20"/>
        </w:rPr>
        <w:t>A</w:t>
      </w:r>
      <w:r w:rsidR="00E67AEB" w:rsidRPr="00395C72">
        <w:rPr>
          <w:rFonts w:ascii="Arial" w:hAnsi="Arial" w:cs="Arial"/>
          <w:b/>
          <w:sz w:val="20"/>
        </w:rPr>
        <w:t>rt</w:t>
      </w:r>
      <w:r w:rsidRPr="00395C72">
        <w:rPr>
          <w:rFonts w:ascii="Arial" w:hAnsi="Arial" w:cs="Arial"/>
          <w:b/>
          <w:sz w:val="20"/>
        </w:rPr>
        <w:t xml:space="preserve">. </w:t>
      </w:r>
      <w:r w:rsidR="00395C72" w:rsidRPr="00395C72">
        <w:rPr>
          <w:rFonts w:ascii="Arial" w:hAnsi="Arial" w:cs="Arial"/>
          <w:b/>
          <w:sz w:val="20"/>
        </w:rPr>
        <w:t>1</w:t>
      </w:r>
      <w:r w:rsidR="00293683">
        <w:rPr>
          <w:rFonts w:ascii="Arial" w:hAnsi="Arial" w:cs="Arial"/>
          <w:b/>
          <w:sz w:val="20"/>
        </w:rPr>
        <w:t>2</w:t>
      </w:r>
    </w:p>
    <w:p w14:paraId="58DE5030" w14:textId="77777777" w:rsidR="00A45EE0" w:rsidRDefault="00F61926" w:rsidP="00A45EE0">
      <w:pPr>
        <w:widowControl/>
        <w:tabs>
          <w:tab w:val="left" w:pos="284"/>
        </w:tabs>
        <w:spacing w:after="120" w:line="257" w:lineRule="auto"/>
        <w:jc w:val="center"/>
        <w:rPr>
          <w:rFonts w:ascii="Arial" w:hAnsi="Arial" w:cs="Arial"/>
          <w:b/>
          <w:i/>
          <w:iCs/>
          <w:sz w:val="20"/>
        </w:rPr>
      </w:pPr>
      <w:r>
        <w:rPr>
          <w:rFonts w:ascii="Arial" w:hAnsi="Arial" w:cs="Arial"/>
          <w:b/>
          <w:i/>
          <w:iCs/>
          <w:sz w:val="20"/>
        </w:rPr>
        <w:t>Oneri e re</w:t>
      </w:r>
      <w:r w:rsidR="00A45EE0">
        <w:rPr>
          <w:rFonts w:ascii="Arial" w:hAnsi="Arial" w:cs="Arial"/>
          <w:b/>
          <w:i/>
          <w:iCs/>
          <w:sz w:val="20"/>
        </w:rPr>
        <w:t>sponsabilità dell’appaltatore</w:t>
      </w:r>
    </w:p>
    <w:p w14:paraId="63B7368C" w14:textId="77777777" w:rsidR="00A45EE0" w:rsidRPr="004926BF" w:rsidRDefault="00A45EE0" w:rsidP="00A45EE0">
      <w:pPr>
        <w:pStyle w:val="Corpotesto"/>
        <w:spacing w:before="120"/>
        <w:rPr>
          <w:rFonts w:ascii="Arial" w:hAnsi="Arial" w:cs="Arial"/>
          <w:lang w:bidi="he-IL"/>
        </w:rPr>
      </w:pPr>
      <w:r>
        <w:rPr>
          <w:rFonts w:ascii="Arial" w:hAnsi="Arial" w:cs="Arial"/>
          <w:lang w:bidi="he-IL"/>
        </w:rPr>
        <w:t xml:space="preserve">1. </w:t>
      </w:r>
      <w:r w:rsidRPr="004926BF">
        <w:rPr>
          <w:rFonts w:ascii="Arial" w:hAnsi="Arial" w:cs="Arial"/>
          <w:lang w:bidi="he-IL"/>
        </w:rPr>
        <w:t>In osservanza alle disposizioni legislative, al capitolato speciale d'appalto e del capitolato generale d'appalto, s'intendono a carico dell'appaltatore le spese relative all'allestimento del cantiere, degli apprestamenti previsti, degli impianti, delle infrastrutture, compresi la manutenzione e la custodia per tutta la durata dei lavori.</w:t>
      </w:r>
    </w:p>
    <w:p w14:paraId="06B49565" w14:textId="77777777" w:rsidR="00A45EE0" w:rsidRPr="004926BF" w:rsidRDefault="00A45EE0" w:rsidP="00A45EE0">
      <w:pPr>
        <w:pStyle w:val="Corpotesto"/>
        <w:spacing w:before="120"/>
        <w:rPr>
          <w:rFonts w:ascii="Arial" w:hAnsi="Arial" w:cs="Arial"/>
          <w:lang w:bidi="he-IL"/>
        </w:rPr>
      </w:pPr>
      <w:r w:rsidRPr="004926BF">
        <w:rPr>
          <w:rFonts w:ascii="Arial" w:hAnsi="Arial" w:cs="Arial"/>
          <w:lang w:bidi="he-IL"/>
        </w:rPr>
        <w:t>2. Sono a carico dell'appaltatore le spese per il mantenimento delle opere realizzate fino all'emissione del certificato di collaudo provvisorio.</w:t>
      </w:r>
    </w:p>
    <w:p w14:paraId="58D3F2D2" w14:textId="77777777" w:rsidR="00A45EE0" w:rsidRPr="004926BF" w:rsidRDefault="00A45EE0" w:rsidP="00A45EE0">
      <w:pPr>
        <w:pStyle w:val="Corpotesto"/>
        <w:spacing w:before="120"/>
        <w:rPr>
          <w:rFonts w:ascii="Arial" w:hAnsi="Arial" w:cs="Arial"/>
          <w:lang w:bidi="he-IL"/>
        </w:rPr>
      </w:pPr>
      <w:r w:rsidRPr="004926BF">
        <w:rPr>
          <w:rFonts w:ascii="Arial" w:hAnsi="Arial" w:cs="Arial"/>
          <w:lang w:bidi="he-IL"/>
        </w:rPr>
        <w:t>3. L’appaltatore è in tutti i casi responsabile dei danni causati dall’imperizia o dalla negligenza di suo personale e comunque di soggetti da lui nominato</w:t>
      </w:r>
    </w:p>
    <w:p w14:paraId="561745CB" w14:textId="77777777" w:rsidR="00A45EE0" w:rsidRDefault="00A45EE0" w:rsidP="00A03F2C">
      <w:pPr>
        <w:widowControl/>
        <w:tabs>
          <w:tab w:val="left" w:pos="284"/>
        </w:tabs>
        <w:spacing w:after="120" w:line="257" w:lineRule="auto"/>
        <w:jc w:val="center"/>
        <w:rPr>
          <w:rFonts w:ascii="Arial" w:hAnsi="Arial" w:cs="Arial"/>
          <w:b/>
          <w:i/>
          <w:iCs/>
          <w:sz w:val="20"/>
        </w:rPr>
      </w:pPr>
    </w:p>
    <w:p w14:paraId="55DD5EFA" w14:textId="77777777" w:rsidR="00A45EE0" w:rsidRDefault="00A45EE0" w:rsidP="00A45EE0">
      <w:pPr>
        <w:widowControl/>
        <w:tabs>
          <w:tab w:val="left" w:pos="284"/>
        </w:tabs>
        <w:spacing w:after="120" w:line="257" w:lineRule="auto"/>
        <w:jc w:val="center"/>
        <w:rPr>
          <w:rFonts w:ascii="Arial" w:hAnsi="Arial" w:cs="Arial"/>
          <w:b/>
          <w:i/>
          <w:iCs/>
          <w:sz w:val="20"/>
        </w:rPr>
      </w:pPr>
      <w:r>
        <w:rPr>
          <w:rFonts w:ascii="Arial" w:hAnsi="Arial" w:cs="Arial"/>
          <w:b/>
          <w:i/>
          <w:iCs/>
          <w:sz w:val="20"/>
        </w:rPr>
        <w:t>Art.1</w:t>
      </w:r>
      <w:r w:rsidR="00293683">
        <w:rPr>
          <w:rFonts w:ascii="Arial" w:hAnsi="Arial" w:cs="Arial"/>
          <w:b/>
          <w:i/>
          <w:iCs/>
          <w:sz w:val="20"/>
        </w:rPr>
        <w:t>3</w:t>
      </w:r>
    </w:p>
    <w:p w14:paraId="28917BAE" w14:textId="77777777" w:rsidR="001E39BA" w:rsidRPr="00395C72" w:rsidRDefault="00E67AEB" w:rsidP="00A45EE0">
      <w:pPr>
        <w:widowControl/>
        <w:tabs>
          <w:tab w:val="left" w:pos="284"/>
        </w:tabs>
        <w:spacing w:after="120" w:line="257" w:lineRule="auto"/>
        <w:jc w:val="center"/>
        <w:rPr>
          <w:rFonts w:ascii="Arial" w:hAnsi="Arial" w:cs="Arial"/>
          <w:b/>
          <w:i/>
          <w:iCs/>
          <w:sz w:val="20"/>
        </w:rPr>
      </w:pPr>
      <w:r w:rsidRPr="00395C72">
        <w:rPr>
          <w:rFonts w:ascii="Arial" w:hAnsi="Arial" w:cs="Arial"/>
          <w:b/>
          <w:i/>
          <w:iCs/>
          <w:sz w:val="20"/>
        </w:rPr>
        <w:t xml:space="preserve">Adempimenti in materia di lavoro </w:t>
      </w:r>
      <w:r w:rsidR="00395C72" w:rsidRPr="00395C72">
        <w:rPr>
          <w:rFonts w:ascii="Arial" w:hAnsi="Arial" w:cs="Arial"/>
          <w:b/>
          <w:i/>
          <w:iCs/>
          <w:sz w:val="20"/>
        </w:rPr>
        <w:t>e sicurezza</w:t>
      </w:r>
    </w:p>
    <w:p w14:paraId="70429A66" w14:textId="77777777" w:rsidR="00395C72" w:rsidRPr="00395C72" w:rsidRDefault="00395C72" w:rsidP="00395C72">
      <w:pPr>
        <w:spacing w:before="120" w:after="120"/>
        <w:jc w:val="both"/>
        <w:rPr>
          <w:rFonts w:ascii="Arial" w:hAnsi="Arial" w:cs="Arial"/>
          <w:iCs/>
          <w:sz w:val="20"/>
        </w:rPr>
      </w:pPr>
      <w:r>
        <w:rPr>
          <w:rFonts w:ascii="Arial" w:hAnsi="Arial" w:cs="Arial"/>
          <w:iCs/>
          <w:sz w:val="20"/>
        </w:rPr>
        <w:t>1</w:t>
      </w:r>
      <w:r w:rsidRPr="00395C72">
        <w:rPr>
          <w:rFonts w:ascii="Arial" w:hAnsi="Arial" w:cs="Arial"/>
          <w:iCs/>
          <w:sz w:val="20"/>
        </w:rPr>
        <w:t xml:space="preserve">. L’appaltatore è tenuto al rispetto di quanto stabilito nel documento unico di valutazione dei rischi di cui all’art. 26, comma 3, </w:t>
      </w:r>
      <w:r w:rsidR="00215E57">
        <w:rPr>
          <w:rFonts w:ascii="Arial" w:hAnsi="Arial" w:cs="Arial"/>
          <w:iCs/>
          <w:sz w:val="20"/>
        </w:rPr>
        <w:t>D. Lgs.</w:t>
      </w:r>
      <w:r w:rsidRPr="00395C72">
        <w:rPr>
          <w:rFonts w:ascii="Arial" w:hAnsi="Arial" w:cs="Arial"/>
          <w:iCs/>
          <w:sz w:val="20"/>
        </w:rPr>
        <w:t xml:space="preserve"> n. 81/2008, nonché a fornire tutti gli elaborati, dati ed informazioni che verranno richiesti dall’Amministrazione, obbligandosi altresì a redigere i piani previsti per legge.</w:t>
      </w:r>
    </w:p>
    <w:p w14:paraId="462A333D" w14:textId="77777777" w:rsidR="00395C72" w:rsidRPr="00395C72" w:rsidRDefault="00395C72" w:rsidP="00395C72">
      <w:pPr>
        <w:spacing w:before="120" w:after="120"/>
        <w:jc w:val="both"/>
        <w:rPr>
          <w:rFonts w:ascii="Arial" w:hAnsi="Arial" w:cs="Arial"/>
          <w:iCs/>
          <w:sz w:val="20"/>
        </w:rPr>
      </w:pPr>
      <w:r>
        <w:rPr>
          <w:rFonts w:ascii="Arial" w:hAnsi="Arial" w:cs="Arial"/>
          <w:iCs/>
          <w:sz w:val="20"/>
        </w:rPr>
        <w:t>2</w:t>
      </w:r>
      <w:r w:rsidRPr="00395C72">
        <w:rPr>
          <w:rFonts w:ascii="Arial" w:hAnsi="Arial" w:cs="Arial"/>
          <w:iCs/>
          <w:sz w:val="20"/>
        </w:rPr>
        <w:t>. Prima di avviare il cantiere, l’appaltatore dovrà comunicare per iscritto al Responsabile unico del progetto [(eventuale, se previsto) ed al Direttore dei lavori] il Direttore tecnico del cantiere responsabile del rispetto del piano, nonché il nominativo del Responsabile del servizio di protezione e prevenzione, oltre al Responsabile del cantiere. In caso di inadempimento e/o ritardo della predetta comunicazione, il RUP non procede all’autorizzazione della consegna dei lavori, previa diffida ad adempiere entro un termine di n. ......... giorni trascorso il quale provvederà a comunicare l’avvio per procedimento di risoluzione contrattuale.</w:t>
      </w:r>
    </w:p>
    <w:p w14:paraId="5BFC927C" w14:textId="77777777" w:rsidR="00395C72" w:rsidRPr="00395C72" w:rsidRDefault="00395C72" w:rsidP="00395C72">
      <w:pPr>
        <w:spacing w:before="120" w:after="120"/>
        <w:jc w:val="both"/>
        <w:rPr>
          <w:rFonts w:ascii="Arial" w:hAnsi="Arial" w:cs="Arial"/>
          <w:iCs/>
          <w:sz w:val="20"/>
        </w:rPr>
      </w:pPr>
      <w:r>
        <w:rPr>
          <w:rFonts w:ascii="Arial" w:hAnsi="Arial" w:cs="Arial"/>
          <w:iCs/>
          <w:sz w:val="20"/>
        </w:rPr>
        <w:t>3</w:t>
      </w:r>
      <w:r w:rsidRPr="00395C72">
        <w:rPr>
          <w:rFonts w:ascii="Arial" w:hAnsi="Arial" w:cs="Arial"/>
          <w:iCs/>
          <w:sz w:val="20"/>
        </w:rPr>
        <w:t xml:space="preserve">. Ai fini dell'articolo 11 del </w:t>
      </w:r>
      <w:r w:rsidR="00215E57">
        <w:rPr>
          <w:rFonts w:ascii="Arial" w:hAnsi="Arial" w:cs="Arial"/>
          <w:iCs/>
          <w:sz w:val="20"/>
        </w:rPr>
        <w:t>D. Lgs.</w:t>
      </w:r>
      <w:r w:rsidRPr="00395C72">
        <w:rPr>
          <w:rFonts w:ascii="Arial" w:hAnsi="Arial" w:cs="Arial"/>
          <w:iCs/>
          <w:sz w:val="20"/>
        </w:rPr>
        <w:t xml:space="preserve"> n. 36/2023, le parti danno atto che:</w:t>
      </w:r>
    </w:p>
    <w:p w14:paraId="038C8B66" w14:textId="77777777" w:rsidR="00395C72" w:rsidRPr="00395C72" w:rsidRDefault="00395C72" w:rsidP="00395C72">
      <w:pPr>
        <w:spacing w:before="120" w:after="120"/>
        <w:ind w:firstLine="709"/>
        <w:jc w:val="both"/>
        <w:rPr>
          <w:rFonts w:ascii="Arial" w:hAnsi="Arial" w:cs="Arial"/>
          <w:iCs/>
          <w:sz w:val="20"/>
        </w:rPr>
      </w:pPr>
      <w:r w:rsidRPr="00395C72">
        <w:rPr>
          <w:rFonts w:ascii="Arial" w:hAnsi="Arial" w:cs="Arial"/>
          <w:iCs/>
          <w:sz w:val="20"/>
        </w:rPr>
        <w:t>a) l’appaltatore applica il seguente contratto collettivo nazionale e/o territoriale di lavoro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 _______________________________________________</w:t>
      </w:r>
    </w:p>
    <w:p w14:paraId="41CC6E32" w14:textId="77777777" w:rsidR="00395C72" w:rsidRPr="00395C72" w:rsidRDefault="00395C72" w:rsidP="00395C72">
      <w:pPr>
        <w:spacing w:before="120" w:after="120"/>
        <w:jc w:val="both"/>
        <w:rPr>
          <w:rFonts w:ascii="Arial" w:hAnsi="Arial" w:cs="Arial"/>
          <w:iCs/>
          <w:sz w:val="20"/>
        </w:rPr>
      </w:pPr>
      <w:r w:rsidRPr="00395C72">
        <w:rPr>
          <w:rFonts w:ascii="Arial" w:hAnsi="Arial" w:cs="Arial"/>
          <w:iCs/>
          <w:sz w:val="20"/>
        </w:rPr>
        <w:t>L’appaltatore pertanto si obbliga per tutta la durata dei lavori ad applicare il predetto contratto collettivo o gli accordi medesimi, anche dopo la scadenza e fino alla sua sostituzione. I suddetti obblighi vincolano l’Affidatario, anche se non sia aderente alle associazioni stipulanti o se receda da esse, e ciò indipendentemente dalla natura industriale o artigiana, dalla struttura, dalla dimensione della Ditta stessa e da ogni altra sua qualificazione giuridica, economica o sindacale.  L’appaltatore è responsabile in solido, nei confronti del Comune, dell’osservanza delle norme anzidette da parte degli eventuali subappaltatori nei confronti dei loro dipendenti.</w:t>
      </w:r>
    </w:p>
    <w:p w14:paraId="5AAC3919" w14:textId="77777777" w:rsidR="00395C72" w:rsidRPr="00395C72" w:rsidRDefault="00395C72" w:rsidP="00395C72">
      <w:pPr>
        <w:spacing w:before="120" w:after="120"/>
        <w:ind w:firstLine="709"/>
        <w:jc w:val="both"/>
        <w:rPr>
          <w:rFonts w:ascii="Arial" w:hAnsi="Arial" w:cs="Arial"/>
          <w:iCs/>
          <w:sz w:val="20"/>
        </w:rPr>
      </w:pPr>
      <w:r w:rsidRPr="00395C72">
        <w:rPr>
          <w:rFonts w:ascii="Arial" w:hAnsi="Arial" w:cs="Arial"/>
          <w:iCs/>
          <w:sz w:val="20"/>
        </w:rPr>
        <w:t xml:space="preserve">b) In caso di ritardo nel pagamento delle retribuzioni dovute al personale di cui all’art. 11, comma 6, del D. Lgs. n. 36/2023, il RUP invita l’appaltatore, a provvedervi entro i successivi quindici </w:t>
      </w:r>
      <w:r w:rsidRPr="00395C72">
        <w:rPr>
          <w:rFonts w:ascii="Arial" w:hAnsi="Arial" w:cs="Arial"/>
          <w:iCs/>
          <w:sz w:val="20"/>
        </w:rPr>
        <w:lastRenderedPageBreak/>
        <w:t>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w:t>
      </w:r>
      <w:r w:rsidRPr="00395C72">
        <w:rPr>
          <w:rFonts w:ascii="Arial" w:hAnsi="Arial" w:cs="Arial"/>
          <w:b/>
          <w:bCs/>
          <w:iCs/>
          <w:sz w:val="20"/>
        </w:rPr>
        <w:t>NEL CASO IN CUI SIA PREVISTO Il SUBAPPALTO</w:t>
      </w:r>
      <w:r w:rsidRPr="00395C72">
        <w:rPr>
          <w:rFonts w:ascii="Arial" w:hAnsi="Arial" w:cs="Arial"/>
          <w:iCs/>
          <w:sz w:val="20"/>
        </w:rPr>
        <w:t xml:space="preserve">] dalle somme dovute al subappaltatore inadempiente nel caso in cui sia previsto il pagamento diretto ai sensi dell’art. 105 del </w:t>
      </w:r>
      <w:r w:rsidR="00215E57">
        <w:rPr>
          <w:rFonts w:ascii="Arial" w:hAnsi="Arial" w:cs="Arial"/>
          <w:iCs/>
          <w:sz w:val="20"/>
        </w:rPr>
        <w:t>D. Lgs.</w:t>
      </w:r>
      <w:r w:rsidRPr="00395C72">
        <w:rPr>
          <w:rFonts w:ascii="Arial" w:hAnsi="Arial" w:cs="Arial"/>
          <w:iCs/>
          <w:sz w:val="20"/>
        </w:rPr>
        <w:t xml:space="preserve"> n. 50/2016.</w:t>
      </w:r>
    </w:p>
    <w:p w14:paraId="1C17521F" w14:textId="77777777" w:rsidR="00F61926" w:rsidRPr="00A45EE0" w:rsidRDefault="00395C72" w:rsidP="00A45EE0">
      <w:pPr>
        <w:spacing w:before="120" w:after="120"/>
        <w:ind w:firstLine="709"/>
        <w:jc w:val="both"/>
        <w:rPr>
          <w:rFonts w:ascii="Arial" w:hAnsi="Arial" w:cs="Arial"/>
          <w:iCs/>
          <w:sz w:val="20"/>
        </w:rPr>
      </w:pPr>
      <w:r w:rsidRPr="00395C72">
        <w:rPr>
          <w:rFonts w:ascii="Arial" w:hAnsi="Arial" w:cs="Arial"/>
          <w:iCs/>
          <w:sz w:val="20"/>
        </w:rPr>
        <w:t xml:space="preserve">c) (in caso di appalto rientrante nelle condizioni di cui all’art. 17-bis, c. 1 </w:t>
      </w:r>
      <w:r w:rsidR="00215E57">
        <w:rPr>
          <w:rFonts w:ascii="Arial" w:hAnsi="Arial" w:cs="Arial"/>
          <w:iCs/>
          <w:sz w:val="20"/>
        </w:rPr>
        <w:t>D. Lgs.</w:t>
      </w:r>
      <w:r w:rsidRPr="00395C72">
        <w:rPr>
          <w:rFonts w:ascii="Arial" w:hAnsi="Arial" w:cs="Arial"/>
          <w:iCs/>
          <w:sz w:val="20"/>
        </w:rPr>
        <w:t xml:space="preserve"> n. 241/1997) In conformità a quanto previsto dall’art. 4 del D.L. n. 124/2019 </w:t>
      </w:r>
      <w:proofErr w:type="spellStart"/>
      <w:r w:rsidRPr="00395C72">
        <w:rPr>
          <w:rFonts w:ascii="Arial" w:hAnsi="Arial" w:cs="Arial"/>
          <w:iCs/>
          <w:sz w:val="20"/>
        </w:rPr>
        <w:t>conv</w:t>
      </w:r>
      <w:proofErr w:type="spellEnd"/>
      <w:r w:rsidRPr="00395C72">
        <w:rPr>
          <w:rFonts w:ascii="Arial" w:hAnsi="Arial" w:cs="Arial"/>
          <w:iCs/>
          <w:sz w:val="20"/>
        </w:rPr>
        <w:t>. in Legge n. 157/2019 (cd. Decreto Fiscale), codesta stazione appaltante, prima di procedere al pagamento, richiede le deleghe di versamento delle ritenute ed i dati concernenti i lavoratori direttamente impiegati nell’appalto, al fine di verificare l’avvenuto corretto versamento delle ritenute fiscali.</w:t>
      </w:r>
    </w:p>
    <w:p w14:paraId="45B6212A" w14:textId="77777777" w:rsidR="001E39BA" w:rsidRPr="00A45EE0" w:rsidRDefault="008B2FDA" w:rsidP="00A45EE0">
      <w:pPr>
        <w:widowControl/>
        <w:tabs>
          <w:tab w:val="left" w:pos="284"/>
        </w:tabs>
        <w:spacing w:after="120" w:line="259" w:lineRule="auto"/>
        <w:jc w:val="center"/>
        <w:rPr>
          <w:rFonts w:ascii="Arial" w:hAnsi="Arial" w:cs="Arial"/>
          <w:b/>
          <w:i/>
          <w:iCs/>
          <w:sz w:val="20"/>
        </w:rPr>
      </w:pPr>
      <w:r w:rsidRPr="00A45EE0">
        <w:rPr>
          <w:rFonts w:ascii="Arial" w:hAnsi="Arial" w:cs="Arial"/>
          <w:b/>
          <w:i/>
          <w:iCs/>
          <w:sz w:val="20"/>
        </w:rPr>
        <w:t>A</w:t>
      </w:r>
      <w:r w:rsidR="00E67AEB" w:rsidRPr="00A45EE0">
        <w:rPr>
          <w:rFonts w:ascii="Arial" w:hAnsi="Arial" w:cs="Arial"/>
          <w:b/>
          <w:i/>
          <w:iCs/>
          <w:sz w:val="20"/>
        </w:rPr>
        <w:t>rt</w:t>
      </w:r>
      <w:r w:rsidRPr="00A45EE0">
        <w:rPr>
          <w:rFonts w:ascii="Arial" w:hAnsi="Arial" w:cs="Arial"/>
          <w:b/>
          <w:i/>
          <w:iCs/>
          <w:sz w:val="20"/>
        </w:rPr>
        <w:t xml:space="preserve">. </w:t>
      </w:r>
      <w:r w:rsidR="00932F0B" w:rsidRPr="00A45EE0">
        <w:rPr>
          <w:rFonts w:ascii="Arial" w:hAnsi="Arial" w:cs="Arial"/>
          <w:b/>
          <w:i/>
          <w:iCs/>
          <w:sz w:val="20"/>
        </w:rPr>
        <w:t>1</w:t>
      </w:r>
      <w:r w:rsidR="00293683">
        <w:rPr>
          <w:rFonts w:ascii="Arial" w:hAnsi="Arial" w:cs="Arial"/>
          <w:b/>
          <w:i/>
          <w:iCs/>
          <w:sz w:val="20"/>
        </w:rPr>
        <w:t>4</w:t>
      </w:r>
    </w:p>
    <w:p w14:paraId="7723210B" w14:textId="77777777" w:rsidR="001E39BA" w:rsidRPr="00A45EE0" w:rsidRDefault="00E67AEB" w:rsidP="00A45EE0">
      <w:pPr>
        <w:widowControl/>
        <w:tabs>
          <w:tab w:val="left" w:pos="284"/>
        </w:tabs>
        <w:spacing w:after="120" w:line="259" w:lineRule="auto"/>
        <w:jc w:val="center"/>
        <w:rPr>
          <w:rFonts w:ascii="Arial" w:hAnsi="Arial" w:cs="Arial"/>
          <w:b/>
          <w:i/>
          <w:iCs/>
          <w:sz w:val="20"/>
        </w:rPr>
      </w:pPr>
      <w:r w:rsidRPr="00A45EE0">
        <w:rPr>
          <w:rFonts w:ascii="Arial" w:hAnsi="Arial" w:cs="Arial"/>
          <w:b/>
          <w:i/>
          <w:iCs/>
          <w:sz w:val="20"/>
        </w:rPr>
        <w:t>Antimafia</w:t>
      </w:r>
    </w:p>
    <w:p w14:paraId="19B7AC91" w14:textId="77777777" w:rsidR="00437165" w:rsidRPr="00A45EE0" w:rsidRDefault="00437165" w:rsidP="00A03F2C">
      <w:pPr>
        <w:widowControl/>
        <w:tabs>
          <w:tab w:val="left" w:pos="284"/>
        </w:tabs>
        <w:spacing w:before="120" w:after="120" w:line="259" w:lineRule="auto"/>
        <w:jc w:val="both"/>
        <w:rPr>
          <w:rFonts w:ascii="Arial" w:hAnsi="Arial" w:cs="Arial"/>
          <w:sz w:val="20"/>
        </w:rPr>
      </w:pPr>
      <w:r w:rsidRPr="00A45EE0">
        <w:rPr>
          <w:rFonts w:ascii="Arial" w:hAnsi="Arial" w:cs="Arial"/>
          <w:sz w:val="20"/>
        </w:rPr>
        <w:t xml:space="preserve">1. Ai sensi del decreto legislativo n. 159 del 2011, si prende atto che in relazione all’appaltatore non risultano sussistere gli impedimenti all'assunzione del presente rapporto contrattuale di cui agli articoli 6 e 67 del citato decreto legislativo, in materia antimafia. </w:t>
      </w:r>
    </w:p>
    <w:p w14:paraId="3663FD09" w14:textId="77777777" w:rsidR="00437165" w:rsidRPr="00A45EE0" w:rsidRDefault="00437165" w:rsidP="00A03F2C">
      <w:pPr>
        <w:widowControl/>
        <w:tabs>
          <w:tab w:val="left" w:pos="284"/>
        </w:tabs>
        <w:spacing w:before="120" w:after="120" w:line="259" w:lineRule="auto"/>
        <w:jc w:val="both"/>
        <w:rPr>
          <w:rFonts w:ascii="Arial" w:hAnsi="Arial" w:cs="Arial"/>
          <w:sz w:val="20"/>
        </w:rPr>
      </w:pPr>
      <w:r w:rsidRPr="00A45EE0">
        <w:rPr>
          <w:rFonts w:ascii="Arial" w:hAnsi="Arial" w:cs="Arial"/>
          <w:sz w:val="20"/>
        </w:rPr>
        <w:t xml:space="preserve">2. Ai fini del comma 1, si prende atto della comunicazione antimafia / l’informazione antimafia, archiviata al protocollo informatico dell’Amministrazione alla posizione numero _______, acquisita mediante la consultazione della Banca dati ai sensi degli articoli 96 e 97 del citato decreto legislativo n. 159 del 2011. </w:t>
      </w:r>
    </w:p>
    <w:p w14:paraId="34EF0B40" w14:textId="77777777" w:rsidR="00334536" w:rsidRPr="00A45EE0" w:rsidRDefault="00437165" w:rsidP="00A03F2C">
      <w:pPr>
        <w:widowControl/>
        <w:tabs>
          <w:tab w:val="left" w:pos="284"/>
        </w:tabs>
        <w:spacing w:before="120" w:after="120" w:line="259" w:lineRule="auto"/>
        <w:jc w:val="both"/>
        <w:rPr>
          <w:rFonts w:ascii="Arial" w:hAnsi="Arial" w:cs="Arial"/>
          <w:sz w:val="20"/>
          <w:lang w:eastAsia="en-US"/>
        </w:rPr>
      </w:pPr>
      <w:r w:rsidRPr="00A45EE0">
        <w:rPr>
          <w:rFonts w:ascii="Arial" w:hAnsi="Arial" w:cs="Arial"/>
          <w:sz w:val="20"/>
        </w:rPr>
        <w:t xml:space="preserve">3. </w:t>
      </w:r>
      <w:r w:rsidR="008B2FDA" w:rsidRPr="00A45EE0">
        <w:rPr>
          <w:rFonts w:ascii="Arial" w:hAnsi="Arial" w:cs="Arial"/>
          <w:sz w:val="20"/>
          <w:lang w:eastAsia="en-US"/>
        </w:rPr>
        <w:t>L’</w:t>
      </w:r>
      <w:r w:rsidRPr="00A45EE0">
        <w:rPr>
          <w:rFonts w:ascii="Arial" w:hAnsi="Arial" w:cs="Arial"/>
          <w:sz w:val="20"/>
          <w:lang w:eastAsia="en-US"/>
        </w:rPr>
        <w:t>Affidatario</w:t>
      </w:r>
      <w:r w:rsidR="008B2FDA" w:rsidRPr="00A45EE0">
        <w:rPr>
          <w:rFonts w:ascii="Arial" w:hAnsi="Arial" w:cs="Arial"/>
          <w:sz w:val="20"/>
          <w:lang w:eastAsia="en-US"/>
        </w:rPr>
        <w:t xml:space="preserve"> prende atto che la stazione appaltante in data </w:t>
      </w:r>
      <w:r w:rsidR="00A03F2C" w:rsidRPr="00A45EE0">
        <w:rPr>
          <w:rFonts w:ascii="Arial" w:hAnsi="Arial" w:cs="Arial"/>
          <w:sz w:val="20"/>
        </w:rPr>
        <w:t>___________</w:t>
      </w:r>
      <w:r w:rsidR="008B2FDA" w:rsidRPr="00A45EE0">
        <w:rPr>
          <w:rFonts w:ascii="Arial" w:hAnsi="Arial" w:cs="Arial"/>
          <w:sz w:val="20"/>
          <w:lang w:eastAsia="en-US"/>
        </w:rPr>
        <w:t xml:space="preserve"> ha sottoscritto il protocollo di legalità e dichiara di ben conoscerlo e di adeguarsi integralmente allo stesso nello svolgimento dell’appalto senza riserva alcuna</w:t>
      </w:r>
      <w:r w:rsidR="00E67AEB" w:rsidRPr="00A45EE0">
        <w:rPr>
          <w:rFonts w:ascii="Arial" w:hAnsi="Arial" w:cs="Arial"/>
          <w:sz w:val="20"/>
          <w:lang w:eastAsia="en-US"/>
        </w:rPr>
        <w:t>.</w:t>
      </w:r>
    </w:p>
    <w:p w14:paraId="518F6CF1" w14:textId="77777777" w:rsidR="00F61926" w:rsidRPr="00F61926" w:rsidRDefault="00F61926" w:rsidP="00F61926">
      <w:pPr>
        <w:widowControl/>
        <w:tabs>
          <w:tab w:val="left" w:pos="284"/>
        </w:tabs>
        <w:spacing w:before="120" w:line="259" w:lineRule="auto"/>
        <w:jc w:val="center"/>
        <w:rPr>
          <w:rFonts w:ascii="Arial" w:hAnsi="Arial" w:cs="Arial"/>
          <w:b/>
          <w:sz w:val="20"/>
        </w:rPr>
      </w:pPr>
      <w:r w:rsidRPr="00F61926">
        <w:rPr>
          <w:rFonts w:ascii="Arial" w:hAnsi="Arial" w:cs="Arial"/>
          <w:b/>
          <w:sz w:val="20"/>
        </w:rPr>
        <w:t>Art. 1</w:t>
      </w:r>
      <w:r>
        <w:rPr>
          <w:rFonts w:ascii="Arial" w:hAnsi="Arial" w:cs="Arial"/>
          <w:b/>
          <w:sz w:val="20"/>
        </w:rPr>
        <w:t>5</w:t>
      </w:r>
    </w:p>
    <w:p w14:paraId="06533976" w14:textId="77777777" w:rsidR="00F61926" w:rsidRDefault="00F61926" w:rsidP="00F61926">
      <w:pPr>
        <w:widowControl/>
        <w:tabs>
          <w:tab w:val="left" w:pos="284"/>
        </w:tabs>
        <w:spacing w:after="120" w:line="259" w:lineRule="auto"/>
        <w:jc w:val="center"/>
        <w:rPr>
          <w:rFonts w:ascii="Arial" w:hAnsi="Arial" w:cs="Arial"/>
          <w:b/>
          <w:i/>
          <w:iCs/>
          <w:sz w:val="20"/>
        </w:rPr>
      </w:pPr>
      <w:r>
        <w:rPr>
          <w:rFonts w:ascii="Arial" w:hAnsi="Arial" w:cs="Arial"/>
          <w:b/>
          <w:i/>
          <w:iCs/>
          <w:sz w:val="20"/>
        </w:rPr>
        <w:t>Recesso</w:t>
      </w:r>
    </w:p>
    <w:p w14:paraId="41D02A86" w14:textId="77777777" w:rsidR="00F61926" w:rsidRPr="00F61926" w:rsidRDefault="00F61926" w:rsidP="00F61926">
      <w:pPr>
        <w:spacing w:before="120" w:after="120"/>
        <w:jc w:val="both"/>
        <w:rPr>
          <w:rFonts w:ascii="Arial" w:hAnsi="Arial" w:cs="Arial"/>
          <w:sz w:val="20"/>
        </w:rPr>
      </w:pPr>
      <w:r w:rsidRPr="00F61926">
        <w:rPr>
          <w:rFonts w:ascii="Arial" w:hAnsi="Arial" w:cs="Arial"/>
          <w:sz w:val="20"/>
        </w:rPr>
        <w:t>1. L’</w:t>
      </w:r>
      <w:r w:rsidR="005D18A2">
        <w:rPr>
          <w:rFonts w:ascii="Arial" w:hAnsi="Arial" w:cs="Arial"/>
          <w:sz w:val="20"/>
        </w:rPr>
        <w:t>A</w:t>
      </w:r>
      <w:r w:rsidRPr="00F61926">
        <w:rPr>
          <w:rFonts w:ascii="Arial" w:hAnsi="Arial" w:cs="Arial"/>
          <w:sz w:val="20"/>
        </w:rPr>
        <w:t xml:space="preserve">mministrazione può recedere dal contratto in qualunque momento purché tenga indenne l’appaltatore mediante il pagamento dei lavori eseguiti nonché del valore dei materiali utili esistenti in cantiere nel caso di lavori, oltre al decimo dell'importo delle opere non eseguite, calcolato secondo quanto previsto nell’allegato II.14 al </w:t>
      </w:r>
      <w:r w:rsidR="00215E57">
        <w:rPr>
          <w:rFonts w:ascii="Arial" w:hAnsi="Arial" w:cs="Arial"/>
          <w:sz w:val="20"/>
        </w:rPr>
        <w:t>D. Lgs.</w:t>
      </w:r>
      <w:r w:rsidRPr="00F61926">
        <w:rPr>
          <w:rFonts w:ascii="Arial" w:hAnsi="Arial" w:cs="Arial"/>
          <w:sz w:val="20"/>
        </w:rPr>
        <w:t xml:space="preserve"> n. 36/2023.</w:t>
      </w:r>
    </w:p>
    <w:p w14:paraId="69FC3B88" w14:textId="77777777" w:rsidR="00F61926" w:rsidRPr="00F61926" w:rsidRDefault="00F61926" w:rsidP="00F61926">
      <w:pPr>
        <w:spacing w:before="120" w:after="120"/>
        <w:jc w:val="both"/>
        <w:rPr>
          <w:rFonts w:ascii="Arial" w:hAnsi="Arial" w:cs="Arial"/>
          <w:sz w:val="20"/>
        </w:rPr>
      </w:pPr>
      <w:r w:rsidRPr="00F61926">
        <w:rPr>
          <w:rFonts w:ascii="Arial" w:hAnsi="Arial" w:cs="Arial"/>
          <w:sz w:val="20"/>
        </w:rPr>
        <w:t>2. Il decimo dell’importo delle opere non eseguite è calcolato sulla differenza tra l’importo dei quattro quinti del prezzo posto a base di gara, depurato del ribasso d’asta e l’ammontare netto dei lavori eseguiti.</w:t>
      </w:r>
    </w:p>
    <w:p w14:paraId="0C84BCFB" w14:textId="77777777" w:rsidR="00F61926" w:rsidRPr="00F61926" w:rsidRDefault="00F61926" w:rsidP="00F61926">
      <w:pPr>
        <w:spacing w:before="120" w:after="120"/>
        <w:jc w:val="both"/>
        <w:rPr>
          <w:rFonts w:ascii="Arial" w:hAnsi="Arial" w:cs="Arial"/>
          <w:sz w:val="20"/>
        </w:rPr>
      </w:pPr>
      <w:r w:rsidRPr="00F61926">
        <w:rPr>
          <w:rFonts w:ascii="Arial" w:hAnsi="Arial" w:cs="Arial"/>
          <w:sz w:val="20"/>
        </w:rPr>
        <w:t>3. L'esercizio del diritto di recesso è manifestato dall’Amministrazione mediante una formale comunicazione all'appaltatore da darsi per iscritto con un preavviso non inferiore a 20 giorni, decorsi i quali la stazione appaltante prende in consegna i lavori, servizi o forniture ed effettua il collaudo definitivo o verifica la regolarità dei servizi e delle forniture.</w:t>
      </w:r>
    </w:p>
    <w:p w14:paraId="5B52A43A" w14:textId="77777777" w:rsidR="00F61926" w:rsidRPr="00F61926" w:rsidRDefault="00F61926" w:rsidP="00F61926">
      <w:pPr>
        <w:spacing w:before="120" w:after="120"/>
        <w:jc w:val="both"/>
        <w:rPr>
          <w:rFonts w:ascii="Arial" w:hAnsi="Arial" w:cs="Arial"/>
          <w:sz w:val="20"/>
        </w:rPr>
      </w:pPr>
      <w:r w:rsidRPr="00F61926">
        <w:rPr>
          <w:rFonts w:ascii="Arial" w:hAnsi="Arial" w:cs="Arial"/>
          <w:sz w:val="20"/>
        </w:rPr>
        <w:t xml:space="preserve">4. L’allegato II.14 al </w:t>
      </w:r>
      <w:r w:rsidR="00215E57">
        <w:rPr>
          <w:rFonts w:ascii="Arial" w:hAnsi="Arial" w:cs="Arial"/>
          <w:sz w:val="20"/>
        </w:rPr>
        <w:t>D. Lgs.</w:t>
      </w:r>
      <w:r w:rsidRPr="00F61926">
        <w:rPr>
          <w:rFonts w:ascii="Arial" w:hAnsi="Arial" w:cs="Arial"/>
          <w:sz w:val="20"/>
        </w:rPr>
        <w:t xml:space="preserve"> n. 36/2023 disciplina il rimborso dei materiali, la facoltà di ritenzione della stazione appaltante e gli obblighi di rimozione e sgombero dell’appaltatore.</w:t>
      </w:r>
    </w:p>
    <w:p w14:paraId="0C732402" w14:textId="77777777" w:rsidR="00F61926" w:rsidRPr="00F61926" w:rsidRDefault="00F61926" w:rsidP="00F61926">
      <w:pPr>
        <w:widowControl/>
        <w:tabs>
          <w:tab w:val="left" w:pos="284"/>
        </w:tabs>
        <w:spacing w:before="120" w:line="259" w:lineRule="auto"/>
        <w:jc w:val="center"/>
        <w:rPr>
          <w:rFonts w:ascii="Arial" w:hAnsi="Arial" w:cs="Arial"/>
          <w:b/>
          <w:sz w:val="20"/>
        </w:rPr>
      </w:pPr>
      <w:r w:rsidRPr="00F61926">
        <w:rPr>
          <w:rFonts w:ascii="Arial" w:hAnsi="Arial" w:cs="Arial"/>
          <w:b/>
          <w:sz w:val="20"/>
        </w:rPr>
        <w:t>Art. 1</w:t>
      </w:r>
      <w:r w:rsidR="00A45EE0">
        <w:rPr>
          <w:rFonts w:ascii="Arial" w:hAnsi="Arial" w:cs="Arial"/>
          <w:b/>
          <w:sz w:val="20"/>
        </w:rPr>
        <w:t>6</w:t>
      </w:r>
    </w:p>
    <w:p w14:paraId="38391986" w14:textId="77777777" w:rsidR="00F61926" w:rsidRDefault="00F61926" w:rsidP="00F61926">
      <w:pPr>
        <w:widowControl/>
        <w:tabs>
          <w:tab w:val="left" w:pos="284"/>
        </w:tabs>
        <w:spacing w:after="120" w:line="259" w:lineRule="auto"/>
        <w:jc w:val="center"/>
        <w:rPr>
          <w:rFonts w:ascii="Arial" w:hAnsi="Arial" w:cs="Arial"/>
          <w:b/>
          <w:i/>
          <w:iCs/>
          <w:sz w:val="20"/>
        </w:rPr>
      </w:pPr>
      <w:r>
        <w:rPr>
          <w:rFonts w:ascii="Arial" w:hAnsi="Arial" w:cs="Arial"/>
          <w:b/>
          <w:i/>
          <w:iCs/>
          <w:sz w:val="20"/>
        </w:rPr>
        <w:t>Risoluzione</w:t>
      </w:r>
    </w:p>
    <w:p w14:paraId="0194F762" w14:textId="77777777" w:rsidR="00F61926" w:rsidRPr="00F61926" w:rsidRDefault="00F61926" w:rsidP="00F61926">
      <w:pPr>
        <w:pStyle w:val="Corpotesto"/>
        <w:spacing w:before="120"/>
        <w:rPr>
          <w:rFonts w:ascii="Arial" w:hAnsi="Arial" w:cs="Arial"/>
          <w:lang w:eastAsia="x-none" w:bidi="he-IL"/>
        </w:rPr>
      </w:pPr>
      <w:r w:rsidRPr="00F61926">
        <w:rPr>
          <w:rFonts w:ascii="Arial" w:hAnsi="Arial" w:cs="Arial"/>
          <w:lang w:eastAsia="x-none" w:bidi="he-IL"/>
        </w:rPr>
        <w:t xml:space="preserve">1. Il contratto si risolve, oltre che nei casi previsti nel capitolato speciale, nelle ipotesi e secondo le modalità di cui all’art. 122 del </w:t>
      </w:r>
      <w:r w:rsidR="00215E57">
        <w:rPr>
          <w:rFonts w:ascii="Arial" w:hAnsi="Arial" w:cs="Arial"/>
          <w:lang w:eastAsia="x-none" w:bidi="he-IL"/>
        </w:rPr>
        <w:t>D. Lgs.</w:t>
      </w:r>
      <w:r w:rsidRPr="00F61926">
        <w:rPr>
          <w:rFonts w:ascii="Arial" w:hAnsi="Arial" w:cs="Arial"/>
          <w:lang w:eastAsia="x-none" w:bidi="he-IL"/>
        </w:rPr>
        <w:t xml:space="preserve"> n. 36/2023 e all’art. 1453 e ss. del Codice civile.</w:t>
      </w:r>
    </w:p>
    <w:p w14:paraId="4AE32BF0" w14:textId="77777777" w:rsidR="00F61926" w:rsidRPr="00F61926" w:rsidRDefault="00F61926" w:rsidP="00F61926">
      <w:pPr>
        <w:pStyle w:val="Corpotesto"/>
        <w:spacing w:before="120"/>
        <w:rPr>
          <w:rFonts w:ascii="Arial" w:hAnsi="Arial" w:cs="Arial"/>
          <w:lang w:val="x-none" w:eastAsia="x-none" w:bidi="he-IL"/>
        </w:rPr>
      </w:pPr>
      <w:r w:rsidRPr="00F61926">
        <w:rPr>
          <w:rFonts w:ascii="Arial" w:hAnsi="Arial" w:cs="Arial"/>
          <w:lang w:eastAsia="x-none" w:bidi="he-IL"/>
        </w:rPr>
        <w:t>2. L’amministratore</w:t>
      </w:r>
      <w:r w:rsidRPr="00F61926">
        <w:rPr>
          <w:rFonts w:ascii="Arial" w:hAnsi="Arial" w:cs="Arial"/>
          <w:lang w:val="x-none" w:eastAsia="x-none" w:bidi="he-IL"/>
        </w:rPr>
        <w:t xml:space="preserve"> avrà diritto, altresì, di procedere alla risoluzione del contratto, avvalendosi della clausola risolutiva espressa ai sensi dell’articolo 1456 del codice civile, nelle seguenti ipotesi:</w:t>
      </w:r>
    </w:p>
    <w:p w14:paraId="08197F04" w14:textId="77777777" w:rsidR="00F61926" w:rsidRPr="00F61926" w:rsidRDefault="00F61926" w:rsidP="00F61926">
      <w:pPr>
        <w:pStyle w:val="Corpotesto"/>
        <w:spacing w:before="120"/>
        <w:rPr>
          <w:rFonts w:ascii="Arial" w:hAnsi="Arial" w:cs="Arial"/>
          <w:lang w:eastAsia="x-none" w:bidi="he-IL"/>
        </w:rPr>
      </w:pPr>
      <w:r w:rsidRPr="00F61926">
        <w:rPr>
          <w:rFonts w:ascii="Arial" w:hAnsi="Arial" w:cs="Arial"/>
          <w:lang w:eastAsia="x-none" w:bidi="he-IL"/>
        </w:rPr>
        <w:t xml:space="preserve">- </w:t>
      </w:r>
      <w:r w:rsidRPr="00F61926">
        <w:rPr>
          <w:rFonts w:ascii="Arial" w:hAnsi="Arial" w:cs="Arial"/>
          <w:lang w:val="x-none" w:eastAsia="x-none" w:bidi="he-IL"/>
        </w:rPr>
        <w:t>la ditta appaltatrice non assolva agli obblighi previsti dall’art. 3, comma 8 della Legge n. 136/2010</w:t>
      </w:r>
      <w:r w:rsidRPr="00F61926">
        <w:rPr>
          <w:rFonts w:ascii="Arial" w:hAnsi="Arial" w:cs="Arial"/>
          <w:lang w:eastAsia="x-none" w:bidi="he-IL"/>
        </w:rPr>
        <w:t xml:space="preserve"> e s.m.i.</w:t>
      </w:r>
      <w:r w:rsidRPr="00F61926">
        <w:rPr>
          <w:rFonts w:ascii="Arial" w:hAnsi="Arial" w:cs="Arial"/>
          <w:lang w:val="x-none" w:eastAsia="x-none" w:bidi="he-IL"/>
        </w:rPr>
        <w:t xml:space="preserve"> per la tracciabilità dei flussi finanziari relativi ai lavori oggetto d’affidamento</w:t>
      </w:r>
      <w:bookmarkStart w:id="4" w:name="_Hlk145941878"/>
      <w:r w:rsidRPr="00F61926">
        <w:rPr>
          <w:rFonts w:ascii="Arial" w:hAnsi="Arial" w:cs="Arial"/>
          <w:lang w:eastAsia="x-none" w:bidi="he-IL"/>
        </w:rPr>
        <w:t>;</w:t>
      </w:r>
      <w:bookmarkEnd w:id="4"/>
    </w:p>
    <w:p w14:paraId="552A7FD0" w14:textId="77777777" w:rsidR="00F61926" w:rsidRPr="00F61926" w:rsidRDefault="00F61926" w:rsidP="00F61926">
      <w:pPr>
        <w:pStyle w:val="Corpotesto"/>
        <w:spacing w:before="120"/>
        <w:rPr>
          <w:rFonts w:ascii="Arial" w:hAnsi="Arial" w:cs="Arial"/>
          <w:lang w:val="x-none" w:eastAsia="x-none" w:bidi="he-IL"/>
        </w:rPr>
      </w:pPr>
      <w:r w:rsidRPr="00F61926">
        <w:rPr>
          <w:rFonts w:ascii="Arial" w:hAnsi="Arial" w:cs="Arial"/>
          <w:lang w:eastAsia="x-none" w:bidi="he-IL"/>
        </w:rPr>
        <w:lastRenderedPageBreak/>
        <w:t xml:space="preserve">- </w:t>
      </w:r>
      <w:r w:rsidRPr="00F61926">
        <w:rPr>
          <w:rFonts w:ascii="Arial" w:hAnsi="Arial" w:cs="Arial"/>
          <w:lang w:val="x-none" w:eastAsia="x-none" w:bidi="he-IL"/>
        </w:rPr>
        <w:t>subappalto non autorizzato/oltre i limiti autorizzati;</w:t>
      </w:r>
    </w:p>
    <w:p w14:paraId="5A7633B7" w14:textId="77777777" w:rsidR="00F61926" w:rsidRPr="00F61926" w:rsidRDefault="00F61926" w:rsidP="00F61926">
      <w:pPr>
        <w:pStyle w:val="Corpotesto"/>
        <w:spacing w:before="120"/>
        <w:rPr>
          <w:rFonts w:ascii="Arial" w:hAnsi="Arial" w:cs="Arial"/>
          <w:lang w:val="x-none" w:eastAsia="x-none" w:bidi="he-IL"/>
        </w:rPr>
      </w:pPr>
      <w:r w:rsidRPr="00F61926">
        <w:rPr>
          <w:rFonts w:ascii="Arial" w:hAnsi="Arial" w:cs="Arial"/>
          <w:lang w:eastAsia="x-none" w:bidi="he-IL"/>
        </w:rPr>
        <w:t xml:space="preserve">- </w:t>
      </w:r>
      <w:r w:rsidRPr="00F61926">
        <w:rPr>
          <w:rFonts w:ascii="Arial" w:hAnsi="Arial" w:cs="Arial"/>
          <w:lang w:val="x-none" w:eastAsia="x-none" w:bidi="he-IL"/>
        </w:rPr>
        <w:t>cessione anche parziale del contratto;</w:t>
      </w:r>
    </w:p>
    <w:p w14:paraId="03AAD591" w14:textId="77777777" w:rsidR="00F61926" w:rsidRPr="00F61926" w:rsidRDefault="00F61926" w:rsidP="00F61926">
      <w:pPr>
        <w:pStyle w:val="Corpotesto"/>
        <w:spacing w:before="120"/>
        <w:rPr>
          <w:rFonts w:ascii="Arial" w:hAnsi="Arial" w:cs="Arial"/>
          <w:lang w:val="x-none" w:eastAsia="x-none" w:bidi="he-IL"/>
        </w:rPr>
      </w:pPr>
      <w:r w:rsidRPr="00F61926">
        <w:rPr>
          <w:rFonts w:ascii="Arial" w:hAnsi="Arial" w:cs="Arial"/>
          <w:lang w:val="x-none" w:eastAsia="x-none" w:bidi="he-IL"/>
        </w:rPr>
        <w:t>-mancata reintegrazione delle cauzioni eventualmente escusse entro il termine di ________ giorni lavorativi dal ricevimento della relativa richiesta da parte del Committente;</w:t>
      </w:r>
    </w:p>
    <w:p w14:paraId="4BCFC63C" w14:textId="77777777" w:rsidR="00F61926" w:rsidRDefault="00F61926" w:rsidP="00F61926">
      <w:pPr>
        <w:pStyle w:val="Corpotesto"/>
        <w:spacing w:before="120"/>
        <w:rPr>
          <w:rFonts w:ascii="Arial" w:hAnsi="Arial" w:cs="Arial"/>
          <w:lang w:val="x-none" w:eastAsia="x-none" w:bidi="he-IL"/>
        </w:rPr>
      </w:pPr>
      <w:r w:rsidRPr="00F61926">
        <w:rPr>
          <w:rFonts w:ascii="Arial" w:hAnsi="Arial" w:cs="Arial"/>
          <w:lang w:val="x-none" w:eastAsia="x-none" w:bidi="he-IL"/>
        </w:rPr>
        <w:t>-</w:t>
      </w:r>
      <w:r w:rsidRPr="00F61926">
        <w:rPr>
          <w:rFonts w:ascii="Arial" w:hAnsi="Arial" w:cs="Arial"/>
          <w:lang w:eastAsia="x-none" w:bidi="he-IL"/>
        </w:rPr>
        <w:t xml:space="preserve"> </w:t>
      </w:r>
      <w:r w:rsidRPr="00F61926">
        <w:rPr>
          <w:rFonts w:ascii="Arial" w:hAnsi="Arial" w:cs="Arial"/>
          <w:lang w:val="x-none" w:eastAsia="x-none" w:bidi="he-IL"/>
        </w:rPr>
        <w:t>violazione da parte dell’Appaltatore e dei suoi dipendenti e/o collaboratori, di divieti e obblighi di cui al</w:t>
      </w:r>
      <w:r w:rsidRPr="00F61926">
        <w:rPr>
          <w:rFonts w:ascii="Arial" w:hAnsi="Arial" w:cs="Arial"/>
          <w:lang w:eastAsia="x-none" w:bidi="he-IL"/>
        </w:rPr>
        <w:t xml:space="preserve">l’articolo 21 </w:t>
      </w:r>
      <w:r w:rsidRPr="00F61926">
        <w:rPr>
          <w:rFonts w:ascii="Arial" w:hAnsi="Arial" w:cs="Arial"/>
          <w:lang w:val="x-none" w:eastAsia="x-none" w:bidi="he-IL"/>
        </w:rPr>
        <w:t>del presente contratto;</w:t>
      </w:r>
    </w:p>
    <w:p w14:paraId="7CF4CC3A" w14:textId="77777777" w:rsidR="00F61926" w:rsidRPr="00A45EE0" w:rsidRDefault="00F61926" w:rsidP="00A45EE0">
      <w:pPr>
        <w:pStyle w:val="Corpotesto"/>
        <w:spacing w:before="120"/>
        <w:rPr>
          <w:rFonts w:ascii="Arial" w:hAnsi="Arial" w:cs="Arial"/>
          <w:lang w:val="x-none" w:eastAsia="x-none" w:bidi="he-IL"/>
        </w:rPr>
      </w:pPr>
      <w:r w:rsidRPr="00F61926">
        <w:rPr>
          <w:rFonts w:ascii="Arial" w:hAnsi="Arial" w:cs="Arial"/>
          <w:lang w:val="x-none" w:eastAsia="x-none" w:bidi="he-IL"/>
        </w:rPr>
        <w:t>-</w:t>
      </w:r>
      <w:r w:rsidRPr="00F61926">
        <w:rPr>
          <w:rFonts w:ascii="Arial" w:hAnsi="Arial" w:cs="Arial"/>
          <w:lang w:eastAsia="x-none" w:bidi="he-IL"/>
        </w:rPr>
        <w:t xml:space="preserve"> </w:t>
      </w:r>
      <w:r w:rsidRPr="00F61926">
        <w:rPr>
          <w:rFonts w:ascii="Arial" w:hAnsi="Arial" w:cs="Arial"/>
          <w:lang w:val="x-none" w:eastAsia="x-none" w:bidi="he-IL"/>
        </w:rPr>
        <w:t xml:space="preserve">l’applicazione reiterata di penali per ritardo che cumulate eccedano il </w:t>
      </w:r>
      <w:r w:rsidRPr="00F61926">
        <w:rPr>
          <w:rFonts w:ascii="Arial" w:hAnsi="Arial" w:cs="Arial"/>
          <w:lang w:eastAsia="x-none" w:bidi="he-IL"/>
        </w:rPr>
        <w:t>2</w:t>
      </w:r>
      <w:r w:rsidRPr="00F61926">
        <w:rPr>
          <w:rFonts w:ascii="Arial" w:hAnsi="Arial" w:cs="Arial"/>
          <w:lang w:val="x-none" w:eastAsia="x-none" w:bidi="he-IL"/>
        </w:rPr>
        <w:t>0% dell’ammontare netto contrattuale</w:t>
      </w:r>
    </w:p>
    <w:p w14:paraId="564BC481" w14:textId="77777777" w:rsidR="00A45EE0" w:rsidRPr="00F61926" w:rsidRDefault="00A45EE0" w:rsidP="00A45EE0">
      <w:pPr>
        <w:widowControl/>
        <w:tabs>
          <w:tab w:val="left" w:pos="284"/>
        </w:tabs>
        <w:spacing w:after="120" w:line="259" w:lineRule="auto"/>
        <w:jc w:val="center"/>
        <w:rPr>
          <w:rFonts w:ascii="Arial" w:hAnsi="Arial" w:cs="Arial"/>
          <w:b/>
          <w:sz w:val="20"/>
        </w:rPr>
      </w:pPr>
      <w:r w:rsidRPr="00F61926">
        <w:rPr>
          <w:rFonts w:ascii="Arial" w:hAnsi="Arial" w:cs="Arial"/>
          <w:b/>
          <w:sz w:val="20"/>
        </w:rPr>
        <w:t>Art. 1</w:t>
      </w:r>
      <w:r>
        <w:rPr>
          <w:rFonts w:ascii="Arial" w:hAnsi="Arial" w:cs="Arial"/>
          <w:b/>
          <w:sz w:val="20"/>
        </w:rPr>
        <w:t>7</w:t>
      </w:r>
    </w:p>
    <w:p w14:paraId="33BE7762" w14:textId="77777777" w:rsidR="00A45EE0" w:rsidRDefault="00A45EE0" w:rsidP="00A45EE0">
      <w:pPr>
        <w:widowControl/>
        <w:tabs>
          <w:tab w:val="left" w:pos="284"/>
        </w:tabs>
        <w:spacing w:after="120" w:line="259" w:lineRule="auto"/>
        <w:jc w:val="center"/>
        <w:rPr>
          <w:rFonts w:ascii="Arial" w:hAnsi="Arial" w:cs="Arial"/>
          <w:b/>
          <w:i/>
          <w:iCs/>
          <w:sz w:val="20"/>
        </w:rPr>
      </w:pPr>
      <w:r>
        <w:rPr>
          <w:rFonts w:ascii="Arial" w:hAnsi="Arial" w:cs="Arial"/>
          <w:b/>
          <w:i/>
          <w:iCs/>
          <w:sz w:val="20"/>
        </w:rPr>
        <w:t>Cessione del contratto/Subappalto</w:t>
      </w:r>
    </w:p>
    <w:p w14:paraId="2CF6C15F" w14:textId="77777777" w:rsidR="00A45EE0" w:rsidRPr="004926BF" w:rsidRDefault="00A45EE0" w:rsidP="00A45EE0">
      <w:pPr>
        <w:pStyle w:val="Corpotesto"/>
        <w:spacing w:before="120"/>
        <w:rPr>
          <w:rFonts w:ascii="Arial" w:hAnsi="Arial" w:cs="Arial"/>
          <w:lang w:bidi="he-IL"/>
        </w:rPr>
      </w:pPr>
      <w:r w:rsidRPr="004926BF">
        <w:rPr>
          <w:rFonts w:ascii="Arial" w:hAnsi="Arial" w:cs="Arial"/>
          <w:lang w:bidi="he-IL"/>
        </w:rPr>
        <w:t>1. Il contratto non può essere ceduto, a pena di nullità, ai sensi dell’art. 1</w:t>
      </w:r>
      <w:r>
        <w:rPr>
          <w:rFonts w:ascii="Arial" w:hAnsi="Arial" w:cs="Arial"/>
          <w:lang w:bidi="he-IL"/>
        </w:rPr>
        <w:t>19</w:t>
      </w:r>
      <w:r w:rsidRPr="004926BF">
        <w:rPr>
          <w:rFonts w:ascii="Arial" w:hAnsi="Arial" w:cs="Arial"/>
          <w:lang w:bidi="he-IL"/>
        </w:rPr>
        <w:t xml:space="preserve">, comma 1, del </w:t>
      </w:r>
      <w:r w:rsidR="00215E57">
        <w:rPr>
          <w:rFonts w:ascii="Arial" w:hAnsi="Arial" w:cs="Arial"/>
          <w:lang w:bidi="he-IL"/>
        </w:rPr>
        <w:t>D. Lgs.</w:t>
      </w:r>
      <w:r w:rsidRPr="004926BF">
        <w:rPr>
          <w:rFonts w:ascii="Arial" w:hAnsi="Arial" w:cs="Arial"/>
          <w:lang w:bidi="he-IL"/>
        </w:rPr>
        <w:t xml:space="preserve"> n. </w:t>
      </w:r>
      <w:r>
        <w:rPr>
          <w:rFonts w:ascii="Arial" w:hAnsi="Arial" w:cs="Arial"/>
          <w:lang w:bidi="he-IL"/>
        </w:rPr>
        <w:t>36/2023</w:t>
      </w:r>
      <w:r w:rsidRPr="004926BF">
        <w:rPr>
          <w:rFonts w:ascii="Arial" w:hAnsi="Arial" w:cs="Arial"/>
          <w:lang w:bidi="he-IL"/>
        </w:rPr>
        <w:t>.</w:t>
      </w:r>
    </w:p>
    <w:p w14:paraId="11651A07" w14:textId="77777777" w:rsidR="00A45EE0" w:rsidRPr="004926BF" w:rsidRDefault="00A45EE0" w:rsidP="00A45EE0">
      <w:pPr>
        <w:pStyle w:val="Corpotesto"/>
        <w:spacing w:before="120"/>
        <w:rPr>
          <w:rFonts w:ascii="Arial" w:hAnsi="Arial" w:cs="Arial"/>
          <w:lang w:bidi="he-IL"/>
        </w:rPr>
      </w:pPr>
      <w:r w:rsidRPr="004926BF">
        <w:rPr>
          <w:rFonts w:ascii="Arial" w:hAnsi="Arial" w:cs="Arial"/>
          <w:lang w:bidi="he-IL"/>
        </w:rPr>
        <w:t>2. Previa autorizzazione dell’Amministrazione e nel rispetto del suddetto articolo 1</w:t>
      </w:r>
      <w:r>
        <w:rPr>
          <w:rFonts w:ascii="Arial" w:hAnsi="Arial" w:cs="Arial"/>
          <w:lang w:bidi="he-IL"/>
        </w:rPr>
        <w:t>19</w:t>
      </w:r>
      <w:r w:rsidRPr="004926BF">
        <w:rPr>
          <w:rFonts w:ascii="Arial" w:hAnsi="Arial" w:cs="Arial"/>
          <w:lang w:bidi="he-IL"/>
        </w:rPr>
        <w:t>, i lavori che l’appaltatore ha indicato a tale scopo in sede di offerta possono essere subappaltati, nella misura, alle condizioni e con i limiti e le modalità previste dal Capitolato Speciale d’appalto e dalla normativa vigente in materia.</w:t>
      </w:r>
    </w:p>
    <w:p w14:paraId="6EA44114" w14:textId="77777777" w:rsidR="00A45EE0" w:rsidRPr="00F61926" w:rsidRDefault="00A45EE0" w:rsidP="00A45EE0">
      <w:pPr>
        <w:widowControl/>
        <w:tabs>
          <w:tab w:val="left" w:pos="284"/>
        </w:tabs>
        <w:spacing w:after="120" w:line="259" w:lineRule="auto"/>
        <w:jc w:val="center"/>
        <w:rPr>
          <w:rFonts w:ascii="Arial" w:hAnsi="Arial" w:cs="Arial"/>
          <w:b/>
          <w:sz w:val="20"/>
        </w:rPr>
      </w:pPr>
      <w:r w:rsidRPr="00F61926">
        <w:rPr>
          <w:rFonts w:ascii="Arial" w:hAnsi="Arial" w:cs="Arial"/>
          <w:b/>
          <w:sz w:val="20"/>
        </w:rPr>
        <w:t>Art. 1</w:t>
      </w:r>
      <w:r>
        <w:rPr>
          <w:rFonts w:ascii="Arial" w:hAnsi="Arial" w:cs="Arial"/>
          <w:b/>
          <w:sz w:val="20"/>
        </w:rPr>
        <w:t>8</w:t>
      </w:r>
    </w:p>
    <w:p w14:paraId="2E61817F" w14:textId="77777777" w:rsidR="00A45EE0" w:rsidRDefault="00A45EE0" w:rsidP="00A45EE0">
      <w:pPr>
        <w:widowControl/>
        <w:tabs>
          <w:tab w:val="left" w:pos="284"/>
        </w:tabs>
        <w:spacing w:after="120" w:line="259" w:lineRule="auto"/>
        <w:jc w:val="center"/>
        <w:rPr>
          <w:rFonts w:ascii="Arial" w:hAnsi="Arial" w:cs="Arial"/>
          <w:b/>
          <w:i/>
          <w:iCs/>
          <w:sz w:val="20"/>
        </w:rPr>
      </w:pPr>
      <w:r>
        <w:rPr>
          <w:rFonts w:ascii="Arial" w:hAnsi="Arial" w:cs="Arial"/>
          <w:b/>
          <w:i/>
          <w:iCs/>
          <w:sz w:val="20"/>
        </w:rPr>
        <w:t>Codice di comportamento dipendenti comunali</w:t>
      </w:r>
    </w:p>
    <w:p w14:paraId="6DB1A7E5" w14:textId="77777777" w:rsidR="00A45EE0" w:rsidRPr="004926BF" w:rsidRDefault="00A45EE0" w:rsidP="00A45EE0">
      <w:pPr>
        <w:pStyle w:val="Corpotesto"/>
        <w:spacing w:before="120"/>
        <w:rPr>
          <w:rFonts w:ascii="Arial" w:hAnsi="Arial" w:cs="Arial"/>
          <w:lang w:bidi="he-IL"/>
        </w:rPr>
      </w:pPr>
      <w:r>
        <w:rPr>
          <w:rFonts w:ascii="Arial" w:hAnsi="Arial" w:cs="Arial"/>
          <w:lang w:bidi="he-IL"/>
        </w:rPr>
        <w:t xml:space="preserve">1. </w:t>
      </w:r>
      <w:r w:rsidRPr="004926BF">
        <w:rPr>
          <w:rFonts w:ascii="Arial" w:hAnsi="Arial" w:cs="Arial"/>
          <w:lang w:bidi="he-IL"/>
        </w:rPr>
        <w:t>L’a</w:t>
      </w:r>
      <w:r>
        <w:rPr>
          <w:rFonts w:ascii="Arial" w:hAnsi="Arial" w:cs="Arial"/>
          <w:lang w:bidi="he-IL"/>
        </w:rPr>
        <w:t>ffidatario</w:t>
      </w:r>
      <w:r w:rsidRPr="004926BF">
        <w:rPr>
          <w:rFonts w:ascii="Arial" w:hAnsi="Arial" w:cs="Arial"/>
          <w:lang w:bidi="he-IL"/>
        </w:rPr>
        <w:t xml:space="preserve">, ai fini e per gli effetti delle normative e delle disposizioni in materia di prevenzione della corruzione, espressamente dichiara di essere a conoscenza delle disposizioni contenute nel Codice di comportamento dei dipendenti comunali, approvato con deliberazione della Giunta Comunale n.  </w:t>
      </w:r>
      <w:r>
        <w:rPr>
          <w:rFonts w:ascii="Arial" w:hAnsi="Arial" w:cs="Arial"/>
          <w:lang w:bidi="he-IL"/>
        </w:rPr>
        <w:t>_________</w:t>
      </w:r>
      <w:r w:rsidRPr="004926BF">
        <w:rPr>
          <w:rFonts w:ascii="Arial" w:hAnsi="Arial" w:cs="Arial"/>
          <w:lang w:bidi="he-IL"/>
        </w:rPr>
        <w:t xml:space="preserve"> del </w:t>
      </w:r>
      <w:r>
        <w:rPr>
          <w:rFonts w:ascii="Arial" w:hAnsi="Arial" w:cs="Arial"/>
          <w:lang w:bidi="he-IL"/>
        </w:rPr>
        <w:t>____________</w:t>
      </w:r>
      <w:r w:rsidRPr="004926BF">
        <w:rPr>
          <w:rFonts w:ascii="Arial" w:hAnsi="Arial" w:cs="Arial"/>
          <w:lang w:bidi="he-IL"/>
        </w:rPr>
        <w:t xml:space="preserve"> e pubblicato permanentemente sul sito istituzionale del Comune di __________, nella sezione “Amministrazione trasparente”;  e pertanto si impegna rispettare e far rispettare il suddetto codice, per quanto compatibile, ai propri dipendenti e collaboratori.</w:t>
      </w:r>
    </w:p>
    <w:p w14:paraId="5382F653" w14:textId="77777777" w:rsidR="00A45EE0" w:rsidRDefault="00A45EE0" w:rsidP="00A45EE0">
      <w:pPr>
        <w:pStyle w:val="Corpotesto"/>
        <w:spacing w:before="120"/>
        <w:rPr>
          <w:rFonts w:ascii="Arial" w:hAnsi="Arial" w:cs="Arial"/>
          <w:lang w:bidi="he-IL"/>
        </w:rPr>
      </w:pPr>
      <w:r>
        <w:rPr>
          <w:rFonts w:ascii="Arial" w:hAnsi="Arial" w:cs="Arial"/>
          <w:lang w:bidi="he-IL"/>
        </w:rPr>
        <w:t xml:space="preserve">2. </w:t>
      </w:r>
      <w:r w:rsidRPr="004926BF">
        <w:rPr>
          <w:rFonts w:ascii="Arial" w:hAnsi="Arial" w:cs="Arial"/>
          <w:lang w:bidi="he-IL"/>
        </w:rPr>
        <w:t>L’a</w:t>
      </w:r>
      <w:r>
        <w:rPr>
          <w:rFonts w:ascii="Arial" w:hAnsi="Arial" w:cs="Arial"/>
          <w:lang w:bidi="he-IL"/>
        </w:rPr>
        <w:t>ffidatario</w:t>
      </w:r>
      <w:r w:rsidRPr="004926BF">
        <w:rPr>
          <w:rFonts w:ascii="Arial" w:hAnsi="Arial" w:cs="Arial"/>
          <w:lang w:bidi="he-IL"/>
        </w:rPr>
        <w:t xml:space="preserve"> si impegna altresì a rispettare quanto disposto dall’articolo 53, comma 16 ter, del </w:t>
      </w:r>
      <w:r w:rsidR="00215E57">
        <w:rPr>
          <w:rFonts w:ascii="Arial" w:hAnsi="Arial" w:cs="Arial"/>
          <w:lang w:bidi="he-IL"/>
        </w:rPr>
        <w:t>D. Lgs.</w:t>
      </w:r>
      <w:r w:rsidRPr="004926BF">
        <w:rPr>
          <w:rFonts w:ascii="Arial" w:hAnsi="Arial" w:cs="Arial"/>
          <w:lang w:bidi="he-IL"/>
        </w:rPr>
        <w:t xml:space="preserve"> n.165/2001.</w:t>
      </w:r>
    </w:p>
    <w:p w14:paraId="6230AAFD" w14:textId="77777777" w:rsidR="00A45EE0" w:rsidRDefault="00A45EE0" w:rsidP="00A45EE0">
      <w:pPr>
        <w:widowControl/>
        <w:tabs>
          <w:tab w:val="left" w:pos="284"/>
        </w:tabs>
        <w:spacing w:after="120" w:line="259" w:lineRule="auto"/>
        <w:jc w:val="center"/>
        <w:rPr>
          <w:rFonts w:ascii="Arial" w:hAnsi="Arial" w:cs="Arial"/>
          <w:b/>
          <w:i/>
          <w:iCs/>
          <w:sz w:val="20"/>
        </w:rPr>
      </w:pPr>
    </w:p>
    <w:p w14:paraId="001C87C7" w14:textId="77777777" w:rsidR="008D0F3A" w:rsidRPr="008D0F3A" w:rsidRDefault="008D0F3A" w:rsidP="008D0F3A">
      <w:pPr>
        <w:keepNext/>
        <w:widowControl/>
        <w:tabs>
          <w:tab w:val="left" w:pos="284"/>
        </w:tabs>
        <w:spacing w:before="120" w:line="259" w:lineRule="auto"/>
        <w:jc w:val="center"/>
        <w:rPr>
          <w:rFonts w:ascii="Arial" w:hAnsi="Arial" w:cs="Arial"/>
          <w:b/>
          <w:sz w:val="20"/>
        </w:rPr>
      </w:pPr>
      <w:r w:rsidRPr="008D0F3A">
        <w:rPr>
          <w:rFonts w:ascii="Arial" w:hAnsi="Arial" w:cs="Arial"/>
          <w:b/>
          <w:sz w:val="20"/>
        </w:rPr>
        <w:t>Art. 1</w:t>
      </w:r>
      <w:r>
        <w:rPr>
          <w:rFonts w:ascii="Arial" w:hAnsi="Arial" w:cs="Arial"/>
          <w:b/>
          <w:sz w:val="20"/>
        </w:rPr>
        <w:t>9</w:t>
      </w:r>
    </w:p>
    <w:p w14:paraId="619184EE" w14:textId="77777777" w:rsidR="008D0F3A" w:rsidRPr="008D0F3A" w:rsidRDefault="008D0F3A" w:rsidP="008D0F3A">
      <w:pPr>
        <w:keepNext/>
        <w:widowControl/>
        <w:tabs>
          <w:tab w:val="left" w:pos="284"/>
        </w:tabs>
        <w:spacing w:after="120" w:line="259" w:lineRule="auto"/>
        <w:jc w:val="center"/>
        <w:rPr>
          <w:rFonts w:ascii="Arial" w:hAnsi="Arial" w:cs="Arial"/>
          <w:b/>
          <w:i/>
          <w:iCs/>
          <w:sz w:val="20"/>
        </w:rPr>
      </w:pPr>
      <w:r w:rsidRPr="008D0F3A">
        <w:rPr>
          <w:rFonts w:ascii="Arial" w:hAnsi="Arial" w:cs="Arial"/>
          <w:b/>
          <w:i/>
          <w:iCs/>
          <w:sz w:val="20"/>
        </w:rPr>
        <w:t>Controversie</w:t>
      </w:r>
    </w:p>
    <w:p w14:paraId="26A57BAD" w14:textId="77777777" w:rsidR="008D0F3A" w:rsidRPr="004926BF" w:rsidRDefault="008D0F3A" w:rsidP="008D0F3A">
      <w:pPr>
        <w:pStyle w:val="Corpotesto"/>
        <w:spacing w:before="120"/>
        <w:rPr>
          <w:rFonts w:ascii="Arial" w:hAnsi="Arial" w:cs="Arial"/>
          <w:lang w:bidi="he-IL"/>
        </w:rPr>
      </w:pPr>
      <w:r w:rsidRPr="004926BF">
        <w:rPr>
          <w:rFonts w:ascii="Arial" w:hAnsi="Arial" w:cs="Arial"/>
          <w:lang w:bidi="he-IL"/>
        </w:rPr>
        <w:t xml:space="preserve">1. Qualora, a seguito dell’iscrizione di riserve sui documenti contabili, l’importo economico dell’opera possa variare tra il 5 ed il 15 per cento dell’importo contrattuale, il Responsabile Unico del Progetto promuove il tentativo di accordo bonario ai sensi dell’art. 210 del </w:t>
      </w:r>
      <w:r w:rsidR="00215E57">
        <w:rPr>
          <w:rFonts w:ascii="Arial" w:hAnsi="Arial" w:cs="Arial"/>
          <w:lang w:bidi="he-IL"/>
        </w:rPr>
        <w:t>D. Lgs.</w:t>
      </w:r>
      <w:r w:rsidRPr="004926BF">
        <w:rPr>
          <w:rFonts w:ascii="Arial" w:hAnsi="Arial" w:cs="Arial"/>
          <w:lang w:bidi="he-IL"/>
        </w:rPr>
        <w:t xml:space="preserve"> 36/2023 e s.m.i..</w:t>
      </w:r>
    </w:p>
    <w:p w14:paraId="35865C36" w14:textId="77777777" w:rsidR="008D0F3A" w:rsidRPr="004926BF" w:rsidRDefault="008D0F3A" w:rsidP="008D0F3A">
      <w:pPr>
        <w:pStyle w:val="Corpotesto"/>
        <w:spacing w:before="120"/>
        <w:rPr>
          <w:rFonts w:ascii="Arial" w:hAnsi="Arial" w:cs="Arial"/>
          <w:lang w:bidi="he-IL"/>
        </w:rPr>
      </w:pPr>
      <w:r w:rsidRPr="004926BF">
        <w:rPr>
          <w:rFonts w:ascii="Arial" w:hAnsi="Arial" w:cs="Arial"/>
          <w:lang w:bidi="he-IL"/>
        </w:rPr>
        <w:t>2. L’accordo bonario potrà essere sperimentato unicamente con le modalità di cui al richiamato art. 210; lo stesso, nel caso di approvazione ha natura di transazione.</w:t>
      </w:r>
    </w:p>
    <w:p w14:paraId="7E8C5E94" w14:textId="77777777" w:rsidR="008D0F3A" w:rsidRPr="004926BF" w:rsidRDefault="008D0F3A" w:rsidP="008D0F3A">
      <w:pPr>
        <w:pStyle w:val="Corpotesto"/>
        <w:spacing w:before="120"/>
        <w:rPr>
          <w:rFonts w:ascii="Arial" w:hAnsi="Arial" w:cs="Arial"/>
          <w:lang w:bidi="he-IL"/>
        </w:rPr>
      </w:pPr>
      <w:r w:rsidRPr="004926BF">
        <w:rPr>
          <w:rFonts w:ascii="Arial" w:hAnsi="Arial" w:cs="Arial"/>
          <w:lang w:bidi="he-IL"/>
        </w:rPr>
        <w:t>3. È esclusa la competenza arbitrale. Per ogni vertenza giudiziale il Foro competente è quello di __________________</w:t>
      </w:r>
    </w:p>
    <w:p w14:paraId="6A15413C" w14:textId="77777777" w:rsidR="008D0F3A" w:rsidRPr="008D0F3A" w:rsidRDefault="008D0F3A" w:rsidP="008D0F3A">
      <w:pPr>
        <w:keepNext/>
        <w:widowControl/>
        <w:tabs>
          <w:tab w:val="left" w:pos="284"/>
        </w:tabs>
        <w:spacing w:before="120" w:line="259" w:lineRule="auto"/>
        <w:jc w:val="center"/>
        <w:rPr>
          <w:rFonts w:ascii="Arial" w:hAnsi="Arial" w:cs="Arial"/>
          <w:b/>
          <w:sz w:val="20"/>
        </w:rPr>
      </w:pPr>
      <w:r w:rsidRPr="008D0F3A">
        <w:rPr>
          <w:rFonts w:ascii="Arial" w:hAnsi="Arial" w:cs="Arial"/>
          <w:b/>
          <w:sz w:val="20"/>
        </w:rPr>
        <w:t xml:space="preserve">Art. </w:t>
      </w:r>
      <w:r>
        <w:rPr>
          <w:rFonts w:ascii="Arial" w:hAnsi="Arial" w:cs="Arial"/>
          <w:b/>
          <w:sz w:val="20"/>
        </w:rPr>
        <w:t>20</w:t>
      </w:r>
    </w:p>
    <w:p w14:paraId="4C74832C" w14:textId="77777777" w:rsidR="008D0F3A" w:rsidRPr="008D0F3A" w:rsidRDefault="008D0F3A" w:rsidP="008D0F3A">
      <w:pPr>
        <w:keepNext/>
        <w:widowControl/>
        <w:tabs>
          <w:tab w:val="left" w:pos="284"/>
        </w:tabs>
        <w:spacing w:after="120" w:line="259" w:lineRule="auto"/>
        <w:jc w:val="center"/>
        <w:rPr>
          <w:rFonts w:ascii="Arial" w:hAnsi="Arial" w:cs="Arial"/>
          <w:b/>
          <w:i/>
          <w:iCs/>
          <w:sz w:val="20"/>
        </w:rPr>
      </w:pPr>
      <w:r>
        <w:rPr>
          <w:rFonts w:ascii="Arial" w:hAnsi="Arial" w:cs="Arial"/>
          <w:b/>
          <w:i/>
          <w:iCs/>
          <w:sz w:val="20"/>
        </w:rPr>
        <w:t>Spese e registrazione</w:t>
      </w:r>
    </w:p>
    <w:p w14:paraId="2CD909CD" w14:textId="77777777" w:rsidR="00372FF6" w:rsidRPr="004926BF" w:rsidRDefault="00372FF6" w:rsidP="00372FF6">
      <w:pPr>
        <w:pStyle w:val="Corpotesto"/>
        <w:spacing w:before="120"/>
        <w:rPr>
          <w:rFonts w:ascii="Arial" w:hAnsi="Arial" w:cs="Arial"/>
          <w:lang w:bidi="he-IL"/>
        </w:rPr>
      </w:pPr>
      <w:r>
        <w:rPr>
          <w:rFonts w:ascii="Arial" w:hAnsi="Arial" w:cs="Arial"/>
          <w:lang w:bidi="he-IL"/>
        </w:rPr>
        <w:t xml:space="preserve">1. </w:t>
      </w:r>
      <w:r w:rsidRPr="004926BF">
        <w:rPr>
          <w:rFonts w:ascii="Arial" w:hAnsi="Arial" w:cs="Arial"/>
          <w:lang w:bidi="he-IL"/>
        </w:rPr>
        <w:t>Sono a carico dell'appaltatore tutte le spese del contratto e dei relativi oneri connessi alla sua stipulazione e registrazione, compresi quelli tributari, nonché tutte le spese di bollo per gli atti occorrenti per la gestione del lavoro.</w:t>
      </w:r>
    </w:p>
    <w:p w14:paraId="1D59B6A5" w14:textId="77777777" w:rsidR="00372FF6" w:rsidRPr="004926BF" w:rsidRDefault="00372FF6" w:rsidP="00372FF6">
      <w:pPr>
        <w:pStyle w:val="Corpotesto"/>
        <w:spacing w:before="120"/>
        <w:rPr>
          <w:rFonts w:ascii="Arial" w:hAnsi="Arial" w:cs="Arial"/>
          <w:lang w:bidi="he-IL"/>
        </w:rPr>
      </w:pPr>
      <w:r w:rsidRPr="004926BF">
        <w:rPr>
          <w:rFonts w:ascii="Arial" w:hAnsi="Arial" w:cs="Arial"/>
          <w:lang w:bidi="he-IL"/>
        </w:rPr>
        <w:t xml:space="preserve">2. I lavori oggetto del presente contratto sono soggetti a I.V.A. che è a carico dell’Amministrazione aggiudicatrice. </w:t>
      </w:r>
    </w:p>
    <w:p w14:paraId="15C0A220" w14:textId="77777777" w:rsidR="00372FF6" w:rsidRDefault="00372FF6" w:rsidP="00372FF6">
      <w:pPr>
        <w:pStyle w:val="Corpotesto"/>
        <w:spacing w:before="120"/>
        <w:rPr>
          <w:rFonts w:ascii="Arial" w:hAnsi="Arial" w:cs="Arial"/>
          <w:lang w:bidi="he-IL"/>
        </w:rPr>
      </w:pPr>
      <w:r w:rsidRPr="004926BF">
        <w:rPr>
          <w:rFonts w:ascii="Arial" w:hAnsi="Arial" w:cs="Arial"/>
          <w:lang w:bidi="he-IL"/>
        </w:rPr>
        <w:t>3. Ai fini fiscali le parti richiedono la registrazione a tassa fissa ai sensi dell'articolo 40 del D.P.R. n.131/1986 e s.m.i. (Testo Unico delle disposizioni concernenti l'imposta di registro).</w:t>
      </w:r>
    </w:p>
    <w:p w14:paraId="1A18525C" w14:textId="77777777" w:rsidR="00DA6EA2" w:rsidRPr="008D0F3A" w:rsidRDefault="00DA6EA2" w:rsidP="00DA6EA2">
      <w:pPr>
        <w:keepNext/>
        <w:widowControl/>
        <w:tabs>
          <w:tab w:val="left" w:pos="284"/>
        </w:tabs>
        <w:spacing w:before="120" w:line="259" w:lineRule="auto"/>
        <w:jc w:val="center"/>
        <w:rPr>
          <w:rFonts w:ascii="Arial" w:hAnsi="Arial" w:cs="Arial"/>
          <w:b/>
          <w:sz w:val="20"/>
        </w:rPr>
      </w:pPr>
      <w:r w:rsidRPr="008D0F3A">
        <w:rPr>
          <w:rFonts w:ascii="Arial" w:hAnsi="Arial" w:cs="Arial"/>
          <w:b/>
          <w:sz w:val="20"/>
        </w:rPr>
        <w:lastRenderedPageBreak/>
        <w:t xml:space="preserve">Art. </w:t>
      </w:r>
      <w:r>
        <w:rPr>
          <w:rFonts w:ascii="Arial" w:hAnsi="Arial" w:cs="Arial"/>
          <w:b/>
          <w:sz w:val="20"/>
        </w:rPr>
        <w:t>21</w:t>
      </w:r>
    </w:p>
    <w:p w14:paraId="321C57C2" w14:textId="77777777" w:rsidR="00DA6EA2" w:rsidRPr="008D0F3A" w:rsidRDefault="00DA6EA2" w:rsidP="00DA6EA2">
      <w:pPr>
        <w:keepNext/>
        <w:widowControl/>
        <w:tabs>
          <w:tab w:val="left" w:pos="284"/>
        </w:tabs>
        <w:spacing w:after="120" w:line="259" w:lineRule="auto"/>
        <w:jc w:val="center"/>
        <w:rPr>
          <w:rFonts w:ascii="Arial" w:hAnsi="Arial" w:cs="Arial"/>
          <w:b/>
          <w:i/>
          <w:iCs/>
          <w:sz w:val="20"/>
        </w:rPr>
      </w:pPr>
      <w:r>
        <w:rPr>
          <w:rFonts w:ascii="Arial" w:hAnsi="Arial" w:cs="Arial"/>
          <w:b/>
          <w:i/>
          <w:iCs/>
          <w:sz w:val="20"/>
        </w:rPr>
        <w:t>Domicilio delle parti</w:t>
      </w:r>
    </w:p>
    <w:p w14:paraId="045F7A22" w14:textId="77777777" w:rsidR="00DA6EA2" w:rsidRDefault="00DA6EA2" w:rsidP="00372FF6">
      <w:pPr>
        <w:pStyle w:val="Corpotesto"/>
        <w:spacing w:before="120"/>
        <w:rPr>
          <w:rFonts w:ascii="Arial" w:hAnsi="Arial" w:cs="Arial"/>
          <w:lang w:bidi="he-IL"/>
        </w:rPr>
      </w:pPr>
      <w:r>
        <w:rPr>
          <w:rFonts w:ascii="Arial" w:hAnsi="Arial" w:cs="Arial"/>
          <w:lang w:bidi="he-IL"/>
        </w:rPr>
        <w:t>Per tutti gli effetti nascenti dal presente contratto, le Parti eleggono il domicilio come di seguito specificato:</w:t>
      </w:r>
    </w:p>
    <w:p w14:paraId="5DDD16DC" w14:textId="77777777" w:rsidR="00DA6EA2" w:rsidRDefault="00DA6EA2" w:rsidP="00372FF6">
      <w:pPr>
        <w:pStyle w:val="Corpotesto"/>
        <w:spacing w:before="120"/>
        <w:rPr>
          <w:rFonts w:ascii="Arial" w:hAnsi="Arial" w:cs="Arial"/>
          <w:lang w:bidi="he-IL"/>
        </w:rPr>
      </w:pPr>
      <w:r>
        <w:rPr>
          <w:rFonts w:ascii="Arial" w:hAnsi="Arial" w:cs="Arial"/>
          <w:lang w:bidi="he-IL"/>
        </w:rPr>
        <w:t>-Amministrazione/Committente elegge il proprio domicilio in ____, Via _________ n. _______; indirizzo di posta elettronica certificata PEC: _______________________</w:t>
      </w:r>
    </w:p>
    <w:p w14:paraId="05C2CBB8" w14:textId="77777777" w:rsidR="00DA6EA2" w:rsidRDefault="00DA6EA2" w:rsidP="00DA6EA2">
      <w:pPr>
        <w:pStyle w:val="Corpotesto"/>
        <w:spacing w:before="120"/>
        <w:rPr>
          <w:rFonts w:ascii="Arial" w:hAnsi="Arial" w:cs="Arial"/>
          <w:lang w:bidi="he-IL"/>
        </w:rPr>
      </w:pPr>
      <w:r>
        <w:rPr>
          <w:rFonts w:ascii="Arial" w:hAnsi="Arial" w:cs="Arial"/>
          <w:lang w:bidi="he-IL"/>
        </w:rPr>
        <w:t>- Appaltatore/Affidatario elegge il proprio domicilio in ____, Via _________ n. _______; indirizzo di posta elettronica certificata PEC: _______________________.</w:t>
      </w:r>
    </w:p>
    <w:p w14:paraId="1D0E047F" w14:textId="77777777" w:rsidR="00DA6EA2" w:rsidRDefault="00DA6EA2" w:rsidP="00DA6EA2">
      <w:pPr>
        <w:pStyle w:val="Corpotesto"/>
        <w:spacing w:before="120"/>
        <w:rPr>
          <w:rFonts w:ascii="Arial" w:hAnsi="Arial" w:cs="Arial"/>
          <w:lang w:bidi="he-IL"/>
        </w:rPr>
      </w:pPr>
      <w:r>
        <w:rPr>
          <w:rFonts w:ascii="Arial" w:hAnsi="Arial" w:cs="Arial"/>
          <w:lang w:bidi="he-IL"/>
        </w:rPr>
        <w:t>Tutte le comunicazioni effettuate presso i domicili sopra indicati s’intendono regolarmente ricevute e perfezionate</w:t>
      </w:r>
    </w:p>
    <w:p w14:paraId="3DCF4DE2" w14:textId="77777777" w:rsidR="00DA6EA2" w:rsidRDefault="00DA6EA2" w:rsidP="00372FF6">
      <w:pPr>
        <w:pStyle w:val="Corpotesto"/>
        <w:spacing w:before="120"/>
        <w:rPr>
          <w:rFonts w:ascii="Arial" w:hAnsi="Arial" w:cs="Arial"/>
          <w:lang w:bidi="he-IL"/>
        </w:rPr>
      </w:pPr>
    </w:p>
    <w:p w14:paraId="54EBB775" w14:textId="77777777" w:rsidR="008D0F3A" w:rsidRPr="00F61926" w:rsidRDefault="008D0F3A" w:rsidP="008D0F3A">
      <w:pPr>
        <w:widowControl/>
        <w:tabs>
          <w:tab w:val="left" w:pos="284"/>
        </w:tabs>
        <w:spacing w:after="120" w:line="259" w:lineRule="auto"/>
        <w:jc w:val="center"/>
        <w:rPr>
          <w:rFonts w:ascii="Arial" w:hAnsi="Arial" w:cs="Arial"/>
          <w:b/>
          <w:sz w:val="20"/>
        </w:rPr>
      </w:pPr>
      <w:r w:rsidRPr="00F61926">
        <w:rPr>
          <w:rFonts w:ascii="Arial" w:hAnsi="Arial" w:cs="Arial"/>
          <w:b/>
          <w:sz w:val="20"/>
        </w:rPr>
        <w:t xml:space="preserve">Art. </w:t>
      </w:r>
      <w:r w:rsidR="00372FF6">
        <w:rPr>
          <w:rFonts w:ascii="Arial" w:hAnsi="Arial" w:cs="Arial"/>
          <w:b/>
          <w:sz w:val="20"/>
        </w:rPr>
        <w:t>2</w:t>
      </w:r>
      <w:r w:rsidR="00DA6EA2">
        <w:rPr>
          <w:rFonts w:ascii="Arial" w:hAnsi="Arial" w:cs="Arial"/>
          <w:b/>
          <w:sz w:val="20"/>
        </w:rPr>
        <w:t>2</w:t>
      </w:r>
    </w:p>
    <w:p w14:paraId="71E9F3F8" w14:textId="77777777" w:rsidR="008D0F3A" w:rsidRDefault="008D0F3A" w:rsidP="008D0F3A">
      <w:pPr>
        <w:widowControl/>
        <w:tabs>
          <w:tab w:val="left" w:pos="284"/>
        </w:tabs>
        <w:spacing w:after="120" w:line="259" w:lineRule="auto"/>
        <w:jc w:val="center"/>
        <w:rPr>
          <w:rFonts w:ascii="Arial" w:hAnsi="Arial" w:cs="Arial"/>
          <w:b/>
          <w:i/>
          <w:iCs/>
          <w:sz w:val="20"/>
        </w:rPr>
      </w:pPr>
      <w:r>
        <w:rPr>
          <w:rFonts w:ascii="Arial" w:hAnsi="Arial" w:cs="Arial"/>
          <w:b/>
          <w:i/>
          <w:iCs/>
          <w:sz w:val="20"/>
        </w:rPr>
        <w:t>Rinvio</w:t>
      </w:r>
    </w:p>
    <w:p w14:paraId="37416396" w14:textId="77777777" w:rsidR="008D0F3A" w:rsidRPr="008D0F3A" w:rsidRDefault="008D0F3A" w:rsidP="008D0F3A">
      <w:pPr>
        <w:spacing w:before="120" w:after="120"/>
        <w:jc w:val="both"/>
        <w:outlineLvl w:val="0"/>
        <w:rPr>
          <w:rFonts w:ascii="Arial" w:hAnsi="Arial" w:cs="Arial"/>
          <w:sz w:val="20"/>
        </w:rPr>
      </w:pPr>
      <w:r w:rsidRPr="008D0F3A">
        <w:rPr>
          <w:rFonts w:ascii="Arial" w:hAnsi="Arial" w:cs="Arial"/>
          <w:sz w:val="20"/>
        </w:rPr>
        <w:t>Per tutto quanto non previsto o non disciplinato da</w:t>
      </w:r>
      <w:r w:rsidR="00372FF6">
        <w:rPr>
          <w:rFonts w:ascii="Arial" w:hAnsi="Arial" w:cs="Arial"/>
          <w:sz w:val="20"/>
        </w:rPr>
        <w:t>l presente contratto</w:t>
      </w:r>
      <w:r w:rsidRPr="008D0F3A">
        <w:rPr>
          <w:rFonts w:ascii="Arial" w:hAnsi="Arial" w:cs="Arial"/>
          <w:sz w:val="20"/>
        </w:rPr>
        <w:t xml:space="preserve"> e dalla documentazione richiamata al</w:t>
      </w:r>
      <w:r>
        <w:rPr>
          <w:rFonts w:ascii="Arial" w:hAnsi="Arial" w:cs="Arial"/>
          <w:sz w:val="20"/>
        </w:rPr>
        <w:t>l’articolo 2</w:t>
      </w:r>
      <w:r w:rsidRPr="008D0F3A">
        <w:rPr>
          <w:rFonts w:ascii="Arial" w:hAnsi="Arial" w:cs="Arial"/>
          <w:sz w:val="20"/>
        </w:rPr>
        <w:t>, si fa espresso rinvio alle disposizioni contenute nel Codice civile,</w:t>
      </w:r>
      <w:r w:rsidR="00372FF6">
        <w:rPr>
          <w:rFonts w:ascii="Arial" w:hAnsi="Arial" w:cs="Arial"/>
          <w:sz w:val="20"/>
        </w:rPr>
        <w:t xml:space="preserve"> alla Contabilità generale dello Stato,</w:t>
      </w:r>
      <w:r w:rsidRPr="008D0F3A">
        <w:rPr>
          <w:rFonts w:ascii="Arial" w:hAnsi="Arial" w:cs="Arial"/>
          <w:sz w:val="20"/>
        </w:rPr>
        <w:t xml:space="preserve"> </w:t>
      </w:r>
      <w:r w:rsidR="00372FF6">
        <w:rPr>
          <w:rFonts w:ascii="Arial" w:hAnsi="Arial" w:cs="Arial"/>
          <w:sz w:val="20"/>
        </w:rPr>
        <w:t>a</w:t>
      </w:r>
      <w:r w:rsidRPr="008D0F3A">
        <w:rPr>
          <w:rFonts w:ascii="Arial" w:hAnsi="Arial" w:cs="Arial"/>
          <w:sz w:val="20"/>
        </w:rPr>
        <w:t xml:space="preserve">l Codice dei contratti pubblici di cui al D. Lgs. n. 36/2023 e alla normativa sulla sicurezza di cui al </w:t>
      </w:r>
      <w:r w:rsidR="00215E57">
        <w:rPr>
          <w:rFonts w:ascii="Arial" w:hAnsi="Arial" w:cs="Arial"/>
          <w:sz w:val="20"/>
        </w:rPr>
        <w:t>D. Lgs.</w:t>
      </w:r>
      <w:r w:rsidRPr="008D0F3A">
        <w:rPr>
          <w:rFonts w:ascii="Arial" w:hAnsi="Arial" w:cs="Arial"/>
          <w:sz w:val="20"/>
        </w:rPr>
        <w:t xml:space="preserve"> n.81/2008 e </w:t>
      </w:r>
      <w:proofErr w:type="spellStart"/>
      <w:r w:rsidRPr="008D0F3A">
        <w:rPr>
          <w:rFonts w:ascii="Arial" w:hAnsi="Arial" w:cs="Arial"/>
          <w:sz w:val="20"/>
        </w:rPr>
        <w:t>ss.mm.ii</w:t>
      </w:r>
      <w:proofErr w:type="spellEnd"/>
      <w:r w:rsidRPr="008D0F3A">
        <w:rPr>
          <w:rFonts w:ascii="Arial" w:hAnsi="Arial" w:cs="Arial"/>
          <w:sz w:val="20"/>
        </w:rPr>
        <w:t>.</w:t>
      </w:r>
    </w:p>
    <w:p w14:paraId="629639F2" w14:textId="77777777" w:rsidR="001E39BA" w:rsidRPr="00A03F2C" w:rsidRDefault="001E39BA" w:rsidP="00A03F2C">
      <w:pPr>
        <w:widowControl/>
        <w:tabs>
          <w:tab w:val="left" w:pos="284"/>
        </w:tabs>
        <w:spacing w:before="120" w:after="120" w:line="259" w:lineRule="auto"/>
        <w:jc w:val="both"/>
        <w:rPr>
          <w:rFonts w:ascii="Arial" w:hAnsi="Arial" w:cs="Arial"/>
          <w:sz w:val="22"/>
          <w:szCs w:val="22"/>
        </w:rPr>
      </w:pPr>
    </w:p>
    <w:tbl>
      <w:tblPr>
        <w:tblStyle w:val="Grigliatabella"/>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9"/>
        <w:gridCol w:w="4529"/>
      </w:tblGrid>
      <w:tr w:rsidR="00782802" w:rsidRPr="00A03F2C" w14:paraId="2DEB7C67" w14:textId="77777777" w:rsidTr="00A03F2C">
        <w:tc>
          <w:tcPr>
            <w:tcW w:w="4529" w:type="dxa"/>
          </w:tcPr>
          <w:p w14:paraId="3839EB8E" w14:textId="77777777" w:rsidR="00782802" w:rsidRPr="00A03F2C" w:rsidRDefault="00782802" w:rsidP="00A03F2C">
            <w:pPr>
              <w:widowControl/>
              <w:tabs>
                <w:tab w:val="left" w:pos="284"/>
              </w:tabs>
              <w:spacing w:before="240" w:after="120" w:line="264" w:lineRule="auto"/>
              <w:jc w:val="both"/>
              <w:rPr>
                <w:rFonts w:ascii="Arial" w:hAnsi="Arial" w:cs="Arial"/>
                <w:b/>
                <w:sz w:val="22"/>
                <w:szCs w:val="22"/>
              </w:rPr>
            </w:pPr>
            <w:r w:rsidRPr="00A03F2C">
              <w:rPr>
                <w:rFonts w:ascii="Arial" w:hAnsi="Arial" w:cs="Arial"/>
                <w:b/>
                <w:sz w:val="22"/>
                <w:szCs w:val="22"/>
              </w:rPr>
              <w:t>Per l’Affidatario</w:t>
            </w:r>
          </w:p>
          <w:p w14:paraId="210E7CFB" w14:textId="77777777" w:rsidR="00782802" w:rsidRPr="00A03F2C" w:rsidRDefault="00782802" w:rsidP="00237850">
            <w:pPr>
              <w:widowControl/>
              <w:tabs>
                <w:tab w:val="left" w:pos="284"/>
              </w:tabs>
              <w:spacing w:after="120" w:line="264" w:lineRule="auto"/>
              <w:jc w:val="both"/>
              <w:rPr>
                <w:rFonts w:ascii="Arial" w:hAnsi="Arial" w:cs="Arial"/>
                <w:sz w:val="22"/>
                <w:szCs w:val="22"/>
              </w:rPr>
            </w:pPr>
            <w:r w:rsidRPr="00A03F2C">
              <w:rPr>
                <w:rFonts w:ascii="Arial" w:hAnsi="Arial" w:cs="Arial"/>
                <w:sz w:val="22"/>
                <w:szCs w:val="22"/>
              </w:rPr>
              <w:t>_____________________________________</w:t>
            </w:r>
          </w:p>
        </w:tc>
        <w:tc>
          <w:tcPr>
            <w:tcW w:w="4529" w:type="dxa"/>
          </w:tcPr>
          <w:p w14:paraId="43DD6D38" w14:textId="77777777" w:rsidR="00782802" w:rsidRPr="00A03F2C" w:rsidRDefault="00782802" w:rsidP="00A03F2C">
            <w:pPr>
              <w:widowControl/>
              <w:tabs>
                <w:tab w:val="left" w:pos="284"/>
              </w:tabs>
              <w:spacing w:before="240" w:after="120" w:line="264" w:lineRule="auto"/>
              <w:jc w:val="right"/>
              <w:rPr>
                <w:rFonts w:ascii="Arial" w:hAnsi="Arial" w:cs="Arial"/>
                <w:b/>
                <w:sz w:val="22"/>
                <w:szCs w:val="22"/>
              </w:rPr>
            </w:pPr>
            <w:r w:rsidRPr="00A03F2C">
              <w:rPr>
                <w:rFonts w:ascii="Arial" w:hAnsi="Arial" w:cs="Arial"/>
                <w:b/>
                <w:sz w:val="22"/>
                <w:szCs w:val="22"/>
              </w:rPr>
              <w:t>Per il Committente</w:t>
            </w:r>
          </w:p>
          <w:p w14:paraId="20B3D47D" w14:textId="77777777" w:rsidR="00782802" w:rsidRPr="00A03F2C" w:rsidRDefault="00782802" w:rsidP="00782802">
            <w:pPr>
              <w:widowControl/>
              <w:tabs>
                <w:tab w:val="left" w:pos="284"/>
              </w:tabs>
              <w:spacing w:after="120" w:line="264" w:lineRule="auto"/>
              <w:jc w:val="right"/>
              <w:rPr>
                <w:rFonts w:ascii="Arial" w:hAnsi="Arial" w:cs="Arial"/>
                <w:b/>
                <w:sz w:val="22"/>
                <w:szCs w:val="22"/>
              </w:rPr>
            </w:pPr>
            <w:r w:rsidRPr="00A03F2C">
              <w:rPr>
                <w:rFonts w:ascii="Arial" w:hAnsi="Arial" w:cs="Arial"/>
                <w:sz w:val="22"/>
                <w:szCs w:val="22"/>
              </w:rPr>
              <w:t>_____________________________________</w:t>
            </w:r>
          </w:p>
        </w:tc>
      </w:tr>
      <w:tr w:rsidR="00782802" w:rsidRPr="00A03F2C" w14:paraId="257C9BC9" w14:textId="77777777" w:rsidTr="00A03F2C">
        <w:tc>
          <w:tcPr>
            <w:tcW w:w="4529" w:type="dxa"/>
          </w:tcPr>
          <w:p w14:paraId="3E104FB6" w14:textId="77777777" w:rsidR="00782802" w:rsidRPr="00A03F2C" w:rsidRDefault="00782802" w:rsidP="00782802">
            <w:pPr>
              <w:widowControl/>
              <w:tabs>
                <w:tab w:val="left" w:pos="284"/>
              </w:tabs>
              <w:spacing w:line="264" w:lineRule="auto"/>
              <w:jc w:val="both"/>
              <w:rPr>
                <w:rFonts w:ascii="Arial" w:hAnsi="Arial" w:cs="Arial"/>
                <w:b/>
                <w:sz w:val="22"/>
                <w:szCs w:val="22"/>
              </w:rPr>
            </w:pPr>
          </w:p>
        </w:tc>
        <w:tc>
          <w:tcPr>
            <w:tcW w:w="4529" w:type="dxa"/>
          </w:tcPr>
          <w:p w14:paraId="12CEE039" w14:textId="77777777" w:rsidR="00782802" w:rsidRPr="00A03F2C" w:rsidRDefault="00782802" w:rsidP="00782802">
            <w:pPr>
              <w:widowControl/>
              <w:tabs>
                <w:tab w:val="left" w:pos="284"/>
              </w:tabs>
              <w:spacing w:after="120" w:line="264" w:lineRule="auto"/>
              <w:jc w:val="right"/>
              <w:rPr>
                <w:rFonts w:ascii="Arial" w:hAnsi="Arial" w:cs="Arial"/>
                <w:b/>
                <w:sz w:val="22"/>
                <w:szCs w:val="22"/>
              </w:rPr>
            </w:pPr>
          </w:p>
        </w:tc>
      </w:tr>
    </w:tbl>
    <w:p w14:paraId="387146E3" w14:textId="77777777" w:rsidR="001E39BA" w:rsidRPr="00A03F2C" w:rsidRDefault="001E39BA" w:rsidP="00237850">
      <w:pPr>
        <w:pStyle w:val="Rientrocorpodeltesto3"/>
        <w:widowControl/>
        <w:tabs>
          <w:tab w:val="left" w:pos="284"/>
        </w:tabs>
        <w:spacing w:after="120" w:line="264" w:lineRule="auto"/>
        <w:ind w:firstLine="0"/>
        <w:rPr>
          <w:rFonts w:ascii="Arial" w:hAnsi="Arial" w:cs="Arial"/>
          <w:sz w:val="20"/>
          <w:szCs w:val="22"/>
        </w:rPr>
      </w:pPr>
      <w:r w:rsidRPr="00A03F2C">
        <w:rPr>
          <w:rFonts w:ascii="Arial" w:hAnsi="Arial" w:cs="Arial"/>
          <w:sz w:val="20"/>
          <w:szCs w:val="22"/>
        </w:rPr>
        <w:t xml:space="preserve">Documento informatico firmato digitalmente ai sensi del </w:t>
      </w:r>
      <w:r w:rsidR="00215E57">
        <w:rPr>
          <w:rFonts w:ascii="Arial" w:hAnsi="Arial" w:cs="Arial"/>
          <w:sz w:val="20"/>
          <w:szCs w:val="22"/>
        </w:rPr>
        <w:t>D. Lgs.</w:t>
      </w:r>
      <w:r w:rsidRPr="00A03F2C">
        <w:rPr>
          <w:rFonts w:ascii="Arial" w:hAnsi="Arial" w:cs="Arial"/>
          <w:sz w:val="20"/>
          <w:szCs w:val="22"/>
        </w:rPr>
        <w:t xml:space="preserve"> 7 marzo 2005, n.</w:t>
      </w:r>
      <w:r w:rsidR="008D4BC2" w:rsidRPr="00A03F2C">
        <w:rPr>
          <w:rFonts w:ascii="Arial" w:hAnsi="Arial" w:cs="Arial"/>
          <w:sz w:val="20"/>
          <w:szCs w:val="22"/>
        </w:rPr>
        <w:t xml:space="preserve"> </w:t>
      </w:r>
      <w:r w:rsidRPr="00A03F2C">
        <w:rPr>
          <w:rFonts w:ascii="Arial" w:hAnsi="Arial" w:cs="Arial"/>
          <w:sz w:val="20"/>
          <w:szCs w:val="22"/>
        </w:rPr>
        <w:t xml:space="preserve">82 </w:t>
      </w:r>
      <w:r w:rsidR="007209A2" w:rsidRPr="00A03F2C">
        <w:rPr>
          <w:rFonts w:ascii="Arial" w:hAnsi="Arial" w:cs="Arial"/>
          <w:sz w:val="20"/>
          <w:szCs w:val="22"/>
        </w:rPr>
        <w:t>(e s</w:t>
      </w:r>
      <w:r w:rsidR="008D4BC2" w:rsidRPr="00A03F2C">
        <w:rPr>
          <w:rFonts w:ascii="Arial" w:hAnsi="Arial" w:cs="Arial"/>
          <w:sz w:val="20"/>
          <w:szCs w:val="22"/>
        </w:rPr>
        <w:t>.</w:t>
      </w:r>
      <w:r w:rsidR="007209A2" w:rsidRPr="00A03F2C">
        <w:rPr>
          <w:rFonts w:ascii="Arial" w:hAnsi="Arial" w:cs="Arial"/>
          <w:sz w:val="20"/>
          <w:szCs w:val="22"/>
        </w:rPr>
        <w:t>m</w:t>
      </w:r>
      <w:r w:rsidR="008D4BC2" w:rsidRPr="00A03F2C">
        <w:rPr>
          <w:rFonts w:ascii="Arial" w:hAnsi="Arial" w:cs="Arial"/>
          <w:sz w:val="20"/>
          <w:szCs w:val="22"/>
        </w:rPr>
        <w:t>.</w:t>
      </w:r>
      <w:r w:rsidR="007209A2" w:rsidRPr="00A03F2C">
        <w:rPr>
          <w:rFonts w:ascii="Arial" w:hAnsi="Arial" w:cs="Arial"/>
          <w:sz w:val="20"/>
          <w:szCs w:val="22"/>
        </w:rPr>
        <w:t>i</w:t>
      </w:r>
      <w:r w:rsidR="0062047A" w:rsidRPr="00A03F2C">
        <w:rPr>
          <w:rFonts w:ascii="Arial" w:hAnsi="Arial" w:cs="Arial"/>
          <w:sz w:val="20"/>
          <w:szCs w:val="22"/>
        </w:rPr>
        <w:t>.</w:t>
      </w:r>
      <w:r w:rsidR="007209A2" w:rsidRPr="00A03F2C">
        <w:rPr>
          <w:rFonts w:ascii="Arial" w:hAnsi="Arial" w:cs="Arial"/>
          <w:sz w:val="20"/>
          <w:szCs w:val="22"/>
        </w:rPr>
        <w:t>)</w:t>
      </w:r>
    </w:p>
    <w:sectPr w:rsidR="001E39BA" w:rsidRPr="00A03F2C" w:rsidSect="00215E57">
      <w:headerReference w:type="even" r:id="rId7"/>
      <w:headerReference w:type="default" r:id="rId8"/>
      <w:footerReference w:type="even" r:id="rId9"/>
      <w:footerReference w:type="default" r:id="rId10"/>
      <w:headerReference w:type="first" r:id="rId11"/>
      <w:footerReference w:type="first" r:id="rId12"/>
      <w:pgSz w:w="11907" w:h="16840" w:code="9"/>
      <w:pgMar w:top="1134" w:right="1531" w:bottom="1418" w:left="1531" w:header="851"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8FEE" w14:textId="77777777" w:rsidR="00945E57" w:rsidRDefault="00945E57">
      <w:r>
        <w:separator/>
      </w:r>
    </w:p>
  </w:endnote>
  <w:endnote w:type="continuationSeparator" w:id="0">
    <w:p w14:paraId="62102AC3" w14:textId="77777777" w:rsidR="00945E57" w:rsidRDefault="0094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4D4B" w14:textId="77777777" w:rsidR="00FE54AD" w:rsidRDefault="00FE54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EA5D" w14:textId="77777777" w:rsidR="00BE2798" w:rsidRDefault="00215E57" w:rsidP="00215E57">
    <w:pPr>
      <w:pStyle w:val="Pidipagina"/>
      <w:jc w:val="right"/>
    </w:pPr>
    <w:r w:rsidRPr="00BE2798">
      <w:rPr>
        <w:rFonts w:ascii="Arial" w:hAnsi="Arial" w:cs="Arial"/>
        <w:color w:val="000000"/>
        <w:sz w:val="10"/>
        <w:szCs w:val="10"/>
      </w:rPr>
      <w:t xml:space="preserve">Pag. </w:t>
    </w:r>
    <w:r w:rsidRPr="00BE2798">
      <w:rPr>
        <w:rFonts w:ascii="Arial" w:hAnsi="Arial" w:cs="Arial"/>
        <w:color w:val="000000"/>
        <w:sz w:val="10"/>
        <w:szCs w:val="10"/>
      </w:rPr>
      <w:fldChar w:fldCharType="begin"/>
    </w:r>
    <w:r w:rsidRPr="00BE2798">
      <w:rPr>
        <w:rFonts w:ascii="Arial" w:hAnsi="Arial" w:cs="Arial"/>
        <w:color w:val="000000"/>
        <w:sz w:val="10"/>
        <w:szCs w:val="10"/>
      </w:rPr>
      <w:instrText xml:space="preserve"> PAGE </w:instrText>
    </w:r>
    <w:r w:rsidRPr="00BE2798">
      <w:rPr>
        <w:rFonts w:ascii="Arial" w:hAnsi="Arial" w:cs="Arial"/>
        <w:color w:val="000000"/>
        <w:sz w:val="10"/>
        <w:szCs w:val="10"/>
      </w:rPr>
      <w:fldChar w:fldCharType="separate"/>
    </w:r>
    <w:r>
      <w:rPr>
        <w:rFonts w:ascii="Arial" w:hAnsi="Arial" w:cs="Arial"/>
        <w:color w:val="000000"/>
        <w:sz w:val="10"/>
        <w:szCs w:val="10"/>
      </w:rPr>
      <w:t>1</w:t>
    </w:r>
    <w:r w:rsidRPr="00BE2798">
      <w:rPr>
        <w:rFonts w:ascii="Arial" w:hAnsi="Arial" w:cs="Arial"/>
        <w:color w:val="000000"/>
        <w:sz w:val="10"/>
        <w:szCs w:val="10"/>
      </w:rPr>
      <w:fldChar w:fldCharType="end"/>
    </w:r>
    <w:r w:rsidRPr="00BE2798">
      <w:rPr>
        <w:rFonts w:ascii="Arial" w:hAnsi="Arial" w:cs="Arial"/>
        <w:color w:val="000000"/>
        <w:sz w:val="10"/>
        <w:szCs w:val="10"/>
      </w:rPr>
      <w:t xml:space="preserve"> di </w:t>
    </w:r>
    <w:r w:rsidRPr="00BE2798">
      <w:rPr>
        <w:rFonts w:ascii="Arial" w:hAnsi="Arial" w:cs="Arial"/>
        <w:bCs/>
        <w:color w:val="000000"/>
        <w:sz w:val="10"/>
        <w:szCs w:val="10"/>
      </w:rPr>
      <w:fldChar w:fldCharType="begin"/>
    </w:r>
    <w:r w:rsidRPr="00BE2798">
      <w:rPr>
        <w:rFonts w:ascii="Arial" w:hAnsi="Arial" w:cs="Arial"/>
        <w:bCs/>
        <w:color w:val="000000"/>
        <w:sz w:val="10"/>
        <w:szCs w:val="10"/>
      </w:rPr>
      <w:instrText xml:space="preserve"> NUMPAGES </w:instrText>
    </w:r>
    <w:r w:rsidRPr="00BE2798">
      <w:rPr>
        <w:rFonts w:ascii="Arial" w:hAnsi="Arial" w:cs="Arial"/>
        <w:bCs/>
        <w:color w:val="000000"/>
        <w:sz w:val="10"/>
        <w:szCs w:val="10"/>
      </w:rPr>
      <w:fldChar w:fldCharType="separate"/>
    </w:r>
    <w:r>
      <w:rPr>
        <w:rFonts w:ascii="Arial" w:hAnsi="Arial" w:cs="Arial"/>
        <w:bCs/>
        <w:color w:val="000000"/>
        <w:sz w:val="10"/>
        <w:szCs w:val="10"/>
      </w:rPr>
      <w:t>11</w:t>
    </w:r>
    <w:r w:rsidRPr="00BE2798">
      <w:rPr>
        <w:rFonts w:ascii="Arial" w:hAnsi="Arial" w:cs="Arial"/>
        <w:bCs/>
        <w:color w:val="000000"/>
        <w:sz w:val="10"/>
        <w:szCs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1" w:type="dxa"/>
      <w:jc w:val="center"/>
      <w:tblLayout w:type="fixed"/>
      <w:tblCellMar>
        <w:left w:w="0" w:type="dxa"/>
        <w:right w:w="0" w:type="dxa"/>
      </w:tblCellMar>
      <w:tblLook w:val="04A0" w:firstRow="1" w:lastRow="0" w:firstColumn="1" w:lastColumn="0" w:noHBand="0" w:noVBand="1"/>
    </w:tblPr>
    <w:tblGrid>
      <w:gridCol w:w="705"/>
      <w:gridCol w:w="1182"/>
      <w:gridCol w:w="1182"/>
      <w:gridCol w:w="7752"/>
    </w:tblGrid>
    <w:tr w:rsidR="00FE54AD" w:rsidRPr="00BE2798" w14:paraId="0E940BAD" w14:textId="77777777" w:rsidTr="00FE54AD">
      <w:trPr>
        <w:trHeight w:val="284"/>
        <w:jc w:val="center"/>
      </w:trPr>
      <w:tc>
        <w:tcPr>
          <w:tcW w:w="705" w:type="dxa"/>
          <w:vMerge w:val="restart"/>
          <w:vAlign w:val="center"/>
          <w:hideMark/>
        </w:tcPr>
        <w:p w14:paraId="5903A181" w14:textId="72F3B90D" w:rsidR="00FE54AD" w:rsidRPr="00BE2798" w:rsidRDefault="00FE54AD" w:rsidP="00215E57">
          <w:pPr>
            <w:autoSpaceDE w:val="0"/>
            <w:autoSpaceDN w:val="0"/>
            <w:ind w:right="7370"/>
            <w:jc w:val="right"/>
            <w:rPr>
              <w:rFonts w:ascii="Arial" w:hAnsi="Arial" w:cs="Arial"/>
              <w:color w:val="000000"/>
              <w:sz w:val="14"/>
              <w:szCs w:val="14"/>
            </w:rPr>
          </w:pPr>
        </w:p>
      </w:tc>
      <w:tc>
        <w:tcPr>
          <w:tcW w:w="1182" w:type="dxa"/>
        </w:tcPr>
        <w:p w14:paraId="19AB7DA7" w14:textId="77777777" w:rsidR="00FE54AD" w:rsidRPr="00BE2798" w:rsidRDefault="00FE54AD" w:rsidP="00215E57">
          <w:pPr>
            <w:autoSpaceDE w:val="0"/>
            <w:autoSpaceDN w:val="0"/>
            <w:jc w:val="center"/>
            <w:rPr>
              <w:rFonts w:ascii="Arial" w:hAnsi="Arial" w:cs="Arial"/>
              <w:color w:val="000000"/>
              <w:sz w:val="10"/>
              <w:szCs w:val="10"/>
              <w:lang w:eastAsia="en-US"/>
            </w:rPr>
          </w:pPr>
        </w:p>
      </w:tc>
      <w:tc>
        <w:tcPr>
          <w:tcW w:w="1182" w:type="dxa"/>
          <w:tcBorders>
            <w:top w:val="nil"/>
            <w:left w:val="nil"/>
            <w:bottom w:val="single" w:sz="4" w:space="0" w:color="auto"/>
            <w:right w:val="nil"/>
          </w:tcBorders>
          <w:vAlign w:val="center"/>
        </w:tcPr>
        <w:p w14:paraId="7B57ACBF" w14:textId="528D033C" w:rsidR="00FE54AD" w:rsidRPr="00BE2798" w:rsidRDefault="00FE54AD" w:rsidP="00215E57">
          <w:pPr>
            <w:autoSpaceDE w:val="0"/>
            <w:autoSpaceDN w:val="0"/>
            <w:jc w:val="center"/>
            <w:rPr>
              <w:rFonts w:ascii="Arial" w:hAnsi="Arial" w:cs="Arial"/>
              <w:color w:val="000000"/>
              <w:sz w:val="10"/>
              <w:szCs w:val="10"/>
              <w:lang w:eastAsia="en-US"/>
            </w:rPr>
          </w:pPr>
        </w:p>
      </w:tc>
      <w:tc>
        <w:tcPr>
          <w:tcW w:w="7752" w:type="dxa"/>
          <w:vAlign w:val="center"/>
        </w:tcPr>
        <w:p w14:paraId="6D8B2840" w14:textId="77777777" w:rsidR="00FE54AD" w:rsidRPr="00BE2798" w:rsidRDefault="00FE54AD" w:rsidP="00215E57">
          <w:pPr>
            <w:autoSpaceDE w:val="0"/>
            <w:autoSpaceDN w:val="0"/>
            <w:ind w:right="87"/>
            <w:jc w:val="both"/>
            <w:rPr>
              <w:rFonts w:ascii="Arial" w:hAnsi="Arial" w:cs="Arial"/>
              <w:color w:val="000000"/>
              <w:sz w:val="10"/>
              <w:szCs w:val="10"/>
            </w:rPr>
          </w:pPr>
        </w:p>
      </w:tc>
    </w:tr>
    <w:tr w:rsidR="00FE54AD" w:rsidRPr="00BE2798" w14:paraId="55D7DF30" w14:textId="77777777" w:rsidTr="00FE54AD">
      <w:trPr>
        <w:trHeight w:val="142"/>
        <w:jc w:val="center"/>
      </w:trPr>
      <w:tc>
        <w:tcPr>
          <w:tcW w:w="705" w:type="dxa"/>
          <w:vMerge/>
          <w:vAlign w:val="center"/>
          <w:hideMark/>
        </w:tcPr>
        <w:p w14:paraId="60909907" w14:textId="77777777" w:rsidR="00FE54AD" w:rsidRPr="00BE2798" w:rsidRDefault="00FE54AD" w:rsidP="00215E57">
          <w:pPr>
            <w:autoSpaceDE w:val="0"/>
            <w:autoSpaceDN w:val="0"/>
            <w:jc w:val="both"/>
            <w:rPr>
              <w:rFonts w:ascii="Arial" w:hAnsi="Arial" w:cs="Arial"/>
              <w:color w:val="000000"/>
              <w:sz w:val="14"/>
              <w:szCs w:val="14"/>
            </w:rPr>
          </w:pPr>
        </w:p>
      </w:tc>
      <w:tc>
        <w:tcPr>
          <w:tcW w:w="1182" w:type="dxa"/>
        </w:tcPr>
        <w:p w14:paraId="1A11546E" w14:textId="77777777" w:rsidR="00FE54AD" w:rsidRPr="00BE2798" w:rsidRDefault="00FE54AD" w:rsidP="00215E57">
          <w:pPr>
            <w:autoSpaceDE w:val="0"/>
            <w:autoSpaceDN w:val="0"/>
            <w:jc w:val="center"/>
            <w:rPr>
              <w:rFonts w:ascii="Arial" w:hAnsi="Arial" w:cs="Arial"/>
              <w:color w:val="000000"/>
              <w:sz w:val="10"/>
              <w:szCs w:val="10"/>
            </w:rPr>
          </w:pPr>
        </w:p>
      </w:tc>
      <w:tc>
        <w:tcPr>
          <w:tcW w:w="1182" w:type="dxa"/>
          <w:tcBorders>
            <w:top w:val="single" w:sz="4" w:space="0" w:color="auto"/>
            <w:left w:val="nil"/>
            <w:bottom w:val="nil"/>
            <w:right w:val="nil"/>
          </w:tcBorders>
          <w:vAlign w:val="center"/>
        </w:tcPr>
        <w:p w14:paraId="264B8FB0" w14:textId="5C706C68" w:rsidR="00FE54AD" w:rsidRPr="00BE2798" w:rsidRDefault="00FE54AD" w:rsidP="00215E57">
          <w:pPr>
            <w:autoSpaceDE w:val="0"/>
            <w:autoSpaceDN w:val="0"/>
            <w:jc w:val="center"/>
            <w:rPr>
              <w:rFonts w:ascii="Arial" w:hAnsi="Arial" w:cs="Arial"/>
              <w:color w:val="000000"/>
              <w:sz w:val="10"/>
              <w:szCs w:val="10"/>
            </w:rPr>
          </w:pPr>
        </w:p>
      </w:tc>
      <w:tc>
        <w:tcPr>
          <w:tcW w:w="7752" w:type="dxa"/>
          <w:vAlign w:val="center"/>
        </w:tcPr>
        <w:p w14:paraId="3BD42D3A" w14:textId="06C20618" w:rsidR="00FE54AD" w:rsidRPr="00BE2798" w:rsidRDefault="00FE54AD" w:rsidP="00215E57">
          <w:pPr>
            <w:autoSpaceDE w:val="0"/>
            <w:autoSpaceDN w:val="0"/>
            <w:ind w:right="87"/>
            <w:jc w:val="right"/>
            <w:rPr>
              <w:rFonts w:ascii="Arial" w:hAnsi="Arial" w:cs="Arial"/>
              <w:color w:val="000000"/>
              <w:sz w:val="10"/>
              <w:szCs w:val="10"/>
            </w:rPr>
          </w:pPr>
        </w:p>
      </w:tc>
    </w:tr>
  </w:tbl>
  <w:p w14:paraId="559A1B77" w14:textId="77777777" w:rsidR="00215E57" w:rsidRDefault="00215E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3210" w14:textId="77777777" w:rsidR="00945E57" w:rsidRDefault="00945E57">
      <w:r>
        <w:separator/>
      </w:r>
    </w:p>
  </w:footnote>
  <w:footnote w:type="continuationSeparator" w:id="0">
    <w:p w14:paraId="2E6C4F14" w14:textId="77777777" w:rsidR="00945E57" w:rsidRDefault="0094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37F" w14:textId="77777777" w:rsidR="00FE54AD" w:rsidRDefault="00FE54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BC09" w14:textId="77777777" w:rsidR="00FE54AD" w:rsidRDefault="00FE54A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0161" w14:textId="77777777" w:rsidR="00FE54AD" w:rsidRDefault="00FE54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652F1"/>
    <w:multiLevelType w:val="hybridMultilevel"/>
    <w:tmpl w:val="FFFFFFFF"/>
    <w:lvl w:ilvl="0" w:tplc="21AC0D0A">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A14CB"/>
    <w:multiLevelType w:val="singleLevel"/>
    <w:tmpl w:val="FFFFFFFF"/>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255B4C9A"/>
    <w:multiLevelType w:val="singleLevel"/>
    <w:tmpl w:val="FFFFFFFF"/>
    <w:lvl w:ilvl="0">
      <w:start w:val="2"/>
      <w:numFmt w:val="decimal"/>
      <w:lvlText w:val="%1."/>
      <w:legacy w:legacy="1" w:legacySpace="0" w:legacyIndent="283"/>
      <w:lvlJc w:val="left"/>
      <w:pPr>
        <w:ind w:left="283" w:hanging="283"/>
      </w:pPr>
      <w:rPr>
        <w:rFonts w:cs="Times New Roman"/>
        <w:b/>
        <w:i w:val="0"/>
      </w:rPr>
    </w:lvl>
  </w:abstractNum>
  <w:abstractNum w:abstractNumId="4" w15:restartNumberingAfterBreak="0">
    <w:nsid w:val="2C0160B5"/>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323D7AAB"/>
    <w:multiLevelType w:val="singleLevel"/>
    <w:tmpl w:val="FFFFFFFF"/>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355E13BE"/>
    <w:multiLevelType w:val="singleLevel"/>
    <w:tmpl w:val="FFFFFFFF"/>
    <w:lvl w:ilvl="0">
      <w:start w:val="1"/>
      <w:numFmt w:val="decimal"/>
      <w:lvlText w:val="%1."/>
      <w:legacy w:legacy="1" w:legacySpace="0" w:legacyIndent="283"/>
      <w:lvlJc w:val="left"/>
      <w:pPr>
        <w:ind w:left="283" w:hanging="283"/>
      </w:pPr>
      <w:rPr>
        <w:rFonts w:cs="Times New Roman"/>
        <w:b/>
        <w:i w:val="0"/>
      </w:rPr>
    </w:lvl>
  </w:abstractNum>
  <w:abstractNum w:abstractNumId="7" w15:restartNumberingAfterBreak="0">
    <w:nsid w:val="360224D0"/>
    <w:multiLevelType w:val="singleLevel"/>
    <w:tmpl w:val="FFFFFFFF"/>
    <w:lvl w:ilvl="0">
      <w:start w:val="1"/>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8" w15:restartNumberingAfterBreak="0">
    <w:nsid w:val="39663EA6"/>
    <w:multiLevelType w:val="hybridMultilevel"/>
    <w:tmpl w:val="FFFFFFFF"/>
    <w:lvl w:ilvl="0" w:tplc="661A8F9E">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575C2A"/>
    <w:multiLevelType w:val="hybridMultilevel"/>
    <w:tmpl w:val="14962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AE6053"/>
    <w:multiLevelType w:val="singleLevel"/>
    <w:tmpl w:val="FFFFFFFF"/>
    <w:lvl w:ilvl="0">
      <w:start w:val="1"/>
      <w:numFmt w:val="upperLetter"/>
      <w:lvlText w:val="%1) "/>
      <w:legacy w:legacy="1" w:legacySpace="0" w:legacyIndent="283"/>
      <w:lvlJc w:val="left"/>
      <w:pPr>
        <w:ind w:left="283" w:hanging="283"/>
      </w:pPr>
      <w:rPr>
        <w:rFonts w:ascii="Arial" w:hAnsi="Arial" w:cs="Arial" w:hint="default"/>
        <w:b w:val="0"/>
        <w:i w:val="0"/>
        <w:sz w:val="20"/>
        <w:u w:val="none"/>
      </w:rPr>
    </w:lvl>
  </w:abstractNum>
  <w:abstractNum w:abstractNumId="11" w15:restartNumberingAfterBreak="0">
    <w:nsid w:val="515865F3"/>
    <w:multiLevelType w:val="hybridMultilevel"/>
    <w:tmpl w:val="FFFFFFFF"/>
    <w:lvl w:ilvl="0" w:tplc="0B52A86A">
      <w:start w:val="1"/>
      <w:numFmt w:val="lowerRoman"/>
      <w:lvlText w:val="%1."/>
      <w:lvlJc w:val="right"/>
      <w:pPr>
        <w:ind w:left="1146" w:hanging="360"/>
      </w:pPr>
      <w:rPr>
        <w:rFonts w:cs="Times New Roman"/>
        <w:b w:val="0"/>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start w:val="1"/>
      <w:numFmt w:val="decimal"/>
      <w:lvlText w:val="%4."/>
      <w:lvlJc w:val="left"/>
      <w:pPr>
        <w:ind w:left="3306" w:hanging="360"/>
      </w:pPr>
      <w:rPr>
        <w:rFonts w:cs="Times New Roman"/>
      </w:rPr>
    </w:lvl>
    <w:lvl w:ilvl="4" w:tplc="04100019">
      <w:start w:val="1"/>
      <w:numFmt w:val="lowerLetter"/>
      <w:lvlText w:val="%5."/>
      <w:lvlJc w:val="left"/>
      <w:pPr>
        <w:ind w:left="4026" w:hanging="360"/>
      </w:pPr>
      <w:rPr>
        <w:rFonts w:cs="Times New Roman"/>
      </w:rPr>
    </w:lvl>
    <w:lvl w:ilvl="5" w:tplc="0410001B">
      <w:start w:val="1"/>
      <w:numFmt w:val="lowerRoman"/>
      <w:lvlText w:val="%6."/>
      <w:lvlJc w:val="right"/>
      <w:pPr>
        <w:ind w:left="4746" w:hanging="180"/>
      </w:pPr>
      <w:rPr>
        <w:rFonts w:cs="Times New Roman"/>
      </w:rPr>
    </w:lvl>
    <w:lvl w:ilvl="6" w:tplc="0410000F">
      <w:start w:val="1"/>
      <w:numFmt w:val="decimal"/>
      <w:lvlText w:val="%7."/>
      <w:lvlJc w:val="left"/>
      <w:pPr>
        <w:ind w:left="5466" w:hanging="360"/>
      </w:pPr>
      <w:rPr>
        <w:rFonts w:cs="Times New Roman"/>
      </w:rPr>
    </w:lvl>
    <w:lvl w:ilvl="7" w:tplc="04100019">
      <w:start w:val="1"/>
      <w:numFmt w:val="lowerLetter"/>
      <w:lvlText w:val="%8."/>
      <w:lvlJc w:val="left"/>
      <w:pPr>
        <w:ind w:left="6186" w:hanging="360"/>
      </w:pPr>
      <w:rPr>
        <w:rFonts w:cs="Times New Roman"/>
      </w:rPr>
    </w:lvl>
    <w:lvl w:ilvl="8" w:tplc="0410001B">
      <w:start w:val="1"/>
      <w:numFmt w:val="lowerRoman"/>
      <w:lvlText w:val="%9."/>
      <w:lvlJc w:val="right"/>
      <w:pPr>
        <w:ind w:left="6906" w:hanging="180"/>
      </w:pPr>
      <w:rPr>
        <w:rFonts w:cs="Times New Roman"/>
      </w:rPr>
    </w:lvl>
  </w:abstractNum>
  <w:abstractNum w:abstractNumId="12" w15:restartNumberingAfterBreak="0">
    <w:nsid w:val="57BE5D20"/>
    <w:multiLevelType w:val="hybridMultilevel"/>
    <w:tmpl w:val="FFFFFFFF"/>
    <w:lvl w:ilvl="0" w:tplc="0410001B">
      <w:start w:val="1"/>
      <w:numFmt w:val="lowerRoman"/>
      <w:lvlText w:val="%1."/>
      <w:lvlJc w:val="righ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3" w15:restartNumberingAfterBreak="0">
    <w:nsid w:val="660647ED"/>
    <w:multiLevelType w:val="hybridMultilevel"/>
    <w:tmpl w:val="74EE53BA"/>
    <w:lvl w:ilvl="0" w:tplc="6B0AE04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49381A"/>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EC2F3D"/>
    <w:multiLevelType w:val="singleLevel"/>
    <w:tmpl w:val="FFFFFFFF"/>
    <w:lvl w:ilvl="0">
      <w:start w:val="1"/>
      <w:numFmt w:val="decimal"/>
      <w:lvlText w:val="%1."/>
      <w:legacy w:legacy="1" w:legacySpace="0" w:legacyIndent="283"/>
      <w:lvlJc w:val="left"/>
      <w:pPr>
        <w:ind w:left="283" w:hanging="283"/>
      </w:pPr>
      <w:rPr>
        <w:rFonts w:cs="Times New Roman"/>
        <w:b/>
        <w:i w:val="0"/>
      </w:rPr>
    </w:lvl>
  </w:abstractNum>
  <w:num w:numId="1" w16cid:durableId="2100713979">
    <w:abstractNumId w:val="10"/>
  </w:num>
  <w:num w:numId="2" w16cid:durableId="1367565755">
    <w:abstractNumId w:val="7"/>
  </w:num>
  <w:num w:numId="3" w16cid:durableId="19296581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0294037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833881916">
    <w:abstractNumId w:val="15"/>
  </w:num>
  <w:num w:numId="6" w16cid:durableId="1646665485">
    <w:abstractNumId w:val="15"/>
    <w:lvlOverride w:ilvl="0">
      <w:lvl w:ilvl="0">
        <w:start w:val="1"/>
        <w:numFmt w:val="decimal"/>
        <w:lvlText w:val="%1."/>
        <w:legacy w:legacy="1" w:legacySpace="0" w:legacyIndent="283"/>
        <w:lvlJc w:val="left"/>
        <w:pPr>
          <w:ind w:left="283" w:hanging="283"/>
        </w:pPr>
        <w:rPr>
          <w:rFonts w:cs="Times New Roman"/>
          <w:b/>
          <w:i w:val="0"/>
        </w:rPr>
      </w:lvl>
    </w:lvlOverride>
  </w:num>
  <w:num w:numId="7" w16cid:durableId="972635891">
    <w:abstractNumId w:val="5"/>
  </w:num>
  <w:num w:numId="8" w16cid:durableId="1094135501">
    <w:abstractNumId w:val="5"/>
    <w:lvlOverride w:ilvl="0">
      <w:lvl w:ilvl="0">
        <w:start w:val="3"/>
        <w:numFmt w:val="lowerLetter"/>
        <w:lvlText w:val="%1)"/>
        <w:legacy w:legacy="1" w:legacySpace="0" w:legacyIndent="283"/>
        <w:lvlJc w:val="left"/>
        <w:pPr>
          <w:ind w:left="283" w:hanging="283"/>
        </w:pPr>
        <w:rPr>
          <w:rFonts w:cs="Times New Roman"/>
        </w:rPr>
      </w:lvl>
    </w:lvlOverride>
  </w:num>
  <w:num w:numId="9" w16cid:durableId="1252202994">
    <w:abstractNumId w:val="2"/>
  </w:num>
  <w:num w:numId="10" w16cid:durableId="887647520">
    <w:abstractNumId w:val="6"/>
  </w:num>
  <w:num w:numId="11" w16cid:durableId="1214780094">
    <w:abstractNumId w:val="3"/>
  </w:num>
  <w:num w:numId="12" w16cid:durableId="1262451879">
    <w:abstractNumId w:val="14"/>
  </w:num>
  <w:num w:numId="13" w16cid:durableId="1379548189">
    <w:abstractNumId w:val="1"/>
  </w:num>
  <w:num w:numId="14" w16cid:durableId="17410576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24190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425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562970">
    <w:abstractNumId w:val="8"/>
  </w:num>
  <w:num w:numId="18" w16cid:durableId="401374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9242515">
    <w:abstractNumId w:val="11"/>
  </w:num>
  <w:num w:numId="20" w16cid:durableId="1951548775">
    <w:abstractNumId w:val="9"/>
  </w:num>
  <w:num w:numId="21" w16cid:durableId="177474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42"/>
    <w:rsid w:val="00076AF2"/>
    <w:rsid w:val="00081EE4"/>
    <w:rsid w:val="00105CA6"/>
    <w:rsid w:val="00137724"/>
    <w:rsid w:val="00162E30"/>
    <w:rsid w:val="00174CA4"/>
    <w:rsid w:val="00196B5C"/>
    <w:rsid w:val="001E39BA"/>
    <w:rsid w:val="00206F2D"/>
    <w:rsid w:val="00215E57"/>
    <w:rsid w:val="002301B8"/>
    <w:rsid w:val="00237850"/>
    <w:rsid w:val="00240DC8"/>
    <w:rsid w:val="00293683"/>
    <w:rsid w:val="00295DF0"/>
    <w:rsid w:val="002A5A6E"/>
    <w:rsid w:val="002C7F51"/>
    <w:rsid w:val="00334536"/>
    <w:rsid w:val="00372FF6"/>
    <w:rsid w:val="00375D8B"/>
    <w:rsid w:val="0038646A"/>
    <w:rsid w:val="0039043C"/>
    <w:rsid w:val="00395C72"/>
    <w:rsid w:val="003B26D9"/>
    <w:rsid w:val="00405A92"/>
    <w:rsid w:val="00437165"/>
    <w:rsid w:val="00451C03"/>
    <w:rsid w:val="00457A8C"/>
    <w:rsid w:val="00482CF8"/>
    <w:rsid w:val="004926BF"/>
    <w:rsid w:val="004A583E"/>
    <w:rsid w:val="004D7B39"/>
    <w:rsid w:val="00513EE0"/>
    <w:rsid w:val="00534659"/>
    <w:rsid w:val="00562D1B"/>
    <w:rsid w:val="00571142"/>
    <w:rsid w:val="005B3317"/>
    <w:rsid w:val="005D18A2"/>
    <w:rsid w:val="00605B07"/>
    <w:rsid w:val="0062047A"/>
    <w:rsid w:val="00623A0A"/>
    <w:rsid w:val="00636893"/>
    <w:rsid w:val="0064360D"/>
    <w:rsid w:val="00651CED"/>
    <w:rsid w:val="00653DF5"/>
    <w:rsid w:val="006815F6"/>
    <w:rsid w:val="0069022C"/>
    <w:rsid w:val="00694742"/>
    <w:rsid w:val="006B1E76"/>
    <w:rsid w:val="006C2618"/>
    <w:rsid w:val="006E31CC"/>
    <w:rsid w:val="006E3239"/>
    <w:rsid w:val="00715CB5"/>
    <w:rsid w:val="007209A2"/>
    <w:rsid w:val="00726AB7"/>
    <w:rsid w:val="00733724"/>
    <w:rsid w:val="00735404"/>
    <w:rsid w:val="00782802"/>
    <w:rsid w:val="007D3570"/>
    <w:rsid w:val="00800B01"/>
    <w:rsid w:val="0080307B"/>
    <w:rsid w:val="00823C09"/>
    <w:rsid w:val="00837563"/>
    <w:rsid w:val="00845C2A"/>
    <w:rsid w:val="00874C0D"/>
    <w:rsid w:val="008B0E09"/>
    <w:rsid w:val="008B2FDA"/>
    <w:rsid w:val="008D0F3A"/>
    <w:rsid w:val="008D4BC2"/>
    <w:rsid w:val="008E1EA0"/>
    <w:rsid w:val="00932F0B"/>
    <w:rsid w:val="00942751"/>
    <w:rsid w:val="00945E57"/>
    <w:rsid w:val="009607C4"/>
    <w:rsid w:val="00981F42"/>
    <w:rsid w:val="00987E1C"/>
    <w:rsid w:val="009D33F8"/>
    <w:rsid w:val="009E5BF5"/>
    <w:rsid w:val="00A00196"/>
    <w:rsid w:val="00A03F2C"/>
    <w:rsid w:val="00A45EE0"/>
    <w:rsid w:val="00A55473"/>
    <w:rsid w:val="00AA78E8"/>
    <w:rsid w:val="00AC2E0D"/>
    <w:rsid w:val="00AC4E25"/>
    <w:rsid w:val="00AD369A"/>
    <w:rsid w:val="00B44776"/>
    <w:rsid w:val="00BC160B"/>
    <w:rsid w:val="00BC3655"/>
    <w:rsid w:val="00BE2798"/>
    <w:rsid w:val="00BE4DA3"/>
    <w:rsid w:val="00C17F08"/>
    <w:rsid w:val="00CA18C9"/>
    <w:rsid w:val="00CE2CA5"/>
    <w:rsid w:val="00CE4755"/>
    <w:rsid w:val="00D54EA9"/>
    <w:rsid w:val="00D905DA"/>
    <w:rsid w:val="00DA2703"/>
    <w:rsid w:val="00DA6EA2"/>
    <w:rsid w:val="00DB4129"/>
    <w:rsid w:val="00DC1471"/>
    <w:rsid w:val="00E10C55"/>
    <w:rsid w:val="00E15BF1"/>
    <w:rsid w:val="00E67AEB"/>
    <w:rsid w:val="00E7246D"/>
    <w:rsid w:val="00E736CF"/>
    <w:rsid w:val="00E971D0"/>
    <w:rsid w:val="00F23A74"/>
    <w:rsid w:val="00F27569"/>
    <w:rsid w:val="00F61926"/>
    <w:rsid w:val="00F637DF"/>
    <w:rsid w:val="00F64AAE"/>
    <w:rsid w:val="00FB03A5"/>
    <w:rsid w:val="00FB46D9"/>
    <w:rsid w:val="00FC2F1E"/>
    <w:rsid w:val="00FC42E6"/>
    <w:rsid w:val="00FE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F385D"/>
  <w14:defaultImageDpi w14:val="0"/>
  <w15:docId w15:val="{4A376533-F34D-4229-9556-DF740B67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sz w:val="24"/>
    </w:rPr>
  </w:style>
  <w:style w:type="paragraph" w:styleId="Titolo1">
    <w:name w:val="heading 1"/>
    <w:basedOn w:val="Normale"/>
    <w:next w:val="Normale"/>
    <w:link w:val="Titolo1Carattere"/>
    <w:uiPriority w:val="9"/>
    <w:qFormat/>
    <w:pPr>
      <w:keepNext/>
      <w:spacing w:line="320" w:lineRule="exact"/>
      <w:outlineLvl w:val="0"/>
    </w:pPr>
    <w:rPr>
      <w:b/>
    </w:rPr>
  </w:style>
  <w:style w:type="paragraph" w:styleId="Titolo2">
    <w:name w:val="heading 2"/>
    <w:basedOn w:val="Normale"/>
    <w:next w:val="Normale"/>
    <w:link w:val="Titolo2Carattere"/>
    <w:uiPriority w:val="9"/>
    <w:qFormat/>
    <w:pPr>
      <w:keepNext/>
      <w:outlineLvl w:val="1"/>
    </w:pPr>
    <w:rPr>
      <w:rFonts w:ascii="Arial" w:hAnsi="Arial" w:cs="Arial"/>
      <w:b/>
      <w:szCs w:val="24"/>
      <w:u w:val="single"/>
    </w:rPr>
  </w:style>
  <w:style w:type="paragraph" w:styleId="Titolo3">
    <w:name w:val="heading 3"/>
    <w:basedOn w:val="Normale"/>
    <w:next w:val="Normale"/>
    <w:link w:val="Titolo3Carattere"/>
    <w:uiPriority w:val="9"/>
    <w:qFormat/>
    <w:pPr>
      <w:keepNext/>
      <w:ind w:right="-1" w:firstLine="708"/>
      <w:jc w:val="both"/>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paragraph" w:customStyle="1" w:styleId="p0">
    <w:name w:val="p0"/>
    <w:basedOn w:val="Normale"/>
    <w:pPr>
      <w:tabs>
        <w:tab w:val="left" w:pos="720"/>
      </w:tabs>
      <w:spacing w:line="240" w:lineRule="atLeast"/>
      <w:jc w:val="both"/>
    </w:pPr>
  </w:style>
  <w:style w:type="paragraph" w:customStyle="1" w:styleId="p1">
    <w:name w:val="p1"/>
    <w:basedOn w:val="Normale"/>
    <w:pPr>
      <w:tabs>
        <w:tab w:val="left" w:pos="620"/>
      </w:tabs>
      <w:spacing w:line="280" w:lineRule="atLeast"/>
      <w:ind w:left="820"/>
    </w:pPr>
  </w:style>
  <w:style w:type="paragraph" w:customStyle="1" w:styleId="c2">
    <w:name w:val="c2"/>
    <w:basedOn w:val="Normale"/>
    <w:pPr>
      <w:spacing w:line="240" w:lineRule="atLeast"/>
      <w:jc w:val="center"/>
    </w:pPr>
  </w:style>
  <w:style w:type="paragraph" w:customStyle="1" w:styleId="c3">
    <w:name w:val="c3"/>
    <w:basedOn w:val="Normale"/>
    <w:pPr>
      <w:spacing w:line="240" w:lineRule="atLeast"/>
      <w:jc w:val="center"/>
    </w:pPr>
  </w:style>
  <w:style w:type="paragraph" w:customStyle="1" w:styleId="c4">
    <w:name w:val="c4"/>
    <w:basedOn w:val="Normale"/>
    <w:pPr>
      <w:spacing w:line="240" w:lineRule="atLeast"/>
      <w:jc w:val="center"/>
    </w:pPr>
  </w:style>
  <w:style w:type="paragraph" w:customStyle="1" w:styleId="c5">
    <w:name w:val="c5"/>
    <w:basedOn w:val="Normale"/>
    <w:pPr>
      <w:spacing w:line="240" w:lineRule="atLeast"/>
      <w:jc w:val="center"/>
    </w:pPr>
  </w:style>
  <w:style w:type="paragraph" w:customStyle="1" w:styleId="p6">
    <w:name w:val="p6"/>
    <w:basedOn w:val="Normale"/>
    <w:pPr>
      <w:tabs>
        <w:tab w:val="left" w:pos="320"/>
      </w:tabs>
      <w:spacing w:line="280" w:lineRule="atLeast"/>
      <w:ind w:left="1152" w:hanging="288"/>
    </w:pPr>
  </w:style>
  <w:style w:type="paragraph" w:customStyle="1" w:styleId="t7">
    <w:name w:val="t7"/>
    <w:basedOn w:val="Normale"/>
    <w:pPr>
      <w:spacing w:line="240" w:lineRule="atLeast"/>
    </w:pPr>
  </w:style>
  <w:style w:type="paragraph" w:customStyle="1" w:styleId="p8">
    <w:name w:val="p8"/>
    <w:basedOn w:val="Normale"/>
    <w:pPr>
      <w:tabs>
        <w:tab w:val="left" w:pos="4880"/>
      </w:tabs>
      <w:spacing w:line="240" w:lineRule="atLeast"/>
      <w:ind w:left="3440"/>
      <w:jc w:val="both"/>
    </w:pPr>
  </w:style>
  <w:style w:type="paragraph" w:customStyle="1" w:styleId="c9">
    <w:name w:val="c9"/>
    <w:basedOn w:val="Normale"/>
    <w:pPr>
      <w:spacing w:line="240" w:lineRule="atLeast"/>
      <w:jc w:val="center"/>
    </w:pPr>
  </w:style>
  <w:style w:type="paragraph" w:customStyle="1" w:styleId="p10">
    <w:name w:val="p10"/>
    <w:basedOn w:val="Normale"/>
    <w:pPr>
      <w:tabs>
        <w:tab w:val="left" w:pos="620"/>
      </w:tabs>
      <w:spacing w:line="240" w:lineRule="atLeast"/>
      <w:ind w:left="820"/>
      <w:jc w:val="both"/>
    </w:pPr>
  </w:style>
  <w:style w:type="paragraph" w:customStyle="1" w:styleId="p11">
    <w:name w:val="p11"/>
    <w:basedOn w:val="Normale"/>
    <w:pPr>
      <w:tabs>
        <w:tab w:val="left" w:pos="720"/>
      </w:tabs>
      <w:spacing w:line="280" w:lineRule="atLeast"/>
      <w:jc w:val="both"/>
    </w:pPr>
  </w:style>
  <w:style w:type="paragraph" w:customStyle="1" w:styleId="p12">
    <w:name w:val="p12"/>
    <w:basedOn w:val="Normale"/>
    <w:pPr>
      <w:tabs>
        <w:tab w:val="left" w:pos="5140"/>
      </w:tabs>
      <w:spacing w:line="240" w:lineRule="atLeast"/>
      <w:ind w:left="3700"/>
      <w:jc w:val="both"/>
    </w:pPr>
  </w:style>
  <w:style w:type="paragraph" w:customStyle="1" w:styleId="c13">
    <w:name w:val="c13"/>
    <w:basedOn w:val="Normale"/>
    <w:pPr>
      <w:spacing w:line="240" w:lineRule="atLeast"/>
      <w:jc w:val="center"/>
    </w:pPr>
  </w:style>
  <w:style w:type="paragraph" w:customStyle="1" w:styleId="p14">
    <w:name w:val="p14"/>
    <w:basedOn w:val="Normale"/>
    <w:pPr>
      <w:tabs>
        <w:tab w:val="left" w:pos="720"/>
      </w:tabs>
      <w:spacing w:line="240" w:lineRule="atLeast"/>
      <w:jc w:val="both"/>
    </w:pPr>
  </w:style>
  <w:style w:type="paragraph" w:customStyle="1" w:styleId="p15">
    <w:name w:val="p15"/>
    <w:basedOn w:val="Normale"/>
    <w:pPr>
      <w:tabs>
        <w:tab w:val="left" w:pos="4880"/>
      </w:tabs>
      <w:spacing w:line="240" w:lineRule="atLeast"/>
      <w:ind w:left="3440"/>
    </w:pPr>
  </w:style>
  <w:style w:type="paragraph" w:customStyle="1" w:styleId="p16">
    <w:name w:val="p16"/>
    <w:basedOn w:val="Normale"/>
    <w:pPr>
      <w:tabs>
        <w:tab w:val="left" w:pos="620"/>
      </w:tabs>
      <w:spacing w:line="280" w:lineRule="atLeast"/>
      <w:ind w:left="1440" w:firstLine="576"/>
    </w:pPr>
  </w:style>
  <w:style w:type="paragraph" w:customStyle="1" w:styleId="p17">
    <w:name w:val="p17"/>
    <w:basedOn w:val="Normale"/>
    <w:pPr>
      <w:tabs>
        <w:tab w:val="left" w:pos="5140"/>
      </w:tabs>
      <w:spacing w:line="240" w:lineRule="atLeast"/>
      <w:ind w:left="3700"/>
    </w:pPr>
  </w:style>
  <w:style w:type="paragraph" w:customStyle="1" w:styleId="p18">
    <w:name w:val="p18"/>
    <w:basedOn w:val="Normale"/>
    <w:pPr>
      <w:tabs>
        <w:tab w:val="left" w:pos="1820"/>
      </w:tabs>
      <w:spacing w:line="240" w:lineRule="atLeast"/>
      <w:ind w:left="380"/>
    </w:pPr>
  </w:style>
  <w:style w:type="paragraph" w:customStyle="1" w:styleId="p19">
    <w:name w:val="p19"/>
    <w:basedOn w:val="Normale"/>
    <w:pPr>
      <w:tabs>
        <w:tab w:val="left" w:pos="720"/>
      </w:tabs>
      <w:spacing w:line="240" w:lineRule="atLeast"/>
    </w:pPr>
  </w:style>
  <w:style w:type="paragraph" w:customStyle="1" w:styleId="t20">
    <w:name w:val="t20"/>
    <w:basedOn w:val="Normale"/>
    <w:pPr>
      <w:spacing w:line="280" w:lineRule="atLeast"/>
    </w:pPr>
  </w:style>
  <w:style w:type="paragraph" w:customStyle="1" w:styleId="p21">
    <w:name w:val="p21"/>
    <w:basedOn w:val="Normale"/>
    <w:pPr>
      <w:tabs>
        <w:tab w:val="left" w:pos="440"/>
      </w:tabs>
      <w:spacing w:line="280" w:lineRule="atLeast"/>
      <w:ind w:left="1000"/>
    </w:pPr>
  </w:style>
  <w:style w:type="paragraph" w:customStyle="1" w:styleId="t22">
    <w:name w:val="t22"/>
    <w:basedOn w:val="Normale"/>
    <w:pPr>
      <w:spacing w:line="240" w:lineRule="atLeast"/>
    </w:pPr>
  </w:style>
  <w:style w:type="paragraph" w:customStyle="1" w:styleId="c23">
    <w:name w:val="c23"/>
    <w:basedOn w:val="Normale"/>
    <w:pPr>
      <w:spacing w:line="240" w:lineRule="atLeast"/>
      <w:jc w:val="center"/>
    </w:pPr>
  </w:style>
  <w:style w:type="paragraph" w:customStyle="1" w:styleId="p24">
    <w:name w:val="p24"/>
    <w:basedOn w:val="Normale"/>
    <w:pPr>
      <w:tabs>
        <w:tab w:val="left" w:pos="660"/>
      </w:tabs>
      <w:spacing w:line="240" w:lineRule="atLeast"/>
      <w:ind w:left="780"/>
      <w:jc w:val="both"/>
    </w:pPr>
  </w:style>
  <w:style w:type="paragraph" w:customStyle="1" w:styleId="p25">
    <w:name w:val="p25"/>
    <w:basedOn w:val="Normale"/>
    <w:pPr>
      <w:tabs>
        <w:tab w:val="left" w:pos="620"/>
        <w:tab w:val="left" w:pos="1280"/>
      </w:tabs>
      <w:spacing w:line="280" w:lineRule="atLeast"/>
      <w:ind w:left="864" w:firstLine="720"/>
      <w:jc w:val="both"/>
    </w:pPr>
  </w:style>
  <w:style w:type="paragraph" w:customStyle="1" w:styleId="p26">
    <w:name w:val="p26"/>
    <w:basedOn w:val="Normale"/>
    <w:pPr>
      <w:tabs>
        <w:tab w:val="left" w:pos="320"/>
      </w:tabs>
      <w:spacing w:line="280" w:lineRule="atLeast"/>
      <w:ind w:left="1152" w:hanging="288"/>
      <w:jc w:val="both"/>
    </w:pPr>
  </w:style>
  <w:style w:type="paragraph" w:customStyle="1" w:styleId="p27">
    <w:name w:val="p27"/>
    <w:basedOn w:val="Normale"/>
    <w:pPr>
      <w:tabs>
        <w:tab w:val="left" w:pos="320"/>
      </w:tabs>
      <w:spacing w:line="280" w:lineRule="atLeast"/>
      <w:ind w:left="1152" w:hanging="288"/>
      <w:jc w:val="both"/>
    </w:pPr>
  </w:style>
  <w:style w:type="paragraph" w:customStyle="1" w:styleId="p28">
    <w:name w:val="p28"/>
    <w:basedOn w:val="Normale"/>
    <w:pPr>
      <w:tabs>
        <w:tab w:val="left" w:pos="1020"/>
        <w:tab w:val="left" w:pos="3460"/>
      </w:tabs>
      <w:spacing w:line="700" w:lineRule="atLeast"/>
      <w:ind w:left="2016" w:hanging="3456"/>
      <w:jc w:val="both"/>
    </w:pPr>
  </w:style>
  <w:style w:type="paragraph" w:customStyle="1" w:styleId="p29">
    <w:name w:val="p29"/>
    <w:basedOn w:val="Normale"/>
    <w:pPr>
      <w:spacing w:line="240" w:lineRule="atLeast"/>
      <w:ind w:left="780"/>
    </w:pPr>
  </w:style>
  <w:style w:type="paragraph" w:customStyle="1" w:styleId="p30">
    <w:name w:val="p30"/>
    <w:basedOn w:val="Normale"/>
    <w:pPr>
      <w:tabs>
        <w:tab w:val="left" w:pos="620"/>
        <w:tab w:val="left" w:pos="1280"/>
      </w:tabs>
      <w:spacing w:line="280" w:lineRule="atLeast"/>
      <w:ind w:left="864" w:firstLine="720"/>
    </w:pPr>
  </w:style>
  <w:style w:type="paragraph" w:customStyle="1" w:styleId="p31">
    <w:name w:val="p31"/>
    <w:basedOn w:val="Normale"/>
    <w:pPr>
      <w:tabs>
        <w:tab w:val="left" w:pos="320"/>
      </w:tabs>
      <w:spacing w:line="280" w:lineRule="atLeast"/>
      <w:ind w:left="1152" w:hanging="288"/>
    </w:pPr>
  </w:style>
  <w:style w:type="paragraph" w:customStyle="1" w:styleId="p32">
    <w:name w:val="p32"/>
    <w:basedOn w:val="Normale"/>
    <w:pPr>
      <w:tabs>
        <w:tab w:val="left" w:pos="1020"/>
        <w:tab w:val="left" w:pos="3460"/>
      </w:tabs>
      <w:spacing w:line="700" w:lineRule="atLeast"/>
      <w:ind w:left="2016" w:hanging="3456"/>
    </w:pPr>
  </w:style>
  <w:style w:type="paragraph" w:customStyle="1" w:styleId="p33">
    <w:name w:val="p33"/>
    <w:basedOn w:val="Normale"/>
    <w:pPr>
      <w:spacing w:line="280" w:lineRule="atLeast"/>
      <w:ind w:left="1120"/>
      <w:jc w:val="both"/>
    </w:pPr>
  </w:style>
  <w:style w:type="paragraph" w:customStyle="1" w:styleId="p34">
    <w:name w:val="p34"/>
    <w:basedOn w:val="Normale"/>
    <w:pPr>
      <w:tabs>
        <w:tab w:val="left" w:pos="560"/>
      </w:tabs>
      <w:spacing w:line="280" w:lineRule="atLeast"/>
      <w:ind w:left="864" w:hanging="288"/>
      <w:jc w:val="both"/>
    </w:pPr>
  </w:style>
  <w:style w:type="paragraph" w:customStyle="1" w:styleId="p35">
    <w:name w:val="p35"/>
    <w:basedOn w:val="Normale"/>
    <w:pPr>
      <w:tabs>
        <w:tab w:val="left" w:pos="600"/>
      </w:tabs>
      <w:spacing w:line="260" w:lineRule="atLeast"/>
      <w:ind w:left="864" w:hanging="288"/>
      <w:jc w:val="both"/>
    </w:pPr>
  </w:style>
  <w:style w:type="paragraph" w:customStyle="1" w:styleId="p36">
    <w:name w:val="p36"/>
    <w:basedOn w:val="Normale"/>
    <w:pPr>
      <w:spacing w:line="240" w:lineRule="atLeast"/>
      <w:ind w:left="1080"/>
      <w:jc w:val="both"/>
    </w:pPr>
  </w:style>
  <w:style w:type="paragraph" w:customStyle="1" w:styleId="p37">
    <w:name w:val="p37"/>
    <w:basedOn w:val="Normale"/>
    <w:pPr>
      <w:tabs>
        <w:tab w:val="left" w:pos="320"/>
        <w:tab w:val="left" w:pos="680"/>
      </w:tabs>
      <w:spacing w:line="280" w:lineRule="atLeast"/>
      <w:ind w:left="1152" w:firstLine="432"/>
      <w:jc w:val="both"/>
    </w:pPr>
  </w:style>
  <w:style w:type="paragraph" w:customStyle="1" w:styleId="p38">
    <w:name w:val="p38"/>
    <w:basedOn w:val="Normale"/>
    <w:pPr>
      <w:tabs>
        <w:tab w:val="left" w:pos="140"/>
        <w:tab w:val="left" w:pos="340"/>
      </w:tabs>
      <w:spacing w:line="240" w:lineRule="atLeast"/>
      <w:ind w:left="1152" w:hanging="144"/>
      <w:jc w:val="both"/>
    </w:pPr>
  </w:style>
  <w:style w:type="paragraph" w:customStyle="1" w:styleId="p39">
    <w:name w:val="p39"/>
    <w:basedOn w:val="Normale"/>
    <w:pPr>
      <w:tabs>
        <w:tab w:val="left" w:pos="680"/>
      </w:tabs>
      <w:spacing w:line="280" w:lineRule="atLeast"/>
      <w:ind w:left="760"/>
      <w:jc w:val="both"/>
    </w:pPr>
  </w:style>
  <w:style w:type="paragraph" w:customStyle="1" w:styleId="p40">
    <w:name w:val="p40"/>
    <w:basedOn w:val="Normale"/>
    <w:pPr>
      <w:tabs>
        <w:tab w:val="left" w:pos="920"/>
      </w:tabs>
      <w:spacing w:line="280" w:lineRule="atLeast"/>
      <w:ind w:left="760"/>
      <w:jc w:val="both"/>
    </w:pPr>
  </w:style>
  <w:style w:type="paragraph" w:customStyle="1" w:styleId="p41">
    <w:name w:val="p41"/>
    <w:basedOn w:val="Normale"/>
    <w:pPr>
      <w:tabs>
        <w:tab w:val="left" w:pos="3600"/>
      </w:tabs>
      <w:spacing w:line="240" w:lineRule="atLeast"/>
      <w:ind w:left="2160"/>
      <w:jc w:val="both"/>
    </w:pPr>
  </w:style>
  <w:style w:type="paragraph" w:customStyle="1" w:styleId="p42">
    <w:name w:val="p42"/>
    <w:basedOn w:val="Normale"/>
    <w:pPr>
      <w:tabs>
        <w:tab w:val="left" w:pos="10140"/>
      </w:tabs>
      <w:spacing w:line="240" w:lineRule="atLeast"/>
      <w:ind w:left="8700"/>
    </w:pPr>
  </w:style>
  <w:style w:type="paragraph" w:customStyle="1" w:styleId="p43">
    <w:name w:val="p43"/>
    <w:basedOn w:val="Normale"/>
    <w:pPr>
      <w:tabs>
        <w:tab w:val="left" w:pos="10100"/>
      </w:tabs>
      <w:spacing w:line="240" w:lineRule="atLeast"/>
      <w:ind w:left="8660"/>
    </w:pPr>
  </w:style>
  <w:style w:type="paragraph" w:customStyle="1" w:styleId="t44">
    <w:name w:val="t44"/>
    <w:basedOn w:val="Normale"/>
    <w:pPr>
      <w:spacing w:line="240" w:lineRule="atLeast"/>
    </w:pPr>
  </w:style>
  <w:style w:type="paragraph" w:customStyle="1" w:styleId="p45">
    <w:name w:val="p45"/>
    <w:basedOn w:val="Normale"/>
    <w:pPr>
      <w:tabs>
        <w:tab w:val="left" w:pos="1540"/>
      </w:tabs>
      <w:spacing w:line="280" w:lineRule="atLeast"/>
      <w:ind w:left="100"/>
      <w:jc w:val="both"/>
    </w:pPr>
  </w:style>
  <w:style w:type="paragraph" w:customStyle="1" w:styleId="p46">
    <w:name w:val="p46"/>
    <w:basedOn w:val="Normale"/>
    <w:pPr>
      <w:tabs>
        <w:tab w:val="left" w:pos="10880"/>
      </w:tabs>
      <w:spacing w:line="240" w:lineRule="atLeast"/>
      <w:ind w:left="9440"/>
    </w:pPr>
  </w:style>
  <w:style w:type="paragraph" w:customStyle="1" w:styleId="p47">
    <w:name w:val="p47"/>
    <w:basedOn w:val="Normale"/>
    <w:pPr>
      <w:tabs>
        <w:tab w:val="left" w:pos="320"/>
      </w:tabs>
      <w:spacing w:line="240" w:lineRule="atLeast"/>
      <w:ind w:left="1120"/>
    </w:pPr>
  </w:style>
  <w:style w:type="paragraph" w:customStyle="1" w:styleId="t48">
    <w:name w:val="t48"/>
    <w:basedOn w:val="Normale"/>
    <w:pPr>
      <w:spacing w:line="240" w:lineRule="atLeast"/>
    </w:pPr>
  </w:style>
  <w:style w:type="paragraph" w:customStyle="1" w:styleId="p49">
    <w:name w:val="p49"/>
    <w:basedOn w:val="Normale"/>
    <w:pPr>
      <w:tabs>
        <w:tab w:val="left" w:pos="1280"/>
        <w:tab w:val="left" w:pos="1540"/>
      </w:tabs>
      <w:spacing w:line="280" w:lineRule="atLeast"/>
      <w:ind w:left="160"/>
    </w:pPr>
  </w:style>
  <w:style w:type="paragraph" w:customStyle="1" w:styleId="p50">
    <w:name w:val="p50"/>
    <w:basedOn w:val="Normale"/>
    <w:pPr>
      <w:tabs>
        <w:tab w:val="left" w:pos="620"/>
      </w:tabs>
      <w:spacing w:line="240" w:lineRule="atLeast"/>
      <w:ind w:left="820"/>
    </w:pPr>
  </w:style>
  <w:style w:type="paragraph" w:customStyle="1" w:styleId="p51">
    <w:name w:val="p51"/>
    <w:basedOn w:val="Normale"/>
    <w:pPr>
      <w:tabs>
        <w:tab w:val="left" w:pos="1020"/>
        <w:tab w:val="left" w:pos="1280"/>
      </w:tabs>
      <w:spacing w:line="280" w:lineRule="atLeast"/>
      <w:ind w:left="432" w:firstLine="288"/>
    </w:pPr>
  </w:style>
  <w:style w:type="paragraph" w:customStyle="1" w:styleId="p52">
    <w:name w:val="p52"/>
    <w:basedOn w:val="Normale"/>
    <w:pPr>
      <w:tabs>
        <w:tab w:val="left" w:pos="1320"/>
      </w:tabs>
      <w:spacing w:line="240" w:lineRule="atLeast"/>
      <w:ind w:left="120"/>
    </w:pPr>
  </w:style>
  <w:style w:type="paragraph" w:customStyle="1" w:styleId="p53">
    <w:name w:val="p53"/>
    <w:basedOn w:val="Normale"/>
    <w:pPr>
      <w:tabs>
        <w:tab w:val="left" w:pos="680"/>
        <w:tab w:val="left" w:pos="7360"/>
      </w:tabs>
      <w:spacing w:line="240" w:lineRule="atLeast"/>
      <w:ind w:left="5904" w:hanging="6624"/>
    </w:pPr>
  </w:style>
  <w:style w:type="paragraph" w:customStyle="1" w:styleId="p54">
    <w:name w:val="p54"/>
    <w:basedOn w:val="Normale"/>
    <w:pPr>
      <w:spacing w:line="280" w:lineRule="atLeast"/>
      <w:ind w:left="160"/>
    </w:pPr>
  </w:style>
  <w:style w:type="paragraph" w:customStyle="1" w:styleId="p55">
    <w:name w:val="p55"/>
    <w:basedOn w:val="Normale"/>
    <w:pPr>
      <w:tabs>
        <w:tab w:val="left" w:pos="1540"/>
      </w:tabs>
      <w:spacing w:line="280" w:lineRule="atLeast"/>
      <w:ind w:left="160"/>
    </w:pPr>
  </w:style>
  <w:style w:type="paragraph" w:customStyle="1" w:styleId="p56">
    <w:name w:val="p56"/>
    <w:basedOn w:val="Normale"/>
    <w:pPr>
      <w:tabs>
        <w:tab w:val="left" w:pos="11140"/>
      </w:tabs>
      <w:spacing w:line="240" w:lineRule="atLeast"/>
      <w:ind w:left="9700"/>
    </w:pPr>
  </w:style>
  <w:style w:type="paragraph" w:customStyle="1" w:styleId="p57">
    <w:name w:val="p57"/>
    <w:basedOn w:val="Normale"/>
    <w:pPr>
      <w:tabs>
        <w:tab w:val="left" w:pos="11280"/>
      </w:tabs>
      <w:spacing w:line="240" w:lineRule="atLeast"/>
      <w:ind w:left="9840"/>
    </w:pPr>
  </w:style>
  <w:style w:type="paragraph" w:customStyle="1" w:styleId="p58">
    <w:name w:val="p58"/>
    <w:basedOn w:val="Normale"/>
    <w:pPr>
      <w:tabs>
        <w:tab w:val="left" w:pos="620"/>
        <w:tab w:val="left" w:pos="1280"/>
      </w:tabs>
      <w:spacing w:line="280" w:lineRule="atLeast"/>
      <w:ind w:left="144" w:hanging="720"/>
    </w:pPr>
  </w:style>
  <w:style w:type="paragraph" w:customStyle="1" w:styleId="p59">
    <w:name w:val="p59"/>
    <w:basedOn w:val="Normale"/>
    <w:pPr>
      <w:spacing w:line="280" w:lineRule="atLeast"/>
    </w:pPr>
  </w:style>
  <w:style w:type="paragraph" w:customStyle="1" w:styleId="p60">
    <w:name w:val="p60"/>
    <w:basedOn w:val="Normale"/>
    <w:pPr>
      <w:tabs>
        <w:tab w:val="left" w:pos="1360"/>
      </w:tabs>
      <w:spacing w:line="240" w:lineRule="atLeast"/>
      <w:ind w:left="80"/>
    </w:pPr>
  </w:style>
  <w:style w:type="paragraph" w:customStyle="1" w:styleId="p61">
    <w:name w:val="p61"/>
    <w:basedOn w:val="Normale"/>
    <w:pPr>
      <w:tabs>
        <w:tab w:val="left" w:pos="1280"/>
        <w:tab w:val="left" w:pos="1820"/>
      </w:tabs>
      <w:spacing w:line="280" w:lineRule="atLeast"/>
      <w:ind w:left="160"/>
    </w:pPr>
  </w:style>
  <w:style w:type="paragraph" w:customStyle="1" w:styleId="p62">
    <w:name w:val="p62"/>
    <w:basedOn w:val="Normale"/>
    <w:pPr>
      <w:tabs>
        <w:tab w:val="left" w:pos="4560"/>
      </w:tabs>
      <w:spacing w:line="240" w:lineRule="atLeast"/>
      <w:ind w:left="3120"/>
    </w:pPr>
  </w:style>
  <w:style w:type="paragraph" w:customStyle="1" w:styleId="p63">
    <w:name w:val="p63"/>
    <w:basedOn w:val="Normale"/>
    <w:pPr>
      <w:tabs>
        <w:tab w:val="left" w:pos="1020"/>
      </w:tabs>
      <w:spacing w:line="280" w:lineRule="atLeast"/>
      <w:ind w:left="432" w:hanging="1008"/>
    </w:pPr>
  </w:style>
  <w:style w:type="paragraph" w:customStyle="1" w:styleId="p64">
    <w:name w:val="p64"/>
    <w:basedOn w:val="Normale"/>
    <w:pPr>
      <w:tabs>
        <w:tab w:val="left" w:pos="1020"/>
      </w:tabs>
      <w:spacing w:line="300" w:lineRule="atLeast"/>
      <w:ind w:left="432" w:hanging="432"/>
    </w:pPr>
  </w:style>
  <w:style w:type="paragraph" w:customStyle="1" w:styleId="p65">
    <w:name w:val="p65"/>
    <w:basedOn w:val="Normale"/>
    <w:pPr>
      <w:tabs>
        <w:tab w:val="left" w:pos="1020"/>
      </w:tabs>
      <w:spacing w:line="280" w:lineRule="atLeast"/>
      <w:ind w:left="420"/>
    </w:pPr>
  </w:style>
  <w:style w:type="paragraph" w:customStyle="1" w:styleId="p66">
    <w:name w:val="p66"/>
    <w:basedOn w:val="Normale"/>
    <w:pPr>
      <w:tabs>
        <w:tab w:val="left" w:pos="720"/>
      </w:tabs>
      <w:spacing w:line="240" w:lineRule="atLeast"/>
    </w:pPr>
  </w:style>
  <w:style w:type="paragraph" w:customStyle="1" w:styleId="p67">
    <w:name w:val="p67"/>
    <w:basedOn w:val="Normale"/>
    <w:pPr>
      <w:tabs>
        <w:tab w:val="left" w:pos="720"/>
      </w:tabs>
      <w:spacing w:line="300" w:lineRule="atLeast"/>
    </w:pPr>
  </w:style>
  <w:style w:type="paragraph" w:customStyle="1" w:styleId="p68">
    <w:name w:val="p68"/>
    <w:basedOn w:val="Normale"/>
    <w:pPr>
      <w:spacing w:line="240" w:lineRule="atLeast"/>
      <w:ind w:left="420"/>
    </w:pPr>
  </w:style>
  <w:style w:type="paragraph" w:customStyle="1" w:styleId="p69">
    <w:name w:val="p69"/>
    <w:basedOn w:val="Normale"/>
    <w:pPr>
      <w:tabs>
        <w:tab w:val="left" w:pos="820"/>
      </w:tabs>
      <w:spacing w:line="300" w:lineRule="atLeast"/>
      <w:ind w:left="576" w:firstLine="144"/>
    </w:pPr>
  </w:style>
  <w:style w:type="paragraph" w:customStyle="1" w:styleId="p70">
    <w:name w:val="p70"/>
    <w:basedOn w:val="Normale"/>
    <w:pPr>
      <w:tabs>
        <w:tab w:val="left" w:pos="1420"/>
      </w:tabs>
      <w:spacing w:line="240" w:lineRule="atLeast"/>
      <w:ind w:left="20"/>
    </w:pPr>
  </w:style>
  <w:style w:type="paragraph" w:customStyle="1" w:styleId="p71">
    <w:name w:val="p71"/>
    <w:basedOn w:val="Normale"/>
    <w:pPr>
      <w:tabs>
        <w:tab w:val="left" w:pos="1540"/>
      </w:tabs>
      <w:spacing w:line="280" w:lineRule="atLeast"/>
      <w:ind w:left="100"/>
    </w:pPr>
  </w:style>
  <w:style w:type="paragraph" w:customStyle="1" w:styleId="p72">
    <w:name w:val="p72"/>
    <w:basedOn w:val="Normale"/>
    <w:pPr>
      <w:tabs>
        <w:tab w:val="left" w:pos="1060"/>
      </w:tabs>
      <w:spacing w:line="240" w:lineRule="atLeast"/>
      <w:ind w:left="380"/>
    </w:pPr>
  </w:style>
  <w:style w:type="paragraph" w:customStyle="1" w:styleId="p73">
    <w:name w:val="p73"/>
    <w:basedOn w:val="Normale"/>
    <w:pPr>
      <w:tabs>
        <w:tab w:val="left" w:pos="1020"/>
        <w:tab w:val="left" w:pos="1280"/>
      </w:tabs>
      <w:spacing w:line="300" w:lineRule="atLeast"/>
      <w:ind w:left="144" w:hanging="288"/>
      <w:jc w:val="both"/>
    </w:pPr>
  </w:style>
  <w:style w:type="paragraph" w:customStyle="1" w:styleId="p74">
    <w:name w:val="p74"/>
    <w:basedOn w:val="Normale"/>
    <w:pPr>
      <w:spacing w:line="300" w:lineRule="atLeast"/>
      <w:ind w:left="144" w:hanging="288"/>
      <w:jc w:val="both"/>
    </w:pPr>
  </w:style>
  <w:style w:type="paragraph" w:customStyle="1" w:styleId="p75">
    <w:name w:val="p75"/>
    <w:basedOn w:val="Normale"/>
    <w:pPr>
      <w:spacing w:line="300" w:lineRule="atLeast"/>
      <w:ind w:left="432" w:firstLine="288"/>
      <w:jc w:val="both"/>
    </w:pPr>
  </w:style>
  <w:style w:type="paragraph" w:customStyle="1" w:styleId="p76">
    <w:name w:val="p76"/>
    <w:basedOn w:val="Normale"/>
    <w:pPr>
      <w:tabs>
        <w:tab w:val="left" w:pos="1020"/>
        <w:tab w:val="left" w:pos="1280"/>
      </w:tabs>
      <w:spacing w:line="300" w:lineRule="atLeast"/>
      <w:ind w:left="432" w:firstLine="288"/>
      <w:jc w:val="both"/>
    </w:pPr>
  </w:style>
  <w:style w:type="paragraph" w:customStyle="1" w:styleId="p77">
    <w:name w:val="p77"/>
    <w:basedOn w:val="Normale"/>
    <w:pPr>
      <w:tabs>
        <w:tab w:val="left" w:pos="4280"/>
      </w:tabs>
      <w:spacing w:line="240" w:lineRule="atLeast"/>
      <w:ind w:left="2840"/>
      <w:jc w:val="both"/>
    </w:pPr>
  </w:style>
  <w:style w:type="paragraph" w:customStyle="1" w:styleId="p80">
    <w:name w:val="p80"/>
    <w:basedOn w:val="Normale"/>
    <w:pPr>
      <w:tabs>
        <w:tab w:val="left" w:pos="1020"/>
        <w:tab w:val="left" w:pos="1280"/>
      </w:tabs>
      <w:spacing w:line="300" w:lineRule="atLeast"/>
      <w:ind w:left="432" w:firstLine="288"/>
      <w:jc w:val="both"/>
    </w:pPr>
  </w:style>
  <w:style w:type="paragraph" w:customStyle="1" w:styleId="p81">
    <w:name w:val="p81"/>
    <w:basedOn w:val="Normale"/>
    <w:pPr>
      <w:tabs>
        <w:tab w:val="left" w:pos="1020"/>
        <w:tab w:val="left" w:pos="1280"/>
      </w:tabs>
      <w:spacing w:line="300" w:lineRule="atLeast"/>
      <w:ind w:left="432" w:firstLine="288"/>
      <w:jc w:val="both"/>
    </w:pPr>
  </w:style>
  <w:style w:type="paragraph" w:customStyle="1" w:styleId="p82">
    <w:name w:val="p82"/>
    <w:basedOn w:val="Normale"/>
    <w:pPr>
      <w:tabs>
        <w:tab w:val="left" w:pos="300"/>
      </w:tabs>
      <w:spacing w:line="240" w:lineRule="atLeast"/>
      <w:ind w:left="1140"/>
      <w:jc w:val="both"/>
    </w:pPr>
  </w:style>
  <w:style w:type="paragraph" w:customStyle="1" w:styleId="p83">
    <w:name w:val="p83"/>
    <w:basedOn w:val="Normale"/>
    <w:pPr>
      <w:tabs>
        <w:tab w:val="left" w:pos="320"/>
        <w:tab w:val="left" w:pos="440"/>
        <w:tab w:val="left" w:pos="620"/>
      </w:tabs>
      <w:spacing w:line="300" w:lineRule="atLeast"/>
      <w:ind w:left="1152" w:firstLine="144"/>
      <w:jc w:val="both"/>
    </w:pPr>
  </w:style>
  <w:style w:type="paragraph" w:customStyle="1" w:styleId="p84">
    <w:name w:val="p84"/>
    <w:basedOn w:val="Normale"/>
    <w:pPr>
      <w:tabs>
        <w:tab w:val="left" w:pos="320"/>
        <w:tab w:val="left" w:pos="560"/>
      </w:tabs>
      <w:spacing w:line="280" w:lineRule="atLeast"/>
      <w:ind w:left="1152" w:firstLine="288"/>
      <w:jc w:val="both"/>
    </w:pPr>
  </w:style>
  <w:style w:type="paragraph" w:customStyle="1" w:styleId="p85">
    <w:name w:val="p85"/>
    <w:basedOn w:val="Normale"/>
    <w:pPr>
      <w:tabs>
        <w:tab w:val="left" w:pos="320"/>
      </w:tabs>
      <w:spacing w:line="300" w:lineRule="atLeast"/>
      <w:ind w:left="1120"/>
      <w:jc w:val="both"/>
    </w:pPr>
  </w:style>
  <w:style w:type="paragraph" w:customStyle="1" w:styleId="p86">
    <w:name w:val="p86"/>
    <w:basedOn w:val="Normale"/>
    <w:pPr>
      <w:tabs>
        <w:tab w:val="left" w:pos="400"/>
      </w:tabs>
      <w:spacing w:line="280" w:lineRule="atLeast"/>
      <w:ind w:left="1040"/>
      <w:jc w:val="both"/>
    </w:pPr>
  </w:style>
  <w:style w:type="paragraph" w:customStyle="1" w:styleId="p87">
    <w:name w:val="p87"/>
    <w:basedOn w:val="Normale"/>
    <w:pPr>
      <w:tabs>
        <w:tab w:val="left" w:pos="320"/>
        <w:tab w:val="left" w:pos="560"/>
      </w:tabs>
      <w:spacing w:line="280" w:lineRule="atLeast"/>
      <w:ind w:left="1152" w:firstLine="288"/>
      <w:jc w:val="both"/>
    </w:pPr>
  </w:style>
  <w:style w:type="paragraph" w:customStyle="1" w:styleId="p88">
    <w:name w:val="p88"/>
    <w:basedOn w:val="Normale"/>
    <w:pPr>
      <w:tabs>
        <w:tab w:val="left" w:pos="320"/>
        <w:tab w:val="left" w:pos="560"/>
      </w:tabs>
      <w:spacing w:line="280" w:lineRule="atLeast"/>
      <w:ind w:left="1152" w:firstLine="288"/>
    </w:pPr>
  </w:style>
  <w:style w:type="paragraph" w:customStyle="1" w:styleId="p89">
    <w:name w:val="p89"/>
    <w:basedOn w:val="Normale"/>
    <w:pPr>
      <w:tabs>
        <w:tab w:val="left" w:pos="560"/>
      </w:tabs>
      <w:spacing w:line="280" w:lineRule="atLeast"/>
      <w:ind w:left="1440" w:firstLine="576"/>
      <w:jc w:val="both"/>
    </w:pPr>
  </w:style>
  <w:style w:type="paragraph" w:customStyle="1" w:styleId="p90">
    <w:name w:val="p90"/>
    <w:basedOn w:val="Normale"/>
    <w:pPr>
      <w:tabs>
        <w:tab w:val="left" w:pos="3560"/>
      </w:tabs>
      <w:spacing w:line="240" w:lineRule="atLeast"/>
      <w:ind w:left="2120"/>
      <w:jc w:val="both"/>
    </w:pPr>
  </w:style>
  <w:style w:type="paragraph" w:customStyle="1" w:styleId="p91">
    <w:name w:val="p91"/>
    <w:basedOn w:val="Normale"/>
    <w:pPr>
      <w:tabs>
        <w:tab w:val="left" w:pos="320"/>
        <w:tab w:val="left" w:pos="560"/>
      </w:tabs>
      <w:spacing w:line="280" w:lineRule="atLeast"/>
      <w:ind w:left="1152" w:firstLine="288"/>
      <w:jc w:val="both"/>
    </w:pPr>
  </w:style>
  <w:style w:type="paragraph" w:customStyle="1" w:styleId="p92">
    <w:name w:val="p92"/>
    <w:basedOn w:val="Normale"/>
    <w:pPr>
      <w:tabs>
        <w:tab w:val="left" w:pos="320"/>
        <w:tab w:val="left" w:pos="560"/>
      </w:tabs>
      <w:spacing w:line="280" w:lineRule="atLeast"/>
      <w:ind w:left="1152" w:firstLine="288"/>
      <w:jc w:val="both"/>
    </w:pPr>
  </w:style>
  <w:style w:type="paragraph" w:customStyle="1" w:styleId="p93">
    <w:name w:val="p93"/>
    <w:basedOn w:val="Normale"/>
    <w:pPr>
      <w:tabs>
        <w:tab w:val="left" w:pos="320"/>
        <w:tab w:val="left" w:pos="560"/>
      </w:tabs>
      <w:spacing w:line="280" w:lineRule="atLeast"/>
      <w:ind w:left="1152" w:firstLine="288"/>
    </w:pPr>
  </w:style>
  <w:style w:type="paragraph" w:customStyle="1" w:styleId="p94">
    <w:name w:val="p94"/>
    <w:basedOn w:val="Normale"/>
    <w:pPr>
      <w:tabs>
        <w:tab w:val="left" w:pos="820"/>
        <w:tab w:val="left" w:pos="1280"/>
      </w:tabs>
      <w:spacing w:line="580" w:lineRule="atLeast"/>
      <w:ind w:left="144" w:hanging="432"/>
    </w:pPr>
  </w:style>
  <w:style w:type="paragraph" w:customStyle="1" w:styleId="p95">
    <w:name w:val="p95"/>
    <w:basedOn w:val="Normale"/>
    <w:pPr>
      <w:tabs>
        <w:tab w:val="left" w:pos="11280"/>
      </w:tabs>
      <w:spacing w:line="240" w:lineRule="atLeast"/>
      <w:ind w:left="9792" w:hanging="9936"/>
    </w:pPr>
  </w:style>
  <w:style w:type="paragraph" w:styleId="Testonormale">
    <w:name w:val="Plain Text"/>
    <w:basedOn w:val="Normale"/>
    <w:link w:val="TestonormaleCarattere"/>
    <w:uiPriority w:val="99"/>
    <w:pPr>
      <w:widowControl/>
    </w:pPr>
    <w:rPr>
      <w:rFonts w:ascii="Courier New" w:hAnsi="Courier New"/>
      <w:sz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rPr>
  </w:style>
  <w:style w:type="paragraph" w:styleId="Intestazione">
    <w:name w:val="header"/>
    <w:basedOn w:val="Normale"/>
    <w:link w:val="IntestazioneCarattere"/>
    <w:uiPriority w:val="99"/>
    <w:semiHidden/>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Pidipagina">
    <w:name w:val="footer"/>
    <w:basedOn w:val="Normale"/>
    <w:link w:val="PidipaginaCarattere"/>
    <w:uiPriority w:val="99"/>
    <w:semiHidden/>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rPr>
  </w:style>
  <w:style w:type="character" w:styleId="Numeropagina">
    <w:name w:val="page number"/>
    <w:basedOn w:val="Carpredefinitoparagrafo"/>
    <w:uiPriority w:val="99"/>
    <w:semiHidden/>
    <w:rPr>
      <w:rFonts w:cs="Times New Roman"/>
    </w:rPr>
  </w:style>
  <w:style w:type="paragraph" w:styleId="Corpodeltesto2">
    <w:name w:val="Body Text 2"/>
    <w:basedOn w:val="Normale"/>
    <w:link w:val="Corpodeltesto2Carattere"/>
    <w:uiPriority w:val="99"/>
    <w:semiHidden/>
    <w:pPr>
      <w:suppressAutoHyphens/>
      <w:jc w:val="both"/>
    </w:pPr>
    <w:rPr>
      <w:b/>
      <w:szCs w:val="24"/>
    </w:rPr>
  </w:style>
  <w:style w:type="character" w:customStyle="1" w:styleId="Corpodeltesto2Carattere">
    <w:name w:val="Corpo del testo 2 Carattere"/>
    <w:basedOn w:val="Carpredefinitoparagrafo"/>
    <w:link w:val="Corpodeltesto2"/>
    <w:uiPriority w:val="99"/>
    <w:semiHidden/>
    <w:locked/>
    <w:rPr>
      <w:rFonts w:cs="Times New Roman"/>
      <w:sz w:val="24"/>
    </w:rPr>
  </w:style>
  <w:style w:type="paragraph" w:customStyle="1" w:styleId="onoratrl">
    <w:name w:val="'onoratrl"/>
    <w:basedOn w:val="Normale"/>
    <w:pPr>
      <w:widowControl/>
      <w:jc w:val="both"/>
    </w:pPr>
  </w:style>
  <w:style w:type="paragraph" w:styleId="Rientrocorpodeltesto3">
    <w:name w:val="Body Text Indent 3"/>
    <w:basedOn w:val="Normale"/>
    <w:link w:val="Rientrocorpodeltesto3Carattere"/>
    <w:uiPriority w:val="99"/>
    <w:semiHidden/>
    <w:pPr>
      <w:ind w:firstLine="567"/>
      <w:jc w:val="both"/>
    </w:p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customStyle="1" w:styleId="p2">
    <w:name w:val="p2"/>
    <w:basedOn w:val="Normale"/>
    <w:pPr>
      <w:tabs>
        <w:tab w:val="left" w:pos="720"/>
      </w:tabs>
      <w:spacing w:line="420" w:lineRule="atLeast"/>
      <w:jc w:val="both"/>
    </w:pPr>
  </w:style>
  <w:style w:type="paragraph" w:styleId="Corpotesto">
    <w:name w:val="Body Text"/>
    <w:basedOn w:val="Normale"/>
    <w:link w:val="CorpotestoCarattere"/>
    <w:uiPriority w:val="99"/>
    <w:semiHidden/>
    <w:pPr>
      <w:jc w:val="both"/>
    </w:pPr>
    <w:rPr>
      <w:sz w:val="20"/>
    </w:r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Titolo">
    <w:name w:val="Title"/>
    <w:basedOn w:val="Normale"/>
    <w:link w:val="TitoloCarattere"/>
    <w:uiPriority w:val="10"/>
    <w:qFormat/>
    <w:pPr>
      <w:jc w:val="center"/>
    </w:pPr>
    <w:rPr>
      <w:b/>
      <w:sz w:val="28"/>
      <w:szCs w:val="24"/>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table" w:styleId="Grigliatabella">
    <w:name w:val="Table Grid"/>
    <w:basedOn w:val="Tabellanormale"/>
    <w:uiPriority w:val="59"/>
    <w:rsid w:val="0078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5452</Words>
  <Characters>31081</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barbierigiuseppe</dc:creator>
  <cp:keywords/>
  <dc:description/>
  <cp:lastModifiedBy>user</cp:lastModifiedBy>
  <cp:revision>4</cp:revision>
  <cp:lastPrinted>2018-06-12T12:22:00Z</cp:lastPrinted>
  <dcterms:created xsi:type="dcterms:W3CDTF">2023-12-14T14:31:00Z</dcterms:created>
  <dcterms:modified xsi:type="dcterms:W3CDTF">2025-09-25T08:41:00Z</dcterms:modified>
</cp:coreProperties>
</file>